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22464">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6591070D">
      <w:pPr>
        <w:spacing w:line="360" w:lineRule="auto"/>
        <w:rPr>
          <w:rFonts w:ascii="宋体" w:hAnsi="宋体"/>
          <w:b/>
          <w:szCs w:val="21"/>
        </w:rPr>
      </w:pPr>
    </w:p>
    <w:p w14:paraId="54984318">
      <w:pPr>
        <w:spacing w:line="360" w:lineRule="auto"/>
        <w:rPr>
          <w:rFonts w:ascii="宋体" w:hAnsi="宋体"/>
          <w:b/>
          <w:szCs w:val="21"/>
        </w:rPr>
      </w:pPr>
    </w:p>
    <w:p w14:paraId="16AE4A8E">
      <w:pPr>
        <w:spacing w:line="360" w:lineRule="auto"/>
        <w:rPr>
          <w:rFonts w:ascii="宋体" w:hAnsi="宋体"/>
          <w:b/>
          <w:szCs w:val="21"/>
        </w:rPr>
      </w:pPr>
    </w:p>
    <w:p w14:paraId="7347FB41">
      <w:pPr>
        <w:spacing w:line="360" w:lineRule="auto"/>
        <w:rPr>
          <w:rFonts w:ascii="宋体" w:hAnsi="宋体"/>
          <w:b/>
          <w:szCs w:val="21"/>
        </w:rPr>
      </w:pPr>
    </w:p>
    <w:p w14:paraId="740CD534">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79627AA0">
      <w:pPr>
        <w:spacing w:line="360" w:lineRule="auto"/>
        <w:jc w:val="center"/>
        <w:rPr>
          <w:rFonts w:ascii="宋体" w:hAnsi="宋体"/>
          <w:bCs/>
          <w:szCs w:val="21"/>
        </w:rPr>
      </w:pPr>
    </w:p>
    <w:p w14:paraId="642C0615">
      <w:pPr>
        <w:spacing w:line="360" w:lineRule="auto"/>
        <w:jc w:val="center"/>
        <w:rPr>
          <w:rFonts w:ascii="宋体" w:hAnsi="宋体"/>
          <w:bCs/>
          <w:szCs w:val="21"/>
        </w:rPr>
      </w:pPr>
    </w:p>
    <w:p w14:paraId="790270DF">
      <w:pPr>
        <w:spacing w:line="360" w:lineRule="auto"/>
        <w:jc w:val="center"/>
        <w:rPr>
          <w:rFonts w:ascii="宋体" w:hAnsi="宋体"/>
          <w:bCs/>
          <w:szCs w:val="21"/>
        </w:rPr>
      </w:pPr>
    </w:p>
    <w:p w14:paraId="789C3D52">
      <w:pPr>
        <w:spacing w:line="360" w:lineRule="auto"/>
        <w:jc w:val="center"/>
        <w:rPr>
          <w:rFonts w:ascii="宋体" w:hAnsi="宋体"/>
          <w:bCs/>
          <w:szCs w:val="21"/>
        </w:rPr>
      </w:pPr>
    </w:p>
    <w:p w14:paraId="6BCA7AA8">
      <w:pPr>
        <w:spacing w:line="360" w:lineRule="auto"/>
        <w:jc w:val="center"/>
        <w:rPr>
          <w:rFonts w:ascii="宋体" w:hAnsi="宋体"/>
          <w:bCs/>
          <w:szCs w:val="21"/>
        </w:rPr>
      </w:pPr>
    </w:p>
    <w:p w14:paraId="1D78DF6C">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GPCGD252107HG295J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735E0EEF">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广东省省级2026年度65寸触控一体机批量集中采购项目（第一期）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37716628">
      <w:pPr>
        <w:spacing w:line="360" w:lineRule="auto"/>
        <w:jc w:val="center"/>
        <w:rPr>
          <w:rFonts w:ascii="宋体" w:hAnsi="宋体"/>
          <w:b/>
          <w:bCs/>
          <w:szCs w:val="21"/>
        </w:rPr>
      </w:pPr>
    </w:p>
    <w:p w14:paraId="3221772E">
      <w:pPr>
        <w:spacing w:line="360" w:lineRule="auto"/>
        <w:jc w:val="center"/>
        <w:rPr>
          <w:rFonts w:ascii="宋体" w:hAnsi="宋体"/>
          <w:b/>
          <w:bCs/>
          <w:szCs w:val="21"/>
        </w:rPr>
      </w:pPr>
    </w:p>
    <w:p w14:paraId="03A1FC34">
      <w:pPr>
        <w:spacing w:line="360" w:lineRule="auto"/>
        <w:jc w:val="center"/>
        <w:rPr>
          <w:rFonts w:ascii="宋体" w:hAnsi="宋体"/>
          <w:b/>
          <w:bCs/>
          <w:szCs w:val="21"/>
        </w:rPr>
      </w:pPr>
    </w:p>
    <w:p w14:paraId="6C0DAFEC">
      <w:pPr>
        <w:spacing w:line="360" w:lineRule="auto"/>
        <w:jc w:val="center"/>
        <w:rPr>
          <w:rFonts w:ascii="宋体" w:hAnsi="宋体"/>
          <w:b/>
          <w:bCs/>
          <w:szCs w:val="21"/>
        </w:rPr>
      </w:pPr>
    </w:p>
    <w:p w14:paraId="21FF90E4">
      <w:pPr>
        <w:spacing w:line="360" w:lineRule="auto"/>
        <w:jc w:val="center"/>
        <w:rPr>
          <w:rFonts w:ascii="宋体" w:hAnsi="宋体"/>
          <w:b/>
          <w:bCs/>
          <w:szCs w:val="21"/>
        </w:rPr>
      </w:pPr>
    </w:p>
    <w:p w14:paraId="7B5A7ECA">
      <w:pPr>
        <w:spacing w:line="360" w:lineRule="auto"/>
        <w:jc w:val="center"/>
        <w:rPr>
          <w:rFonts w:ascii="宋体" w:hAnsi="宋体"/>
          <w:b/>
          <w:bCs/>
          <w:szCs w:val="21"/>
        </w:rPr>
      </w:pPr>
    </w:p>
    <w:p w14:paraId="6E2B0D3E">
      <w:pPr>
        <w:spacing w:line="360" w:lineRule="auto"/>
        <w:jc w:val="center"/>
        <w:rPr>
          <w:rFonts w:ascii="宋体" w:hAnsi="宋体"/>
          <w:b/>
          <w:bCs/>
          <w:szCs w:val="21"/>
        </w:rPr>
      </w:pPr>
    </w:p>
    <w:p w14:paraId="6D7BAAAA">
      <w:pPr>
        <w:spacing w:line="360" w:lineRule="auto"/>
        <w:jc w:val="center"/>
        <w:rPr>
          <w:rFonts w:ascii="宋体" w:hAnsi="宋体"/>
          <w:b/>
          <w:bCs/>
          <w:szCs w:val="21"/>
        </w:rPr>
      </w:pPr>
    </w:p>
    <w:p w14:paraId="22D8E7BE">
      <w:pPr>
        <w:spacing w:line="360" w:lineRule="auto"/>
        <w:jc w:val="center"/>
        <w:rPr>
          <w:rFonts w:ascii="宋体" w:hAnsi="宋体"/>
          <w:b/>
          <w:bCs/>
          <w:szCs w:val="21"/>
        </w:rPr>
      </w:pPr>
    </w:p>
    <w:p w14:paraId="000EADDA">
      <w:pPr>
        <w:spacing w:line="360" w:lineRule="auto"/>
        <w:jc w:val="center"/>
        <w:rPr>
          <w:rFonts w:ascii="宋体" w:hAnsi="宋体"/>
          <w:b/>
          <w:bCs/>
          <w:szCs w:val="21"/>
        </w:rPr>
      </w:pPr>
    </w:p>
    <w:p w14:paraId="3A8BE7A1">
      <w:pPr>
        <w:spacing w:line="360" w:lineRule="auto"/>
        <w:jc w:val="center"/>
        <w:rPr>
          <w:rFonts w:ascii="宋体" w:hAnsi="宋体"/>
          <w:b/>
          <w:bCs/>
          <w:szCs w:val="21"/>
        </w:rPr>
      </w:pPr>
      <w:r>
        <w:rPr>
          <w:rFonts w:hint="eastAsia" w:ascii="宋体" w:hAnsi="宋体"/>
          <w:b/>
          <w:bCs/>
          <w:szCs w:val="21"/>
        </w:rPr>
        <w:t>广东省政府采购中心编制</w:t>
      </w:r>
    </w:p>
    <w:p w14:paraId="5BA8C6CE">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5年10月</w:t>
      </w:r>
      <w:r>
        <w:rPr>
          <w:rFonts w:hint="eastAsia" w:ascii="宋体" w:hAnsi="宋体"/>
          <w:b/>
          <w:bCs/>
          <w:szCs w:val="21"/>
          <w:lang w:val="en-US" w:eastAsia="zh-CN"/>
        </w:rPr>
        <w:t>28</w:t>
      </w:r>
      <w:r>
        <w:rPr>
          <w:rFonts w:hint="eastAsia" w:ascii="宋体" w:hAnsi="宋体"/>
          <w:b/>
          <w:bCs/>
          <w:szCs w:val="21"/>
        </w:rPr>
        <w:t>日</w:t>
      </w:r>
    </w:p>
    <w:p w14:paraId="270B26F6">
      <w:pPr>
        <w:spacing w:line="360" w:lineRule="auto"/>
        <w:rPr>
          <w:rFonts w:ascii="宋体" w:hAnsi="宋体"/>
          <w:szCs w:val="21"/>
        </w:rPr>
      </w:pPr>
    </w:p>
    <w:p w14:paraId="4C4002E7">
      <w:pPr>
        <w:spacing w:line="360" w:lineRule="auto"/>
        <w:rPr>
          <w:rFonts w:ascii="宋体" w:hAnsi="宋体"/>
          <w:b/>
          <w:szCs w:val="21"/>
        </w:rPr>
      </w:pPr>
      <w:r>
        <w:rPr>
          <w:rFonts w:ascii="宋体" w:hAnsi="宋体"/>
          <w:b/>
          <w:szCs w:val="21"/>
        </w:rPr>
        <w:br w:type="page"/>
      </w:r>
    </w:p>
    <w:p w14:paraId="70AB0FA8">
      <w:pPr>
        <w:spacing w:line="360" w:lineRule="auto"/>
        <w:jc w:val="center"/>
        <w:rPr>
          <w:rFonts w:ascii="宋体" w:hAnsi="宋体"/>
          <w:b/>
          <w:sz w:val="28"/>
          <w:szCs w:val="28"/>
        </w:rPr>
      </w:pPr>
      <w:r>
        <w:rPr>
          <w:rFonts w:hint="eastAsia" w:ascii="宋体" w:hAnsi="宋体"/>
          <w:b/>
          <w:sz w:val="28"/>
          <w:szCs w:val="28"/>
        </w:rPr>
        <w:t>温馨提示</w:t>
      </w:r>
    </w:p>
    <w:p w14:paraId="436E0D35">
      <w:pPr>
        <w:spacing w:line="360" w:lineRule="auto"/>
        <w:jc w:val="center"/>
        <w:rPr>
          <w:rFonts w:ascii="宋体" w:hAnsi="宋体"/>
          <w:szCs w:val="21"/>
        </w:rPr>
      </w:pPr>
    </w:p>
    <w:p w14:paraId="263AB834">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272E3ACB">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44E3DE27">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7B613DC2">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709C0843">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66BAF114">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243ECAD3">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21C3D54F">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7A95978B">
      <w:pPr>
        <w:tabs>
          <w:tab w:val="left" w:pos="851"/>
        </w:tabs>
        <w:spacing w:line="360" w:lineRule="auto"/>
        <w:ind w:left="851"/>
        <w:rPr>
          <w:rFonts w:ascii="宋体" w:hAnsi="宋体"/>
          <w:szCs w:val="21"/>
        </w:rPr>
      </w:pPr>
    </w:p>
    <w:p w14:paraId="0979AE0C">
      <w:pPr>
        <w:tabs>
          <w:tab w:val="left" w:pos="851"/>
        </w:tabs>
        <w:spacing w:line="360" w:lineRule="auto"/>
        <w:ind w:left="851"/>
        <w:rPr>
          <w:rFonts w:ascii="宋体" w:hAnsi="宋体"/>
          <w:szCs w:val="21"/>
        </w:rPr>
      </w:pPr>
      <w:r>
        <w:rPr>
          <w:rFonts w:ascii="宋体" w:hAnsi="宋体"/>
          <w:szCs w:val="21"/>
        </w:rPr>
        <w:br w:type="page"/>
      </w:r>
    </w:p>
    <w:p w14:paraId="7A6C0E57">
      <w:pPr>
        <w:spacing w:line="360" w:lineRule="auto"/>
        <w:jc w:val="center"/>
        <w:rPr>
          <w:rFonts w:ascii="宋体" w:hAnsi="宋体"/>
          <w:b/>
          <w:bCs/>
          <w:sz w:val="28"/>
          <w:szCs w:val="28"/>
        </w:rPr>
      </w:pPr>
      <w:r>
        <w:rPr>
          <w:rFonts w:hint="eastAsia" w:ascii="宋体" w:hAnsi="宋体"/>
          <w:b/>
          <w:bCs/>
          <w:sz w:val="28"/>
          <w:szCs w:val="28"/>
        </w:rPr>
        <w:t>总目录</w:t>
      </w:r>
    </w:p>
    <w:p w14:paraId="0013CE58">
      <w:pPr>
        <w:spacing w:line="360" w:lineRule="auto"/>
        <w:jc w:val="center"/>
        <w:rPr>
          <w:rFonts w:ascii="宋体" w:hAnsi="宋体"/>
          <w:b/>
          <w:bCs/>
          <w:caps/>
          <w:szCs w:val="21"/>
        </w:rPr>
      </w:pPr>
    </w:p>
    <w:p w14:paraId="0584394B">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17688FF3">
      <w:pPr>
        <w:spacing w:line="360" w:lineRule="auto"/>
        <w:rPr>
          <w:rFonts w:ascii="宋体" w:hAnsi="宋体"/>
          <w:szCs w:val="21"/>
        </w:rPr>
      </w:pPr>
      <w:r>
        <w:rPr>
          <w:rFonts w:hint="eastAsia" w:ascii="宋体" w:hAnsi="宋体"/>
          <w:szCs w:val="21"/>
        </w:rPr>
        <w:t>第二部分　用户需求书</w:t>
      </w:r>
    </w:p>
    <w:p w14:paraId="6D622E8A">
      <w:pPr>
        <w:spacing w:line="360" w:lineRule="auto"/>
        <w:rPr>
          <w:rFonts w:ascii="宋体" w:hAnsi="宋体"/>
          <w:szCs w:val="21"/>
        </w:rPr>
      </w:pPr>
      <w:r>
        <w:rPr>
          <w:rFonts w:hint="eastAsia" w:ascii="宋体" w:hAnsi="宋体"/>
          <w:szCs w:val="21"/>
        </w:rPr>
        <w:t>第三部分　投标人须知</w:t>
      </w:r>
    </w:p>
    <w:p w14:paraId="68BDB03C">
      <w:pPr>
        <w:spacing w:line="360" w:lineRule="auto"/>
        <w:rPr>
          <w:rFonts w:ascii="宋体" w:hAnsi="宋体"/>
          <w:szCs w:val="21"/>
        </w:rPr>
      </w:pPr>
      <w:r>
        <w:rPr>
          <w:rFonts w:hint="eastAsia" w:ascii="宋体" w:hAnsi="宋体"/>
          <w:szCs w:val="21"/>
        </w:rPr>
        <w:t>第四部分　开标、评标、定标</w:t>
      </w:r>
    </w:p>
    <w:p w14:paraId="3822683E">
      <w:pPr>
        <w:spacing w:line="360" w:lineRule="auto"/>
        <w:rPr>
          <w:rFonts w:ascii="宋体" w:hAnsi="宋体"/>
          <w:szCs w:val="21"/>
        </w:rPr>
      </w:pPr>
      <w:r>
        <w:rPr>
          <w:rFonts w:hint="eastAsia" w:ascii="宋体" w:hAnsi="宋体"/>
          <w:szCs w:val="21"/>
        </w:rPr>
        <w:t>第五部分　合同书文本</w:t>
      </w:r>
    </w:p>
    <w:p w14:paraId="6A418110">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0D02E484">
      <w:pPr>
        <w:spacing w:line="360" w:lineRule="auto"/>
        <w:rPr>
          <w:rFonts w:ascii="宋体" w:hAnsi="宋体"/>
          <w:szCs w:val="21"/>
        </w:rPr>
      </w:pPr>
    </w:p>
    <w:p w14:paraId="5BA87E1C">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65557BB9">
      <w:pPr>
        <w:spacing w:line="360" w:lineRule="auto"/>
        <w:ind w:firstLine="420" w:firstLineChars="200"/>
        <w:rPr>
          <w:rFonts w:ascii="宋体" w:hAnsi="宋体"/>
          <w:szCs w:val="21"/>
        </w:rPr>
      </w:pPr>
    </w:p>
    <w:p w14:paraId="6412971A">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31707D78">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GPCGD252107HG295J</w:t>
      </w:r>
    </w:p>
    <w:p w14:paraId="5CBF50FF">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广东省省级2026年度65寸触控一体机批量集中采购项目（第一期）</w:t>
      </w:r>
    </w:p>
    <w:p w14:paraId="730A9983">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907"/>
        <w:gridCol w:w="3993"/>
      </w:tblGrid>
      <w:tr w14:paraId="6A3017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381B49A0">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243" w:type="pct"/>
            <w:shd w:val="clear" w:color="auto" w:fill="auto"/>
            <w:noWrap/>
          </w:tcPr>
          <w:p w14:paraId="378C5D5F">
            <w:pPr>
              <w:widowControl/>
              <w:adjustRightInd w:val="0"/>
              <w:snapToGrid w:val="0"/>
              <w:jc w:val="center"/>
              <w:rPr>
                <w:rFonts w:ascii="宋体" w:hAnsi="宋体" w:cs="宋体"/>
                <w:bCs/>
                <w:kern w:val="0"/>
              </w:rPr>
            </w:pPr>
            <w:r>
              <w:rPr>
                <w:rFonts w:hint="eastAsia" w:ascii="宋体" w:hAnsi="宋体" w:cs="宋体"/>
                <w:kern w:val="0"/>
              </w:rPr>
              <w:t>65寸红外触控一体机</w:t>
            </w:r>
          </w:p>
        </w:tc>
      </w:tr>
      <w:tr w14:paraId="3EBB0C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4FA2088A">
            <w:pPr>
              <w:jc w:val="center"/>
              <w:rPr>
                <w:rFonts w:ascii="宋体" w:hAnsi="宋体" w:cs="宋体"/>
                <w:b/>
                <w:szCs w:val="21"/>
              </w:rPr>
            </w:pPr>
            <w:r>
              <w:rPr>
                <w:rFonts w:hint="eastAsia" w:ascii="宋体" w:hAnsi="宋体"/>
                <w:b/>
                <w:szCs w:val="21"/>
              </w:rPr>
              <w:t>规格（英寸）</w:t>
            </w:r>
          </w:p>
        </w:tc>
        <w:tc>
          <w:tcPr>
            <w:tcW w:w="2243" w:type="pct"/>
            <w:shd w:val="clear" w:color="auto" w:fill="auto"/>
            <w:noWrap/>
          </w:tcPr>
          <w:p w14:paraId="1CD459EF">
            <w:pPr>
              <w:widowControl/>
              <w:adjustRightInd w:val="0"/>
              <w:snapToGrid w:val="0"/>
              <w:jc w:val="center"/>
              <w:rPr>
                <w:rFonts w:ascii="宋体" w:hAnsi="宋体" w:cs="宋体"/>
                <w:bCs/>
                <w:kern w:val="0"/>
              </w:rPr>
            </w:pPr>
            <w:r>
              <w:rPr>
                <w:rFonts w:hint="eastAsia" w:ascii="宋体" w:hAnsi="宋体" w:cs="宋体"/>
                <w:bCs/>
                <w:kern w:val="0"/>
              </w:rPr>
              <w:t>65</w:t>
            </w:r>
          </w:p>
        </w:tc>
      </w:tr>
      <w:tr w14:paraId="28074E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68B2A1EC">
            <w:pPr>
              <w:jc w:val="center"/>
              <w:rPr>
                <w:rFonts w:ascii="宋体" w:hAnsi="宋体" w:cs="宋体"/>
                <w:b/>
                <w:szCs w:val="21"/>
              </w:rPr>
            </w:pPr>
            <w:r>
              <w:rPr>
                <w:rFonts w:hint="eastAsia" w:ascii="宋体" w:hAnsi="宋体"/>
                <w:b/>
                <w:szCs w:val="21"/>
              </w:rPr>
              <w:t>内置电脑模块（OPS）</w:t>
            </w:r>
          </w:p>
        </w:tc>
        <w:tc>
          <w:tcPr>
            <w:tcW w:w="2243" w:type="pct"/>
            <w:shd w:val="clear" w:color="auto" w:fill="auto"/>
            <w:noWrap/>
            <w:vAlign w:val="center"/>
          </w:tcPr>
          <w:p w14:paraId="558D1663">
            <w:pPr>
              <w:jc w:val="center"/>
              <w:rPr>
                <w:rFonts w:ascii="宋体" w:hAnsi="宋体" w:cs="宋体"/>
                <w:szCs w:val="21"/>
              </w:rPr>
            </w:pPr>
            <w:r>
              <w:rPr>
                <w:rFonts w:hint="eastAsia" w:ascii="宋体" w:hAnsi="宋体"/>
                <w:szCs w:val="21"/>
              </w:rPr>
              <w:t>有</w:t>
            </w:r>
          </w:p>
        </w:tc>
      </w:tr>
      <w:tr w14:paraId="76606D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479A42E0">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243" w:type="pct"/>
            <w:shd w:val="clear" w:color="auto" w:fill="auto"/>
            <w:noWrap/>
            <w:vAlign w:val="center"/>
          </w:tcPr>
          <w:p w14:paraId="16D7E0F6">
            <w:pPr>
              <w:jc w:val="center"/>
              <w:rPr>
                <w:rFonts w:ascii="宋体" w:hAnsi="宋体" w:cs="宋体"/>
                <w:szCs w:val="21"/>
              </w:rPr>
            </w:pPr>
            <w:r>
              <w:rPr>
                <w:rFonts w:hint="eastAsia" w:ascii="宋体" w:hAnsi="宋体"/>
                <w:szCs w:val="21"/>
              </w:rPr>
              <w:t>10000</w:t>
            </w:r>
          </w:p>
        </w:tc>
      </w:tr>
    </w:tbl>
    <w:p w14:paraId="6BF55230">
      <w:pPr>
        <w:adjustRightInd w:val="0"/>
        <w:snapToGrid w:val="0"/>
        <w:spacing w:line="360" w:lineRule="auto"/>
        <w:ind w:firstLine="422" w:firstLineChars="200"/>
        <w:rPr>
          <w:rFonts w:ascii="宋体" w:hAnsi="宋体"/>
          <w:b/>
          <w:snapToGrid w:val="0"/>
          <w:kern w:val="0"/>
          <w:lang w:val="zh-CN"/>
        </w:rPr>
      </w:pPr>
    </w:p>
    <w:p w14:paraId="4CD91164">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3612AAF7">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r>
        <w:rPr>
          <w:rFonts w:hint="eastAsia" w:ascii="宋体" w:hAnsi="宋体"/>
          <w:snapToGrid w:val="0"/>
          <w:kern w:val="0"/>
        </w:rPr>
        <w:t>适用范围包括省直单位及参与联动地级市的市直单位（深圳市除外）。</w:t>
      </w:r>
    </w:p>
    <w:p w14:paraId="56BE48AF">
      <w:pPr>
        <w:adjustRightInd w:val="0"/>
        <w:snapToGrid w:val="0"/>
        <w:spacing w:line="360" w:lineRule="auto"/>
        <w:ind w:firstLine="420" w:firstLineChars="200"/>
        <w:rPr>
          <w:rFonts w:ascii="宋体" w:hAnsi="宋体"/>
          <w:szCs w:val="21"/>
        </w:rPr>
      </w:pPr>
      <w:r>
        <w:rPr>
          <w:rFonts w:ascii="宋体" w:hAnsi="宋体"/>
          <w:szCs w:val="21"/>
        </w:rPr>
        <w:t>本项目为广东省省级2026年度65寸触控一体机批量集中采购项目（第一期）</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35383287">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确定8个中标人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7E693A8A">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4237CC29">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77C06C74">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256C8CB4">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4D2B9754">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044E3349">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59F2DF5F">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p w14:paraId="0983D013">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2BF6D216">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5F073CA2">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39842C59">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0A24A4DC">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3678FC61">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37717627">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17D05CCA">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51659A8E">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2025年10月22日起至2025年10月29日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3DED59B6">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七、投标截止时间：2025年11月13日  09:30:00</w:t>
      </w:r>
    </w:p>
    <w:p w14:paraId="01685696">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八、投标文件递交地点：广州市越秀区越华路112号珠江国际大厦301室（通过东北</w:t>
      </w:r>
      <w:r>
        <w:rPr>
          <w:rFonts w:ascii="宋体" w:hAnsi="宋体"/>
          <w:kern w:val="0"/>
          <w:szCs w:val="21"/>
        </w:rPr>
        <w:t>侧扶手梯上楼）</w:t>
      </w:r>
    </w:p>
    <w:p w14:paraId="00CC223A">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九、开标时间：2025年11月13日   09:30:00</w:t>
      </w:r>
    </w:p>
    <w:p w14:paraId="33F98561">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十、开标地点：广州市越秀区越华路112号珠江国际大厦301室</w:t>
      </w:r>
    </w:p>
    <w:p w14:paraId="232A3C4C">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176DAA45">
      <w:pPr>
        <w:spacing w:line="360" w:lineRule="auto"/>
        <w:rPr>
          <w:rFonts w:ascii="宋体" w:hAnsi="宋体"/>
          <w:szCs w:val="21"/>
        </w:rPr>
      </w:pPr>
    </w:p>
    <w:p w14:paraId="501710A0">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22E1F320">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237DB804">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43C10BDE">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1FBDE458">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1A89F613">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1766F52C">
      <w:pPr>
        <w:adjustRightInd w:val="0"/>
        <w:snapToGrid w:val="0"/>
        <w:spacing w:line="360" w:lineRule="auto"/>
        <w:ind w:firstLine="5103" w:firstLineChars="2430"/>
        <w:jc w:val="right"/>
        <w:rPr>
          <w:rFonts w:ascii="宋体" w:hAnsi="宋体"/>
          <w:kern w:val="0"/>
          <w:szCs w:val="21"/>
        </w:rPr>
      </w:pPr>
    </w:p>
    <w:p w14:paraId="47BBEDF7">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26085230">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rPr>
        <w:t>10</w:t>
      </w:r>
      <w:r>
        <w:rPr>
          <w:rFonts w:ascii="宋体" w:hAnsi="宋体"/>
          <w:kern w:val="0"/>
          <w:szCs w:val="21"/>
        </w:rPr>
        <w:t>月</w:t>
      </w:r>
      <w:r>
        <w:rPr>
          <w:rFonts w:hint="eastAsia" w:ascii="宋体" w:hAnsi="宋体"/>
          <w:kern w:val="0"/>
          <w:szCs w:val="21"/>
          <w:lang w:val="en-US" w:eastAsia="zh-CN"/>
        </w:rPr>
        <w:t>28</w:t>
      </w:r>
      <w:r>
        <w:rPr>
          <w:rFonts w:ascii="宋体" w:hAnsi="宋体"/>
          <w:kern w:val="0"/>
          <w:szCs w:val="21"/>
        </w:rPr>
        <w:t>日</w:t>
      </w:r>
    </w:p>
    <w:p w14:paraId="75E41F2D">
      <w:pPr>
        <w:snapToGrid w:val="0"/>
        <w:spacing w:line="360" w:lineRule="auto"/>
        <w:rPr>
          <w:rFonts w:ascii="宋体" w:hAnsi="宋体" w:cs="Tahoma"/>
          <w:szCs w:val="21"/>
        </w:rPr>
      </w:pPr>
    </w:p>
    <w:p w14:paraId="41E5D613">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61F5C13B">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457F4C3B">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2481FBC7">
      <w:pPr>
        <w:autoSpaceDE w:val="0"/>
        <w:autoSpaceDN w:val="0"/>
        <w:spacing w:line="360" w:lineRule="auto"/>
        <w:ind w:firstLine="567" w:firstLineChars="270"/>
        <w:rPr>
          <w:rFonts w:ascii="宋体" w:hAnsi="宋体"/>
          <w:szCs w:val="21"/>
          <w:lang w:val="zh-CN"/>
        </w:rPr>
      </w:pPr>
    </w:p>
    <w:p w14:paraId="4ED23E74">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27988585"/>
      <w:bookmarkStart w:id="1" w:name="_Toc508877374"/>
      <w:bookmarkStart w:id="2" w:name="_Toc504404489"/>
      <w:bookmarkStart w:id="3" w:name="_Toc506211630"/>
      <w:bookmarkStart w:id="4" w:name="_Toc523143024"/>
      <w:bookmarkStart w:id="5" w:name="_Toc65514589"/>
      <w:bookmarkStart w:id="6" w:name="_Toc509214112"/>
      <w:bookmarkStart w:id="7" w:name="_Toc151474624"/>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3CCFB88D">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6D5CBB4C">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，且所投产品型号与证书型号必须一致。</w:t>
      </w:r>
    </w:p>
    <w:p w14:paraId="326F699D">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668CD314">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6DC4057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r>
        <w:rPr>
          <w:rFonts w:hint="eastAsia" w:ascii="宋体" w:hAnsi="宋体"/>
          <w:snapToGrid w:val="0"/>
          <w:kern w:val="0"/>
          <w:lang w:val="zh-CN"/>
        </w:rPr>
        <w:t>投标人所提供的内置电脑模块（OPS）操作系统必须为</w:t>
      </w:r>
      <w:r>
        <w:rPr>
          <w:rFonts w:hint="eastAsia" w:ascii="宋体" w:hAnsi="宋体"/>
          <w:b/>
          <w:snapToGrid w:val="0"/>
          <w:kern w:val="0"/>
          <w:lang w:val="zh-CN"/>
        </w:rPr>
        <w:t>Windows10政府版</w:t>
      </w:r>
      <w:r>
        <w:rPr>
          <w:rFonts w:hint="eastAsia" w:ascii="宋体" w:hAnsi="宋体"/>
          <w:snapToGrid w:val="0"/>
          <w:kern w:val="0"/>
          <w:lang w:val="zh-CN"/>
        </w:rPr>
        <w:t>。</w:t>
      </w:r>
    </w:p>
    <w:p w14:paraId="2B45EED2">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snapToGrid w:val="0"/>
          <w:kern w:val="0"/>
          <w:lang w:val="zh-CN"/>
        </w:rPr>
        <w:t>Windows10政府版操作系统的升级服务期限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6E98C628">
      <w:pPr>
        <w:pStyle w:val="23"/>
        <w:tabs>
          <w:tab w:val="left" w:pos="0"/>
        </w:tabs>
        <w:adjustRightInd w:val="0"/>
        <w:snapToGrid w:val="0"/>
        <w:spacing w:line="360" w:lineRule="auto"/>
        <w:ind w:firstLine="567"/>
        <w:rPr>
          <w:rFonts w:ascii="宋体" w:hAnsi="宋体"/>
        </w:rPr>
      </w:pPr>
      <w:r>
        <w:rPr>
          <w:rFonts w:hint="eastAsia" w:ascii="宋体" w:hAnsi="宋体"/>
          <w:b/>
        </w:rPr>
        <w:t>7.</w:t>
      </w:r>
      <w:r>
        <w:rPr>
          <w:rFonts w:hint="eastAsia" w:ascii="宋体" w:hAnsi="宋体"/>
        </w:rPr>
        <w:t>所投产品品牌、型号以《报价一览表》为准，投标人必须按照《报价一览表》格式报价，否则</w:t>
      </w:r>
      <w:r>
        <w:rPr>
          <w:rFonts w:hint="eastAsia" w:ascii="宋体" w:hAnsi="宋体"/>
          <w:b/>
        </w:rPr>
        <w:t>投标无效</w:t>
      </w:r>
      <w:r>
        <w:rPr>
          <w:rFonts w:hint="eastAsia" w:ascii="宋体" w:hAnsi="宋体"/>
        </w:rPr>
        <w:t>。</w:t>
      </w:r>
    </w:p>
    <w:p w14:paraId="08C5D913">
      <w:pPr>
        <w:spacing w:line="360" w:lineRule="auto"/>
        <w:ind w:firstLine="517" w:firstLineChars="245"/>
      </w:pPr>
      <w:r>
        <w:rPr>
          <w:rFonts w:hint="eastAsia" w:ascii="宋体" w:hAnsi="宋体"/>
          <w:b/>
        </w:rPr>
        <w:t>8.</w:t>
      </w:r>
      <w:r>
        <w:rPr>
          <w:rFonts w:hint="eastAsia"/>
        </w:rPr>
        <w:t>上述“单价预算”为所投配置类别的最高限价。投标人报价不得超过其所投标的配置类别的单价预算，否则其投标无效。</w:t>
      </w:r>
    </w:p>
    <w:p w14:paraId="5CAB2563">
      <w:pPr>
        <w:pStyle w:val="23"/>
        <w:adjustRightInd w:val="0"/>
        <w:snapToGrid w:val="0"/>
        <w:spacing w:line="360" w:lineRule="auto"/>
        <w:ind w:firstLine="517" w:firstLineChars="245"/>
        <w:rPr>
          <w:rFonts w:ascii="宋体" w:hAnsi="宋体"/>
        </w:rPr>
      </w:pPr>
      <w:r>
        <w:rPr>
          <w:rFonts w:hint="eastAsia" w:ascii="宋体" w:hAnsi="宋体"/>
          <w:b/>
        </w:rPr>
        <w:t>9.</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2026年1月1日至2026年6月30日止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0633279A">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341510A3">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79A62C07">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w:t>
      </w:r>
      <w:r>
        <w:rPr>
          <w:rFonts w:hint="eastAsia" w:ascii="宋体" w:hAnsi="宋体"/>
          <w:b/>
          <w:szCs w:val="21"/>
        </w:rPr>
        <w:t>（须加盖所投产品制造商公章）</w:t>
      </w:r>
    </w:p>
    <w:p w14:paraId="7B40835D">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（3）上述第3-5项投标时提供投标人的承诺文件。</w:t>
      </w:r>
      <w:r>
        <w:rPr>
          <w:rFonts w:hint="eastAsia" w:ascii="宋体" w:hAnsi="宋体"/>
          <w:b/>
          <w:szCs w:val="21"/>
        </w:rPr>
        <w:t>（须加盖投标人公章）</w:t>
      </w:r>
    </w:p>
    <w:p w14:paraId="12813D30">
      <w:pPr>
        <w:pStyle w:val="23"/>
        <w:adjustRightInd w:val="0"/>
        <w:snapToGrid w:val="0"/>
        <w:spacing w:line="360" w:lineRule="auto"/>
        <w:ind w:firstLine="525" w:firstLineChars="250"/>
        <w:rPr>
          <w:rFonts w:ascii="宋体" w:hAnsi="宋体"/>
          <w:snapToGrid w:val="0"/>
          <w:kern w:val="0"/>
        </w:rPr>
      </w:pPr>
      <w:r>
        <w:rPr>
          <w:rFonts w:hint="eastAsia" w:ascii="宋体" w:hAnsi="宋体"/>
          <w:szCs w:val="21"/>
        </w:rPr>
        <w:t>（4）上述第6项投标时须</w:t>
      </w:r>
      <w:r>
        <w:rPr>
          <w:rFonts w:ascii="宋体" w:hAnsi="宋体"/>
          <w:szCs w:val="21"/>
        </w:rPr>
        <w:t>提供</w:t>
      </w:r>
      <w:r>
        <w:rPr>
          <w:rFonts w:hint="eastAsia" w:ascii="宋体" w:hAnsi="宋体"/>
          <w:snapToGrid w:val="0"/>
          <w:kern w:val="0"/>
        </w:rPr>
        <w:t>Windows10</w:t>
      </w:r>
      <w:r>
        <w:rPr>
          <w:rFonts w:hint="eastAsia" w:ascii="宋体" w:hAnsi="宋体"/>
          <w:snapToGrid w:val="0"/>
          <w:kern w:val="0"/>
          <w:lang w:val="zh-CN"/>
        </w:rPr>
        <w:t>政府版操作系统制造商出具关于升级服务的承诺文件</w:t>
      </w:r>
      <w:r>
        <w:rPr>
          <w:rFonts w:hint="eastAsia" w:ascii="宋体" w:hAnsi="宋体"/>
          <w:b/>
          <w:szCs w:val="21"/>
        </w:rPr>
        <w:t>（须加盖Windows10政府版操作系统制造商公章）</w:t>
      </w:r>
      <w:r>
        <w:rPr>
          <w:rFonts w:hint="eastAsia" w:ascii="宋体" w:hAnsi="宋体"/>
          <w:snapToGrid w:val="0"/>
          <w:kern w:val="0"/>
        </w:rPr>
        <w:t>；</w:t>
      </w:r>
    </w:p>
    <w:p w14:paraId="51D68589">
      <w:pPr>
        <w:pStyle w:val="23"/>
        <w:adjustRightInd w:val="0"/>
        <w:snapToGrid w:val="0"/>
        <w:spacing w:line="360" w:lineRule="auto"/>
        <w:ind w:firstLine="525" w:firstLineChars="250"/>
        <w:rPr>
          <w:rFonts w:ascii="宋体" w:hAnsi="宋体"/>
          <w:szCs w:val="21"/>
        </w:rPr>
      </w:pPr>
      <w:r>
        <w:rPr>
          <w:rFonts w:hint="eastAsia" w:ascii="宋体" w:hAnsi="宋体"/>
          <w:szCs w:val="21"/>
        </w:rPr>
        <w:t>（5）上述第7项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5CE56FD7">
      <w:pPr>
        <w:pStyle w:val="23"/>
        <w:adjustRightInd w:val="0"/>
        <w:snapToGrid w:val="0"/>
        <w:spacing w:line="360" w:lineRule="auto"/>
        <w:ind w:firstLine="525" w:firstLineChars="250"/>
        <w:rPr>
          <w:rFonts w:ascii="宋体" w:hAnsi="宋体"/>
          <w:szCs w:val="21"/>
        </w:rPr>
      </w:pPr>
      <w:r>
        <w:rPr>
          <w:rFonts w:hint="eastAsia" w:ascii="宋体" w:hAnsi="宋体"/>
          <w:szCs w:val="21"/>
        </w:rPr>
        <w:t>（6）本项目标题及内容中所有尺寸描述中的“寸”均指</w:t>
      </w:r>
      <w:r>
        <w:rPr>
          <w:rFonts w:hint="eastAsia" w:ascii="宋体" w:hAnsi="宋体"/>
          <w:b/>
          <w:szCs w:val="21"/>
        </w:rPr>
        <w:t>“英寸”</w:t>
      </w:r>
      <w:r>
        <w:rPr>
          <w:rFonts w:hint="eastAsia" w:ascii="宋体" w:hAnsi="宋体"/>
          <w:szCs w:val="21"/>
        </w:rPr>
        <w:t>。</w:t>
      </w:r>
    </w:p>
    <w:p w14:paraId="5ECB993C">
      <w:pPr>
        <w:pStyle w:val="23"/>
        <w:adjustRightInd w:val="0"/>
        <w:snapToGrid w:val="0"/>
        <w:spacing w:line="360" w:lineRule="auto"/>
        <w:ind w:firstLine="525" w:firstLineChars="250"/>
        <w:rPr>
          <w:rFonts w:ascii="宋体" w:hAnsi="宋体"/>
          <w:szCs w:val="21"/>
        </w:rPr>
      </w:pPr>
      <w:r>
        <w:rPr>
          <w:rFonts w:hint="eastAsia" w:ascii="宋体" w:hAnsi="宋体"/>
          <w:szCs w:val="21"/>
        </w:rPr>
        <w:t>（7）如无特殊说明，产品制造商指的是触控一体机制造商，是具备该品牌触控一体机的商标使用，产品生产，产品销售及售后服务全流程的供应商。</w:t>
      </w:r>
    </w:p>
    <w:p w14:paraId="736CEB19">
      <w:pPr>
        <w:pStyle w:val="23"/>
        <w:adjustRightInd w:val="0"/>
        <w:snapToGrid w:val="0"/>
        <w:spacing w:line="360" w:lineRule="auto"/>
        <w:ind w:firstLine="525" w:firstLineChars="250"/>
        <w:jc w:val="left"/>
        <w:rPr>
          <w:rFonts w:ascii="宋体" w:hAnsi="宋体"/>
        </w:rPr>
      </w:pPr>
      <w:r>
        <w:rPr>
          <w:rFonts w:hint="eastAsia" w:ascii="宋体" w:hAnsi="宋体"/>
          <w:szCs w:val="21"/>
        </w:rPr>
        <w:t>（8）如无特殊说明，本项目所称的“广东省内各地级市”为本项目适用范围，即广东省内20个地级市不包含深圳市。</w:t>
      </w:r>
    </w:p>
    <w:p w14:paraId="1353FAD1">
      <w:pPr>
        <w:pStyle w:val="2"/>
        <w:adjustRightInd w:val="0"/>
        <w:snapToGrid w:val="0"/>
        <w:spacing w:before="0" w:after="0" w:line="360" w:lineRule="auto"/>
        <w:ind w:left="851" w:hanging="284"/>
        <w:rPr>
          <w:rFonts w:ascii="宋体" w:hAnsi="宋体"/>
          <w:b/>
          <w:snapToGrid w:val="0"/>
          <w:kern w:val="0"/>
          <w:sz w:val="21"/>
          <w:szCs w:val="21"/>
        </w:rPr>
      </w:pPr>
      <w:bookmarkStart w:id="9" w:name="_Toc401941033"/>
      <w:bookmarkStart w:id="10" w:name="_Toc65514590"/>
      <w:bookmarkStart w:id="11" w:name="_Toc506211631"/>
      <w:bookmarkStart w:id="12" w:name="_Toc401939778"/>
      <w:bookmarkStart w:id="13" w:name="_Toc508877375"/>
      <w:bookmarkStart w:id="14" w:name="_Toc504404490"/>
      <w:bookmarkStart w:id="15" w:name="_Toc151474625"/>
      <w:bookmarkStart w:id="16" w:name="_Toc509214113"/>
      <w:bookmarkStart w:id="17" w:name="_Toc402448778"/>
      <w:bookmarkStart w:id="18" w:name="_Toc527988586"/>
      <w:bookmarkStart w:id="19" w:name="_Toc523143025"/>
      <w:bookmarkStart w:id="20" w:name="_Toc402448780"/>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47ECAF36">
      <w:pPr>
        <w:spacing w:line="360" w:lineRule="auto"/>
        <w:ind w:firstLine="525" w:firstLineChars="250"/>
        <w:rPr>
          <w:rFonts w:ascii="宋体" w:hAnsi="宋体"/>
          <w:szCs w:val="21"/>
        </w:rPr>
      </w:pPr>
      <w:r>
        <w:rPr>
          <w:rFonts w:hint="eastAsia" w:ascii="宋体" w:hAnsi="宋体"/>
          <w:szCs w:val="21"/>
        </w:rPr>
        <w:t>本项目核心产品为：触控一体机</w:t>
      </w:r>
    </w:p>
    <w:p w14:paraId="2EEE7C7A">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tblInd w:w="0" w:type="dxa"/>
        <w:tblLayout w:type="autofit"/>
        <w:tblCellMar>
          <w:top w:w="0" w:type="dxa"/>
          <w:left w:w="108" w:type="dxa"/>
          <w:bottom w:w="0" w:type="dxa"/>
          <w:right w:w="108" w:type="dxa"/>
        </w:tblCellMar>
      </w:tblPr>
      <w:tblGrid>
        <w:gridCol w:w="540"/>
        <w:gridCol w:w="1372"/>
        <w:gridCol w:w="4132"/>
        <w:gridCol w:w="2959"/>
      </w:tblGrid>
      <w:tr w14:paraId="128F5983">
        <w:tblPrEx>
          <w:tblCellMar>
            <w:top w:w="0" w:type="dxa"/>
            <w:left w:w="108" w:type="dxa"/>
            <w:bottom w:w="0" w:type="dxa"/>
            <w:right w:w="108" w:type="dxa"/>
          </w:tblCellMar>
        </w:tblPrEx>
        <w:trPr>
          <w:trHeight w:val="285" w:hRule="atLeast"/>
        </w:trPr>
        <w:tc>
          <w:tcPr>
            <w:tcW w:w="300" w:type="pct"/>
            <w:tcBorders>
              <w:top w:val="single" w:color="auto" w:sz="8" w:space="0"/>
              <w:left w:val="single" w:color="auto" w:sz="8" w:space="0"/>
              <w:bottom w:val="single" w:color="auto" w:sz="8" w:space="0"/>
              <w:right w:val="single" w:color="auto" w:sz="8" w:space="0"/>
            </w:tcBorders>
            <w:shd w:val="clear" w:color="auto" w:fill="auto"/>
            <w:vAlign w:val="center"/>
          </w:tcPr>
          <w:p w14:paraId="111CB8C7">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762" w:type="pct"/>
            <w:tcBorders>
              <w:top w:val="single" w:color="auto" w:sz="8" w:space="0"/>
              <w:left w:val="nil"/>
              <w:bottom w:val="single" w:color="auto" w:sz="8" w:space="0"/>
              <w:right w:val="single" w:color="auto" w:sz="8" w:space="0"/>
            </w:tcBorders>
            <w:shd w:val="clear" w:color="auto" w:fill="auto"/>
            <w:vAlign w:val="center"/>
          </w:tcPr>
          <w:p w14:paraId="3E0D0437">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2295" w:type="pct"/>
            <w:tcBorders>
              <w:top w:val="single" w:color="auto" w:sz="8" w:space="0"/>
              <w:left w:val="nil"/>
              <w:bottom w:val="single" w:color="auto" w:sz="8" w:space="0"/>
              <w:right w:val="single" w:color="auto" w:sz="8" w:space="0"/>
            </w:tcBorders>
            <w:shd w:val="clear" w:color="auto" w:fill="auto"/>
            <w:vAlign w:val="center"/>
          </w:tcPr>
          <w:p w14:paraId="52B38306">
            <w:pPr>
              <w:widowControl/>
              <w:jc w:val="center"/>
              <w:rPr>
                <w:rFonts w:ascii="宋体" w:hAnsi="宋体" w:cs="宋体"/>
                <w:b/>
                <w:bCs/>
                <w:color w:val="000000"/>
                <w:kern w:val="0"/>
                <w:szCs w:val="21"/>
              </w:rPr>
            </w:pPr>
            <w:r>
              <w:rPr>
                <w:rFonts w:hint="eastAsia" w:ascii="宋体" w:hAnsi="宋体" w:cs="宋体"/>
                <w:b/>
                <w:bCs/>
                <w:color w:val="000000"/>
                <w:kern w:val="0"/>
                <w:szCs w:val="21"/>
              </w:rPr>
              <w:t>需求/参数</w:t>
            </w:r>
          </w:p>
        </w:tc>
        <w:tc>
          <w:tcPr>
            <w:tcW w:w="1644" w:type="pct"/>
            <w:tcBorders>
              <w:top w:val="single" w:color="auto" w:sz="8" w:space="0"/>
              <w:left w:val="nil"/>
              <w:bottom w:val="single" w:color="auto" w:sz="8" w:space="0"/>
              <w:right w:val="single" w:color="auto" w:sz="8" w:space="0"/>
            </w:tcBorders>
            <w:shd w:val="clear" w:color="auto" w:fill="auto"/>
            <w:vAlign w:val="center"/>
          </w:tcPr>
          <w:p w14:paraId="6463B505">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r>
      <w:tr w14:paraId="65CC97F6">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01D31D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762" w:type="pct"/>
            <w:tcBorders>
              <w:top w:val="nil"/>
              <w:left w:val="nil"/>
              <w:bottom w:val="single" w:color="auto" w:sz="8" w:space="0"/>
              <w:right w:val="single" w:color="auto" w:sz="8" w:space="0"/>
            </w:tcBorders>
            <w:shd w:val="clear" w:color="auto" w:fill="auto"/>
            <w:vAlign w:val="center"/>
          </w:tcPr>
          <w:p w14:paraId="0B5C2A4F">
            <w:pPr>
              <w:widowControl/>
              <w:jc w:val="center"/>
              <w:rPr>
                <w:rFonts w:ascii="宋体" w:hAnsi="宋体" w:cs="宋体"/>
                <w:color w:val="000000"/>
                <w:kern w:val="0"/>
                <w:szCs w:val="21"/>
              </w:rPr>
            </w:pPr>
            <w:r>
              <w:rPr>
                <w:rFonts w:hint="eastAsia" w:ascii="宋体" w:hAnsi="宋体" w:cs="宋体"/>
                <w:color w:val="000000"/>
                <w:kern w:val="0"/>
                <w:szCs w:val="21"/>
              </w:rPr>
              <w:t>外观</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1993EDB">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r>
      <w:tr w14:paraId="266EE04D">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65EEC9A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6A7CC3F3">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2295" w:type="pct"/>
            <w:tcBorders>
              <w:top w:val="nil"/>
              <w:left w:val="nil"/>
              <w:right w:val="single" w:color="auto" w:sz="8" w:space="0"/>
            </w:tcBorders>
            <w:shd w:val="clear" w:color="auto" w:fill="auto"/>
            <w:vAlign w:val="center"/>
          </w:tcPr>
          <w:p w14:paraId="073D3348">
            <w:pPr>
              <w:widowControl/>
              <w:jc w:val="left"/>
              <w:rPr>
                <w:rFonts w:ascii="宋体" w:hAnsi="宋体" w:cs="宋体"/>
                <w:color w:val="000000"/>
                <w:kern w:val="0"/>
                <w:szCs w:val="21"/>
              </w:rPr>
            </w:pPr>
            <w:r>
              <w:rPr>
                <w:rFonts w:hint="eastAsia" w:ascii="宋体" w:hAnsi="宋体" w:cs="宋体"/>
                <w:color w:val="000000"/>
                <w:kern w:val="0"/>
                <w:szCs w:val="21"/>
              </w:rPr>
              <w:t>（1）屏幕尺寸：65 英寸</w:t>
            </w:r>
          </w:p>
        </w:tc>
        <w:tc>
          <w:tcPr>
            <w:tcW w:w="1644" w:type="pct"/>
            <w:vMerge w:val="restart"/>
            <w:tcBorders>
              <w:top w:val="nil"/>
              <w:left w:val="single" w:color="auto" w:sz="8" w:space="0"/>
              <w:bottom w:val="single" w:color="000000" w:sz="8" w:space="0"/>
              <w:right w:val="single" w:color="auto" w:sz="8" w:space="0"/>
            </w:tcBorders>
            <w:shd w:val="clear" w:color="auto" w:fill="auto"/>
            <w:vAlign w:val="center"/>
          </w:tcPr>
          <w:p w14:paraId="2B3F29EC">
            <w:pPr>
              <w:widowControl/>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1.检测机构资质：检测报告须由国家认可的、具备 CNAS 或 CMA 认证资质的第三方检测机构出具。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r>
      <w:tr w14:paraId="6BFD79F3">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6AC3562A">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62835BB">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4401200D">
            <w:pPr>
              <w:widowControl/>
              <w:jc w:val="left"/>
              <w:rPr>
                <w:rFonts w:ascii="宋体" w:hAnsi="宋体" w:cs="宋体"/>
                <w:color w:val="000000"/>
                <w:kern w:val="0"/>
                <w:szCs w:val="21"/>
              </w:rPr>
            </w:pPr>
            <w:r>
              <w:rPr>
                <w:rFonts w:hint="eastAsia" w:ascii="宋体" w:hAnsi="宋体" w:cs="宋体"/>
                <w:color w:val="000000"/>
                <w:kern w:val="0"/>
                <w:szCs w:val="21"/>
              </w:rPr>
              <w:t>（2）显示分辨率不低于：3840×2160</w:t>
            </w:r>
          </w:p>
        </w:tc>
        <w:tc>
          <w:tcPr>
            <w:tcW w:w="1644" w:type="pct"/>
            <w:vMerge w:val="continue"/>
            <w:tcBorders>
              <w:top w:val="nil"/>
              <w:left w:val="single" w:color="auto" w:sz="8" w:space="0"/>
              <w:bottom w:val="single" w:color="000000" w:sz="8" w:space="0"/>
              <w:right w:val="single" w:color="auto" w:sz="8" w:space="0"/>
            </w:tcBorders>
            <w:vAlign w:val="center"/>
          </w:tcPr>
          <w:p w14:paraId="01AEA374">
            <w:pPr>
              <w:widowControl/>
              <w:jc w:val="left"/>
              <w:rPr>
                <w:rFonts w:ascii="宋体" w:hAnsi="宋体" w:cs="宋体"/>
                <w:color w:val="000000"/>
                <w:kern w:val="0"/>
                <w:szCs w:val="21"/>
              </w:rPr>
            </w:pPr>
          </w:p>
        </w:tc>
      </w:tr>
      <w:tr w14:paraId="4E18E426">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15A8CCEA">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AB4B752">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5FA4478C">
            <w:pPr>
              <w:widowControl/>
              <w:jc w:val="left"/>
              <w:rPr>
                <w:rFonts w:ascii="宋体" w:hAnsi="宋体" w:cs="宋体"/>
                <w:color w:val="000000"/>
                <w:kern w:val="0"/>
                <w:szCs w:val="21"/>
              </w:rPr>
            </w:pPr>
            <w:r>
              <w:rPr>
                <w:rFonts w:hint="eastAsia" w:ascii="宋体" w:hAnsi="宋体" w:cs="宋体"/>
                <w:color w:val="000000"/>
                <w:kern w:val="0"/>
                <w:szCs w:val="21"/>
              </w:rPr>
              <w:t>（3）显示比例：16:9</w:t>
            </w:r>
          </w:p>
        </w:tc>
        <w:tc>
          <w:tcPr>
            <w:tcW w:w="1644" w:type="pct"/>
            <w:vMerge w:val="continue"/>
            <w:tcBorders>
              <w:top w:val="nil"/>
              <w:left w:val="single" w:color="auto" w:sz="8" w:space="0"/>
              <w:bottom w:val="single" w:color="000000" w:sz="8" w:space="0"/>
              <w:right w:val="single" w:color="auto" w:sz="8" w:space="0"/>
            </w:tcBorders>
            <w:vAlign w:val="center"/>
          </w:tcPr>
          <w:p w14:paraId="72E1F3AA">
            <w:pPr>
              <w:widowControl/>
              <w:jc w:val="left"/>
              <w:rPr>
                <w:rFonts w:ascii="宋体" w:hAnsi="宋体" w:cs="宋体"/>
                <w:color w:val="000000"/>
                <w:kern w:val="0"/>
                <w:szCs w:val="21"/>
              </w:rPr>
            </w:pPr>
          </w:p>
        </w:tc>
      </w:tr>
      <w:tr w14:paraId="6A455A29">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2B577D1C">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5AA9DF74">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14EACD37">
            <w:pPr>
              <w:widowControl/>
              <w:jc w:val="left"/>
              <w:rPr>
                <w:rFonts w:ascii="宋体" w:hAnsi="宋体" w:cs="宋体"/>
                <w:color w:val="000000"/>
                <w:kern w:val="0"/>
                <w:szCs w:val="21"/>
              </w:rPr>
            </w:pPr>
            <w:r>
              <w:rPr>
                <w:rFonts w:hint="eastAsia" w:ascii="宋体" w:hAnsi="宋体" w:cs="宋体"/>
                <w:color w:val="000000"/>
                <w:kern w:val="0"/>
                <w:szCs w:val="21"/>
              </w:rPr>
              <w:t>（4）显示大屏亮度：≥350cd/m²</w:t>
            </w:r>
          </w:p>
        </w:tc>
        <w:tc>
          <w:tcPr>
            <w:tcW w:w="1644" w:type="pct"/>
            <w:vMerge w:val="continue"/>
            <w:tcBorders>
              <w:top w:val="nil"/>
              <w:left w:val="single" w:color="auto" w:sz="8" w:space="0"/>
              <w:bottom w:val="single" w:color="000000" w:sz="8" w:space="0"/>
              <w:right w:val="single" w:color="auto" w:sz="8" w:space="0"/>
            </w:tcBorders>
            <w:vAlign w:val="center"/>
          </w:tcPr>
          <w:p w14:paraId="791B01A4">
            <w:pPr>
              <w:widowControl/>
              <w:jc w:val="left"/>
              <w:rPr>
                <w:rFonts w:ascii="宋体" w:hAnsi="宋体" w:cs="宋体"/>
                <w:color w:val="000000"/>
                <w:kern w:val="0"/>
                <w:szCs w:val="21"/>
              </w:rPr>
            </w:pPr>
          </w:p>
        </w:tc>
      </w:tr>
      <w:tr w14:paraId="0CDF58DE">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6A0EC56C">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007D8FA7">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2DEED016">
            <w:pPr>
              <w:widowControl/>
              <w:jc w:val="left"/>
              <w:rPr>
                <w:rFonts w:ascii="宋体" w:hAnsi="宋体" w:cs="宋体"/>
                <w:color w:val="000000"/>
                <w:kern w:val="0"/>
                <w:szCs w:val="21"/>
              </w:rPr>
            </w:pPr>
            <w:r>
              <w:rPr>
                <w:rFonts w:hint="eastAsia" w:ascii="宋体" w:hAnsi="宋体" w:cs="宋体"/>
                <w:color w:val="000000"/>
                <w:kern w:val="0"/>
                <w:szCs w:val="21"/>
              </w:rPr>
              <w:t>（5）可视角度：≥178°</w:t>
            </w:r>
          </w:p>
        </w:tc>
        <w:tc>
          <w:tcPr>
            <w:tcW w:w="1644" w:type="pct"/>
            <w:vMerge w:val="continue"/>
            <w:tcBorders>
              <w:top w:val="nil"/>
              <w:left w:val="single" w:color="auto" w:sz="8" w:space="0"/>
              <w:bottom w:val="single" w:color="000000" w:sz="8" w:space="0"/>
              <w:right w:val="single" w:color="auto" w:sz="8" w:space="0"/>
            </w:tcBorders>
            <w:vAlign w:val="center"/>
          </w:tcPr>
          <w:p w14:paraId="5E1912D3">
            <w:pPr>
              <w:widowControl/>
              <w:jc w:val="left"/>
              <w:rPr>
                <w:rFonts w:ascii="宋体" w:hAnsi="宋体" w:cs="宋体"/>
                <w:color w:val="000000"/>
                <w:kern w:val="0"/>
                <w:szCs w:val="21"/>
              </w:rPr>
            </w:pPr>
          </w:p>
        </w:tc>
      </w:tr>
      <w:tr w14:paraId="7D627106">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367523D5">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5AD5E0B3">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38B44B97">
            <w:pPr>
              <w:widowControl/>
              <w:jc w:val="left"/>
              <w:rPr>
                <w:rFonts w:ascii="宋体" w:hAnsi="宋体" w:cs="宋体"/>
                <w:color w:val="000000"/>
                <w:kern w:val="0"/>
                <w:szCs w:val="21"/>
              </w:rPr>
            </w:pPr>
            <w:r>
              <w:rPr>
                <w:rFonts w:hint="eastAsia" w:ascii="宋体" w:hAnsi="宋体" w:cs="宋体"/>
                <w:color w:val="000000"/>
                <w:kern w:val="0"/>
                <w:szCs w:val="21"/>
              </w:rPr>
              <w:t>（6）对比度：≥1200:1</w:t>
            </w:r>
          </w:p>
        </w:tc>
        <w:tc>
          <w:tcPr>
            <w:tcW w:w="1644" w:type="pct"/>
            <w:vMerge w:val="continue"/>
            <w:tcBorders>
              <w:top w:val="nil"/>
              <w:left w:val="single" w:color="auto" w:sz="8" w:space="0"/>
              <w:bottom w:val="single" w:color="000000" w:sz="8" w:space="0"/>
              <w:right w:val="single" w:color="auto" w:sz="8" w:space="0"/>
            </w:tcBorders>
            <w:vAlign w:val="center"/>
          </w:tcPr>
          <w:p w14:paraId="7EFE0340">
            <w:pPr>
              <w:widowControl/>
              <w:jc w:val="left"/>
              <w:rPr>
                <w:rFonts w:ascii="宋体" w:hAnsi="宋体" w:cs="宋体"/>
                <w:color w:val="000000"/>
                <w:kern w:val="0"/>
                <w:szCs w:val="21"/>
              </w:rPr>
            </w:pPr>
          </w:p>
        </w:tc>
      </w:tr>
      <w:tr w14:paraId="720A153E">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6571F34A">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1899BB6">
            <w:pPr>
              <w:widowControl/>
              <w:jc w:val="left"/>
              <w:rPr>
                <w:rFonts w:ascii="宋体" w:hAnsi="宋体" w:cs="宋体"/>
                <w:b/>
                <w:bCs/>
                <w:color w:val="000000"/>
                <w:kern w:val="0"/>
                <w:szCs w:val="21"/>
              </w:rPr>
            </w:pPr>
          </w:p>
        </w:tc>
        <w:tc>
          <w:tcPr>
            <w:tcW w:w="2295" w:type="pct"/>
            <w:tcBorders>
              <w:top w:val="nil"/>
              <w:left w:val="nil"/>
              <w:bottom w:val="single" w:color="auto" w:sz="8" w:space="0"/>
              <w:right w:val="single" w:color="auto" w:sz="8" w:space="0"/>
            </w:tcBorders>
            <w:shd w:val="clear" w:color="auto" w:fill="auto"/>
            <w:vAlign w:val="center"/>
          </w:tcPr>
          <w:p w14:paraId="65152CD8">
            <w:pPr>
              <w:widowControl/>
              <w:jc w:val="left"/>
              <w:rPr>
                <w:rFonts w:ascii="宋体" w:hAnsi="宋体" w:cs="宋体"/>
                <w:color w:val="000000"/>
                <w:kern w:val="0"/>
                <w:szCs w:val="21"/>
              </w:rPr>
            </w:pPr>
            <w:r>
              <w:rPr>
                <w:rFonts w:hint="eastAsia" w:ascii="宋体" w:hAnsi="宋体" w:cs="宋体"/>
                <w:color w:val="000000"/>
                <w:kern w:val="0"/>
                <w:szCs w:val="21"/>
              </w:rPr>
              <w:t>（7）色彩覆盖率（色域）≥NTSC72%</w:t>
            </w:r>
          </w:p>
        </w:tc>
        <w:tc>
          <w:tcPr>
            <w:tcW w:w="1644" w:type="pct"/>
            <w:vMerge w:val="continue"/>
            <w:tcBorders>
              <w:top w:val="nil"/>
              <w:left w:val="single" w:color="auto" w:sz="8" w:space="0"/>
              <w:bottom w:val="single" w:color="000000" w:sz="8" w:space="0"/>
              <w:right w:val="single" w:color="auto" w:sz="8" w:space="0"/>
            </w:tcBorders>
            <w:vAlign w:val="center"/>
          </w:tcPr>
          <w:p w14:paraId="06D0E1CF">
            <w:pPr>
              <w:widowControl/>
              <w:jc w:val="left"/>
              <w:rPr>
                <w:rFonts w:ascii="宋体" w:hAnsi="宋体" w:cs="宋体"/>
                <w:color w:val="000000"/>
                <w:kern w:val="0"/>
                <w:szCs w:val="21"/>
              </w:rPr>
            </w:pPr>
          </w:p>
        </w:tc>
      </w:tr>
      <w:tr w14:paraId="47B44C25">
        <w:tblPrEx>
          <w:tblCellMar>
            <w:top w:w="0" w:type="dxa"/>
            <w:left w:w="108" w:type="dxa"/>
            <w:bottom w:w="0" w:type="dxa"/>
            <w:right w:w="108" w:type="dxa"/>
          </w:tblCellMar>
        </w:tblPrEx>
        <w:trPr>
          <w:trHeight w:val="27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33D012A2">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7FF8FC19">
            <w:pPr>
              <w:widowControl/>
              <w:jc w:val="center"/>
              <w:rPr>
                <w:rFonts w:ascii="宋体" w:hAnsi="宋体" w:cs="宋体"/>
                <w:b/>
                <w:bCs/>
                <w:color w:val="000000"/>
                <w:kern w:val="0"/>
                <w:szCs w:val="21"/>
              </w:rPr>
            </w:pPr>
            <w:r>
              <w:rPr>
                <w:rFonts w:hint="eastAsia" w:ascii="宋体" w:hAnsi="宋体" w:cs="宋体"/>
                <w:b/>
                <w:bCs/>
                <w:color w:val="000000"/>
                <w:kern w:val="0"/>
                <w:szCs w:val="21"/>
              </w:rPr>
              <w:t>★钢化玻璃</w:t>
            </w:r>
          </w:p>
        </w:tc>
        <w:tc>
          <w:tcPr>
            <w:tcW w:w="2295" w:type="pct"/>
            <w:tcBorders>
              <w:top w:val="nil"/>
              <w:left w:val="nil"/>
              <w:bottom w:val="nil"/>
              <w:right w:val="single" w:color="auto" w:sz="8" w:space="0"/>
            </w:tcBorders>
            <w:shd w:val="clear" w:color="auto" w:fill="auto"/>
            <w:vAlign w:val="center"/>
          </w:tcPr>
          <w:p w14:paraId="0DBDAE3A">
            <w:pPr>
              <w:widowControl/>
              <w:jc w:val="left"/>
              <w:rPr>
                <w:rFonts w:ascii="宋体" w:hAnsi="宋体" w:cs="宋体"/>
                <w:color w:val="000000"/>
                <w:kern w:val="0"/>
                <w:szCs w:val="21"/>
              </w:rPr>
            </w:pPr>
            <w:r>
              <w:rPr>
                <w:rFonts w:hint="eastAsia" w:ascii="宋体" w:hAnsi="宋体" w:cs="宋体"/>
                <w:color w:val="000000"/>
                <w:kern w:val="0"/>
                <w:szCs w:val="21"/>
              </w:rPr>
              <w:t>（1）整机采用防眩光、防爆、钢化玻璃</w:t>
            </w:r>
          </w:p>
        </w:tc>
        <w:tc>
          <w:tcPr>
            <w:tcW w:w="1644" w:type="pct"/>
            <w:vMerge w:val="continue"/>
            <w:tcBorders>
              <w:top w:val="nil"/>
              <w:left w:val="single" w:color="auto" w:sz="8" w:space="0"/>
              <w:bottom w:val="single" w:color="000000" w:sz="8" w:space="0"/>
              <w:right w:val="single" w:color="auto" w:sz="8" w:space="0"/>
            </w:tcBorders>
            <w:vAlign w:val="center"/>
          </w:tcPr>
          <w:p w14:paraId="72F22F51">
            <w:pPr>
              <w:widowControl/>
              <w:jc w:val="left"/>
              <w:rPr>
                <w:rFonts w:ascii="宋体" w:hAnsi="宋体" w:cs="宋体"/>
                <w:color w:val="000000"/>
                <w:kern w:val="0"/>
                <w:szCs w:val="21"/>
              </w:rPr>
            </w:pPr>
          </w:p>
        </w:tc>
      </w:tr>
      <w:tr w14:paraId="5268B8C2">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52C76DF8">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0CF17BE4">
            <w:pPr>
              <w:widowControl/>
              <w:jc w:val="left"/>
              <w:rPr>
                <w:rFonts w:ascii="宋体" w:hAnsi="宋体" w:cs="宋体"/>
                <w:b/>
                <w:bCs/>
                <w:color w:val="000000"/>
                <w:kern w:val="0"/>
                <w:szCs w:val="21"/>
              </w:rPr>
            </w:pPr>
          </w:p>
        </w:tc>
        <w:tc>
          <w:tcPr>
            <w:tcW w:w="2295" w:type="pct"/>
            <w:tcBorders>
              <w:top w:val="nil"/>
              <w:left w:val="nil"/>
              <w:bottom w:val="single" w:color="auto" w:sz="8" w:space="0"/>
              <w:right w:val="single" w:color="auto" w:sz="8" w:space="0"/>
            </w:tcBorders>
            <w:shd w:val="clear" w:color="auto" w:fill="auto"/>
            <w:vAlign w:val="center"/>
          </w:tcPr>
          <w:p w14:paraId="0EEFD6F3">
            <w:pPr>
              <w:widowControl/>
              <w:jc w:val="left"/>
              <w:rPr>
                <w:rFonts w:ascii="宋体" w:hAnsi="宋体" w:cs="宋体"/>
                <w:color w:val="000000"/>
                <w:kern w:val="0"/>
                <w:szCs w:val="21"/>
              </w:rPr>
            </w:pPr>
            <w:r>
              <w:rPr>
                <w:rFonts w:hint="eastAsia" w:ascii="宋体" w:hAnsi="宋体" w:cs="宋体"/>
                <w:color w:val="000000"/>
                <w:kern w:val="0"/>
                <w:szCs w:val="21"/>
              </w:rPr>
              <w:t>（2）玻璃面板硬度等级不低于莫氏7级或表面硬度≥8H</w:t>
            </w:r>
          </w:p>
        </w:tc>
        <w:tc>
          <w:tcPr>
            <w:tcW w:w="1644" w:type="pct"/>
            <w:vMerge w:val="continue"/>
            <w:tcBorders>
              <w:top w:val="nil"/>
              <w:left w:val="single" w:color="auto" w:sz="8" w:space="0"/>
              <w:bottom w:val="single" w:color="000000" w:sz="8" w:space="0"/>
              <w:right w:val="single" w:color="auto" w:sz="8" w:space="0"/>
            </w:tcBorders>
            <w:vAlign w:val="center"/>
          </w:tcPr>
          <w:p w14:paraId="6F926EAF">
            <w:pPr>
              <w:widowControl/>
              <w:jc w:val="left"/>
              <w:rPr>
                <w:rFonts w:ascii="宋体" w:hAnsi="宋体" w:cs="宋体"/>
                <w:color w:val="000000"/>
                <w:kern w:val="0"/>
                <w:szCs w:val="21"/>
              </w:rPr>
            </w:pPr>
          </w:p>
        </w:tc>
      </w:tr>
      <w:tr w14:paraId="36753003">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C41832D">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762" w:type="pct"/>
            <w:tcBorders>
              <w:top w:val="nil"/>
              <w:left w:val="nil"/>
              <w:bottom w:val="single" w:color="auto" w:sz="8" w:space="0"/>
              <w:right w:val="single" w:color="auto" w:sz="8" w:space="0"/>
            </w:tcBorders>
            <w:shd w:val="clear" w:color="auto" w:fill="auto"/>
            <w:vAlign w:val="center"/>
          </w:tcPr>
          <w:p w14:paraId="26BB0855">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2295" w:type="pct"/>
            <w:tcBorders>
              <w:top w:val="nil"/>
              <w:left w:val="nil"/>
              <w:bottom w:val="single" w:color="auto" w:sz="8" w:space="0"/>
              <w:right w:val="single" w:color="auto" w:sz="8" w:space="0"/>
            </w:tcBorders>
            <w:shd w:val="clear" w:color="auto" w:fill="auto"/>
            <w:vAlign w:val="center"/>
          </w:tcPr>
          <w:p w14:paraId="1BC6005F">
            <w:pPr>
              <w:widowControl/>
              <w:jc w:val="left"/>
              <w:rPr>
                <w:rFonts w:ascii="宋体" w:hAnsi="宋体" w:cs="宋体"/>
                <w:color w:val="000000"/>
                <w:kern w:val="0"/>
                <w:szCs w:val="21"/>
              </w:rPr>
            </w:pPr>
            <w:r>
              <w:rPr>
                <w:rFonts w:hint="eastAsia" w:ascii="宋体" w:hAnsi="宋体" w:cs="宋体"/>
                <w:color w:val="000000"/>
                <w:kern w:val="0"/>
                <w:szCs w:val="21"/>
              </w:rPr>
              <w:t>整机系统和Windows系统均可支持20点及以上。</w:t>
            </w:r>
          </w:p>
        </w:tc>
        <w:tc>
          <w:tcPr>
            <w:tcW w:w="1644" w:type="pct"/>
            <w:vMerge w:val="continue"/>
            <w:tcBorders>
              <w:top w:val="nil"/>
              <w:left w:val="single" w:color="auto" w:sz="8" w:space="0"/>
              <w:bottom w:val="single" w:color="000000" w:sz="8" w:space="0"/>
              <w:right w:val="single" w:color="auto" w:sz="8" w:space="0"/>
            </w:tcBorders>
            <w:vAlign w:val="center"/>
          </w:tcPr>
          <w:p w14:paraId="47BA17C7">
            <w:pPr>
              <w:widowControl/>
              <w:jc w:val="left"/>
              <w:rPr>
                <w:rFonts w:ascii="宋体" w:hAnsi="宋体" w:cs="宋体"/>
                <w:color w:val="000000"/>
                <w:kern w:val="0"/>
                <w:szCs w:val="21"/>
              </w:rPr>
            </w:pPr>
          </w:p>
        </w:tc>
      </w:tr>
      <w:tr w14:paraId="30FC199B">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0C0BA54">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762" w:type="pct"/>
            <w:tcBorders>
              <w:top w:val="nil"/>
              <w:left w:val="nil"/>
              <w:bottom w:val="single" w:color="auto" w:sz="8" w:space="0"/>
              <w:right w:val="single" w:color="auto" w:sz="8" w:space="0"/>
            </w:tcBorders>
            <w:shd w:val="clear" w:color="auto" w:fill="auto"/>
            <w:vAlign w:val="center"/>
          </w:tcPr>
          <w:p w14:paraId="45B7B27D">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2295" w:type="pct"/>
            <w:tcBorders>
              <w:top w:val="nil"/>
              <w:left w:val="nil"/>
              <w:bottom w:val="single" w:color="auto" w:sz="8" w:space="0"/>
              <w:right w:val="single" w:color="auto" w:sz="8" w:space="0"/>
            </w:tcBorders>
            <w:shd w:val="clear" w:color="auto" w:fill="auto"/>
            <w:vAlign w:val="center"/>
          </w:tcPr>
          <w:p w14:paraId="0E96251A">
            <w:pPr>
              <w:widowControl/>
              <w:jc w:val="left"/>
              <w:rPr>
                <w:rFonts w:ascii="宋体" w:hAnsi="宋体" w:cs="宋体"/>
                <w:color w:val="000000"/>
                <w:kern w:val="0"/>
                <w:szCs w:val="21"/>
              </w:rPr>
            </w:pPr>
            <w:r>
              <w:rPr>
                <w:rFonts w:hint="eastAsia" w:ascii="宋体" w:hAnsi="宋体" w:cs="宋体"/>
                <w:color w:val="000000"/>
                <w:kern w:val="0"/>
                <w:szCs w:val="21"/>
              </w:rPr>
              <w:t xml:space="preserve">整机系统支持书写延迟≤45ms。 </w:t>
            </w:r>
          </w:p>
        </w:tc>
        <w:tc>
          <w:tcPr>
            <w:tcW w:w="1644" w:type="pct"/>
            <w:vMerge w:val="continue"/>
            <w:tcBorders>
              <w:top w:val="nil"/>
              <w:left w:val="single" w:color="auto" w:sz="8" w:space="0"/>
              <w:bottom w:val="single" w:color="000000" w:sz="8" w:space="0"/>
              <w:right w:val="single" w:color="auto" w:sz="8" w:space="0"/>
            </w:tcBorders>
            <w:vAlign w:val="center"/>
          </w:tcPr>
          <w:p w14:paraId="702D0C9B">
            <w:pPr>
              <w:widowControl/>
              <w:jc w:val="left"/>
              <w:rPr>
                <w:rFonts w:ascii="宋体" w:hAnsi="宋体" w:cs="宋体"/>
                <w:color w:val="000000"/>
                <w:kern w:val="0"/>
                <w:szCs w:val="21"/>
              </w:rPr>
            </w:pPr>
          </w:p>
        </w:tc>
      </w:tr>
      <w:tr w14:paraId="67394AE3">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61F9A59">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762" w:type="pct"/>
            <w:tcBorders>
              <w:top w:val="nil"/>
              <w:left w:val="nil"/>
              <w:bottom w:val="single" w:color="auto" w:sz="8" w:space="0"/>
              <w:right w:val="single" w:color="auto" w:sz="8" w:space="0"/>
            </w:tcBorders>
            <w:shd w:val="clear" w:color="auto" w:fill="auto"/>
            <w:vAlign w:val="center"/>
          </w:tcPr>
          <w:p w14:paraId="3A41FA9B">
            <w:pPr>
              <w:widowControl/>
              <w:jc w:val="center"/>
              <w:rPr>
                <w:rFonts w:ascii="宋体" w:hAnsi="宋体" w:cs="宋体"/>
                <w:b/>
                <w:bCs/>
                <w:color w:val="000000"/>
                <w:kern w:val="0"/>
                <w:szCs w:val="21"/>
              </w:rPr>
            </w:pPr>
            <w:r>
              <w:rPr>
                <w:rFonts w:hint="eastAsia" w:ascii="宋体" w:hAnsi="宋体" w:cs="宋体"/>
                <w:b/>
                <w:bCs/>
                <w:color w:val="000000"/>
                <w:kern w:val="0"/>
                <w:szCs w:val="21"/>
              </w:rPr>
              <w:t>★任意信号源通道快捷菜单</w:t>
            </w:r>
          </w:p>
        </w:tc>
        <w:tc>
          <w:tcPr>
            <w:tcW w:w="2295" w:type="pct"/>
            <w:tcBorders>
              <w:top w:val="nil"/>
              <w:left w:val="nil"/>
              <w:bottom w:val="single" w:color="auto" w:sz="8" w:space="0"/>
              <w:right w:val="single" w:color="auto" w:sz="8" w:space="0"/>
            </w:tcBorders>
            <w:shd w:val="clear" w:color="auto" w:fill="auto"/>
            <w:vAlign w:val="center"/>
          </w:tcPr>
          <w:p w14:paraId="70B6648B">
            <w:pPr>
              <w:widowControl/>
              <w:jc w:val="left"/>
              <w:rPr>
                <w:rFonts w:ascii="宋体" w:hAnsi="宋体" w:cs="宋体"/>
                <w:color w:val="000000"/>
                <w:kern w:val="0"/>
                <w:szCs w:val="21"/>
              </w:rPr>
            </w:pPr>
            <w:r>
              <w:rPr>
                <w:rFonts w:hint="eastAsia" w:ascii="宋体" w:hAnsi="宋体" w:cs="宋体"/>
                <w:color w:val="000000"/>
                <w:kern w:val="0"/>
                <w:szCs w:val="21"/>
              </w:rPr>
              <w:t>任意信号源通道下，都可调出快捷菜单，菜单含小工具、快捷设置、亮度/音量调节。</w:t>
            </w:r>
          </w:p>
        </w:tc>
        <w:tc>
          <w:tcPr>
            <w:tcW w:w="1644" w:type="pct"/>
            <w:vMerge w:val="continue"/>
            <w:tcBorders>
              <w:top w:val="nil"/>
              <w:left w:val="single" w:color="auto" w:sz="8" w:space="0"/>
              <w:bottom w:val="single" w:color="000000" w:sz="8" w:space="0"/>
              <w:right w:val="single" w:color="auto" w:sz="8" w:space="0"/>
            </w:tcBorders>
            <w:vAlign w:val="center"/>
          </w:tcPr>
          <w:p w14:paraId="21ADD108">
            <w:pPr>
              <w:widowControl/>
              <w:jc w:val="left"/>
              <w:rPr>
                <w:rFonts w:ascii="宋体" w:hAnsi="宋体" w:cs="宋体"/>
                <w:color w:val="000000"/>
                <w:kern w:val="0"/>
                <w:szCs w:val="21"/>
              </w:rPr>
            </w:pPr>
          </w:p>
        </w:tc>
      </w:tr>
      <w:tr w14:paraId="33E6232C">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A6859E8">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762" w:type="pct"/>
            <w:tcBorders>
              <w:top w:val="nil"/>
              <w:left w:val="nil"/>
              <w:bottom w:val="single" w:color="auto" w:sz="8" w:space="0"/>
              <w:right w:val="single" w:color="auto" w:sz="8" w:space="0"/>
            </w:tcBorders>
            <w:shd w:val="clear" w:color="auto" w:fill="auto"/>
            <w:vAlign w:val="center"/>
          </w:tcPr>
          <w:p w14:paraId="3115D807">
            <w:pPr>
              <w:widowControl/>
              <w:jc w:val="center"/>
              <w:rPr>
                <w:rFonts w:ascii="宋体" w:hAnsi="宋体" w:cs="宋体"/>
                <w:b/>
                <w:bCs/>
                <w:color w:val="000000"/>
                <w:kern w:val="0"/>
                <w:szCs w:val="21"/>
              </w:rPr>
            </w:pPr>
            <w:r>
              <w:rPr>
                <w:rFonts w:hint="eastAsia" w:ascii="宋体" w:hAnsi="宋体" w:cs="宋体"/>
                <w:b/>
                <w:bCs/>
                <w:color w:val="000000"/>
                <w:kern w:val="0"/>
                <w:szCs w:val="21"/>
              </w:rPr>
              <w:t>★贴合方式</w:t>
            </w:r>
          </w:p>
        </w:tc>
        <w:tc>
          <w:tcPr>
            <w:tcW w:w="2295" w:type="pct"/>
            <w:tcBorders>
              <w:top w:val="nil"/>
              <w:left w:val="nil"/>
              <w:bottom w:val="single" w:color="auto" w:sz="8" w:space="0"/>
              <w:right w:val="single" w:color="auto" w:sz="8" w:space="0"/>
            </w:tcBorders>
            <w:shd w:val="clear" w:color="auto" w:fill="auto"/>
            <w:vAlign w:val="center"/>
          </w:tcPr>
          <w:p w14:paraId="2DB75BC7">
            <w:pPr>
              <w:widowControl/>
              <w:jc w:val="left"/>
              <w:rPr>
                <w:rFonts w:ascii="宋体" w:hAnsi="宋体" w:cs="宋体"/>
                <w:color w:val="000000"/>
                <w:kern w:val="0"/>
                <w:szCs w:val="21"/>
              </w:rPr>
            </w:pPr>
            <w:r>
              <w:rPr>
                <w:rFonts w:hint="eastAsia" w:ascii="宋体" w:hAnsi="宋体" w:cs="宋体"/>
                <w:color w:val="000000"/>
                <w:kern w:val="0"/>
                <w:szCs w:val="21"/>
              </w:rPr>
              <w:t>整机液晶面板与防护钢化玻璃零贴合或全贴合设计。</w:t>
            </w:r>
          </w:p>
        </w:tc>
        <w:tc>
          <w:tcPr>
            <w:tcW w:w="1644" w:type="pct"/>
            <w:tcBorders>
              <w:top w:val="nil"/>
              <w:left w:val="nil"/>
              <w:bottom w:val="single" w:color="auto" w:sz="8" w:space="0"/>
              <w:right w:val="single" w:color="auto" w:sz="8" w:space="0"/>
            </w:tcBorders>
            <w:shd w:val="clear" w:color="auto" w:fill="auto"/>
            <w:vAlign w:val="center"/>
          </w:tcPr>
          <w:p w14:paraId="4CC9837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021EC8E4">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1089326">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762" w:type="pct"/>
            <w:tcBorders>
              <w:top w:val="nil"/>
              <w:left w:val="nil"/>
              <w:bottom w:val="single" w:color="auto" w:sz="8" w:space="0"/>
              <w:right w:val="single" w:color="auto" w:sz="8" w:space="0"/>
            </w:tcBorders>
            <w:shd w:val="clear" w:color="auto" w:fill="auto"/>
            <w:vAlign w:val="center"/>
          </w:tcPr>
          <w:p w14:paraId="4A13ACE2">
            <w:pPr>
              <w:widowControl/>
              <w:jc w:val="center"/>
              <w:rPr>
                <w:rFonts w:ascii="宋体" w:hAnsi="宋体" w:cs="宋体"/>
                <w:b/>
                <w:bCs/>
                <w:color w:val="000000"/>
                <w:kern w:val="0"/>
                <w:szCs w:val="21"/>
              </w:rPr>
            </w:pPr>
            <w:r>
              <w:rPr>
                <w:rFonts w:hint="eastAsia" w:ascii="宋体" w:hAnsi="宋体" w:cs="宋体"/>
                <w:b/>
                <w:bCs/>
                <w:color w:val="000000"/>
                <w:kern w:val="0"/>
                <w:szCs w:val="21"/>
              </w:rPr>
              <w:t>★触控技术</w:t>
            </w:r>
          </w:p>
        </w:tc>
        <w:tc>
          <w:tcPr>
            <w:tcW w:w="2295" w:type="pct"/>
            <w:tcBorders>
              <w:top w:val="nil"/>
              <w:left w:val="nil"/>
              <w:bottom w:val="single" w:color="auto" w:sz="8" w:space="0"/>
              <w:right w:val="single" w:color="auto" w:sz="8" w:space="0"/>
            </w:tcBorders>
            <w:shd w:val="clear" w:color="auto" w:fill="auto"/>
            <w:vAlign w:val="center"/>
          </w:tcPr>
          <w:p w14:paraId="68BDC5B8">
            <w:pPr>
              <w:widowControl/>
              <w:jc w:val="left"/>
              <w:rPr>
                <w:rFonts w:ascii="宋体" w:hAnsi="宋体" w:cs="宋体"/>
                <w:color w:val="000000"/>
                <w:kern w:val="0"/>
                <w:szCs w:val="21"/>
              </w:rPr>
            </w:pPr>
            <w:r>
              <w:rPr>
                <w:rFonts w:hint="eastAsia" w:ascii="宋体" w:hAnsi="宋体" w:cs="宋体"/>
                <w:color w:val="000000"/>
                <w:kern w:val="0"/>
                <w:szCs w:val="21"/>
              </w:rPr>
              <w:t>红外触控技术。</w:t>
            </w:r>
          </w:p>
        </w:tc>
        <w:tc>
          <w:tcPr>
            <w:tcW w:w="1644" w:type="pct"/>
            <w:tcBorders>
              <w:top w:val="nil"/>
              <w:left w:val="nil"/>
              <w:bottom w:val="single" w:color="auto" w:sz="8" w:space="0"/>
              <w:right w:val="single" w:color="auto" w:sz="8" w:space="0"/>
            </w:tcBorders>
            <w:shd w:val="clear" w:color="auto" w:fill="auto"/>
            <w:vAlign w:val="center"/>
          </w:tcPr>
          <w:p w14:paraId="7B8C105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3A7F033F">
        <w:tblPrEx>
          <w:tblCellMar>
            <w:top w:w="0" w:type="dxa"/>
            <w:left w:w="108" w:type="dxa"/>
            <w:bottom w:w="0" w:type="dxa"/>
            <w:right w:w="108" w:type="dxa"/>
          </w:tblCellMar>
        </w:tblPrEx>
        <w:trPr>
          <w:trHeight w:val="27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0F32BD85">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5CA3CA9D">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w:t>
            </w:r>
          </w:p>
        </w:tc>
        <w:tc>
          <w:tcPr>
            <w:tcW w:w="2295" w:type="pct"/>
            <w:tcBorders>
              <w:top w:val="nil"/>
              <w:left w:val="nil"/>
              <w:bottom w:val="nil"/>
              <w:right w:val="single" w:color="auto" w:sz="8" w:space="0"/>
            </w:tcBorders>
            <w:shd w:val="clear" w:color="auto" w:fill="auto"/>
            <w:vAlign w:val="center"/>
          </w:tcPr>
          <w:p w14:paraId="48A5629E">
            <w:pPr>
              <w:widowControl/>
              <w:jc w:val="left"/>
              <w:rPr>
                <w:rFonts w:ascii="宋体" w:hAnsi="宋体" w:cs="宋体"/>
                <w:color w:val="000000"/>
                <w:kern w:val="0"/>
                <w:szCs w:val="21"/>
              </w:rPr>
            </w:pPr>
            <w:r>
              <w:rPr>
                <w:rFonts w:hint="eastAsia" w:ascii="宋体" w:hAnsi="宋体" w:cs="宋体"/>
                <w:color w:val="000000"/>
                <w:kern w:val="0"/>
                <w:szCs w:val="21"/>
              </w:rPr>
              <w:t>（1）整机采用四核 CPU 处理器</w:t>
            </w:r>
          </w:p>
        </w:tc>
        <w:tc>
          <w:tcPr>
            <w:tcW w:w="1644" w:type="pct"/>
            <w:vMerge w:val="restart"/>
            <w:tcBorders>
              <w:top w:val="nil"/>
              <w:left w:val="single" w:color="auto" w:sz="8" w:space="0"/>
              <w:bottom w:val="single" w:color="000000" w:sz="8" w:space="0"/>
              <w:right w:val="single" w:color="auto" w:sz="8" w:space="0"/>
            </w:tcBorders>
            <w:shd w:val="clear" w:color="auto" w:fill="auto"/>
            <w:vAlign w:val="center"/>
          </w:tcPr>
          <w:p w14:paraId="096B74E0">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4C5EA45D">
        <w:tblPrEx>
          <w:tblCellMar>
            <w:top w:w="0" w:type="dxa"/>
            <w:left w:w="108" w:type="dxa"/>
            <w:bottom w:w="0" w:type="dxa"/>
            <w:right w:w="108" w:type="dxa"/>
          </w:tblCellMar>
        </w:tblPrEx>
        <w:trPr>
          <w:trHeight w:val="360" w:hRule="atLeast"/>
        </w:trPr>
        <w:tc>
          <w:tcPr>
            <w:tcW w:w="300" w:type="pct"/>
            <w:vMerge w:val="continue"/>
            <w:tcBorders>
              <w:top w:val="nil"/>
              <w:left w:val="single" w:color="auto" w:sz="8" w:space="0"/>
              <w:bottom w:val="single" w:color="000000" w:sz="8" w:space="0"/>
              <w:right w:val="single" w:color="auto" w:sz="8" w:space="0"/>
            </w:tcBorders>
            <w:vAlign w:val="center"/>
          </w:tcPr>
          <w:p w14:paraId="4219CACE">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2ECBAD76">
            <w:pPr>
              <w:widowControl/>
              <w:jc w:val="left"/>
              <w:rPr>
                <w:rFonts w:ascii="宋体" w:hAnsi="宋体" w:cs="宋体"/>
                <w:b/>
                <w:bCs/>
                <w:color w:val="000000"/>
                <w:kern w:val="0"/>
                <w:szCs w:val="21"/>
              </w:rPr>
            </w:pPr>
          </w:p>
        </w:tc>
        <w:tc>
          <w:tcPr>
            <w:tcW w:w="2295" w:type="pct"/>
            <w:tcBorders>
              <w:top w:val="nil"/>
              <w:left w:val="nil"/>
              <w:bottom w:val="nil"/>
              <w:right w:val="single" w:color="auto" w:sz="8" w:space="0"/>
            </w:tcBorders>
            <w:shd w:val="clear" w:color="auto" w:fill="auto"/>
            <w:vAlign w:val="center"/>
          </w:tcPr>
          <w:p w14:paraId="7DAEEE53">
            <w:pPr>
              <w:widowControl/>
              <w:jc w:val="left"/>
              <w:rPr>
                <w:rFonts w:ascii="宋体" w:hAnsi="宋体" w:cs="宋体"/>
                <w:color w:val="000000"/>
                <w:kern w:val="0"/>
                <w:szCs w:val="21"/>
              </w:rPr>
            </w:pPr>
            <w:r>
              <w:rPr>
                <w:rFonts w:hint="eastAsia" w:ascii="宋体" w:hAnsi="宋体" w:cs="宋体"/>
                <w:color w:val="000000"/>
                <w:kern w:val="0"/>
                <w:szCs w:val="21"/>
              </w:rPr>
              <w:t>（2）内存≥2GB</w:t>
            </w:r>
          </w:p>
        </w:tc>
        <w:tc>
          <w:tcPr>
            <w:tcW w:w="1644" w:type="pct"/>
            <w:vMerge w:val="continue"/>
            <w:tcBorders>
              <w:top w:val="nil"/>
              <w:left w:val="single" w:color="auto" w:sz="8" w:space="0"/>
              <w:bottom w:val="single" w:color="000000" w:sz="8" w:space="0"/>
              <w:right w:val="single" w:color="auto" w:sz="8" w:space="0"/>
            </w:tcBorders>
            <w:vAlign w:val="center"/>
          </w:tcPr>
          <w:p w14:paraId="2823A8DF">
            <w:pPr>
              <w:widowControl/>
              <w:jc w:val="left"/>
              <w:rPr>
                <w:rFonts w:ascii="宋体" w:hAnsi="宋体" w:cs="宋体"/>
                <w:color w:val="000000"/>
                <w:kern w:val="0"/>
                <w:szCs w:val="21"/>
              </w:rPr>
            </w:pPr>
          </w:p>
        </w:tc>
      </w:tr>
      <w:tr w14:paraId="680E0B4A">
        <w:tblPrEx>
          <w:tblCellMar>
            <w:top w:w="0" w:type="dxa"/>
            <w:left w:w="108" w:type="dxa"/>
            <w:bottom w:w="0" w:type="dxa"/>
            <w:right w:w="108" w:type="dxa"/>
          </w:tblCellMar>
        </w:tblPrEx>
        <w:trPr>
          <w:trHeight w:val="270" w:hRule="atLeast"/>
        </w:trPr>
        <w:tc>
          <w:tcPr>
            <w:tcW w:w="300" w:type="pct"/>
            <w:vMerge w:val="continue"/>
            <w:tcBorders>
              <w:top w:val="nil"/>
              <w:left w:val="single" w:color="auto" w:sz="8" w:space="0"/>
              <w:bottom w:val="single" w:color="000000" w:sz="8" w:space="0"/>
              <w:right w:val="single" w:color="auto" w:sz="8" w:space="0"/>
            </w:tcBorders>
            <w:vAlign w:val="center"/>
          </w:tcPr>
          <w:p w14:paraId="3E85BD9B">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4A13E745">
            <w:pPr>
              <w:widowControl/>
              <w:jc w:val="left"/>
              <w:rPr>
                <w:rFonts w:ascii="宋体" w:hAnsi="宋体" w:cs="宋体"/>
                <w:b/>
                <w:bCs/>
                <w:color w:val="000000"/>
                <w:kern w:val="0"/>
                <w:szCs w:val="21"/>
              </w:rPr>
            </w:pPr>
          </w:p>
        </w:tc>
        <w:tc>
          <w:tcPr>
            <w:tcW w:w="2295" w:type="pct"/>
            <w:tcBorders>
              <w:top w:val="nil"/>
              <w:left w:val="nil"/>
              <w:bottom w:val="nil"/>
              <w:right w:val="single" w:color="auto" w:sz="8" w:space="0"/>
            </w:tcBorders>
            <w:shd w:val="clear" w:color="auto" w:fill="auto"/>
            <w:vAlign w:val="center"/>
          </w:tcPr>
          <w:p w14:paraId="015C3BC6">
            <w:pPr>
              <w:widowControl/>
              <w:jc w:val="left"/>
              <w:rPr>
                <w:rFonts w:ascii="宋体" w:hAnsi="宋体" w:cs="宋体"/>
                <w:color w:val="000000"/>
                <w:kern w:val="0"/>
                <w:szCs w:val="21"/>
              </w:rPr>
            </w:pPr>
            <w:r>
              <w:rPr>
                <w:rFonts w:hint="eastAsia" w:ascii="宋体" w:hAnsi="宋体" w:cs="宋体"/>
                <w:color w:val="000000"/>
                <w:kern w:val="0"/>
                <w:szCs w:val="21"/>
              </w:rPr>
              <w:t>（3）存储空间≥8GB</w:t>
            </w:r>
          </w:p>
        </w:tc>
        <w:tc>
          <w:tcPr>
            <w:tcW w:w="1644" w:type="pct"/>
            <w:vMerge w:val="continue"/>
            <w:tcBorders>
              <w:top w:val="nil"/>
              <w:left w:val="single" w:color="auto" w:sz="8" w:space="0"/>
              <w:bottom w:val="single" w:color="000000" w:sz="8" w:space="0"/>
              <w:right w:val="single" w:color="auto" w:sz="8" w:space="0"/>
            </w:tcBorders>
            <w:vAlign w:val="center"/>
          </w:tcPr>
          <w:p w14:paraId="19616047">
            <w:pPr>
              <w:widowControl/>
              <w:jc w:val="left"/>
              <w:rPr>
                <w:rFonts w:ascii="宋体" w:hAnsi="宋体" w:cs="宋体"/>
                <w:color w:val="000000"/>
                <w:kern w:val="0"/>
                <w:szCs w:val="21"/>
              </w:rPr>
            </w:pPr>
          </w:p>
        </w:tc>
      </w:tr>
      <w:tr w14:paraId="707C876B">
        <w:tblPrEx>
          <w:tblCellMar>
            <w:top w:w="0" w:type="dxa"/>
            <w:left w:w="108" w:type="dxa"/>
            <w:bottom w:w="0" w:type="dxa"/>
            <w:right w:w="108" w:type="dxa"/>
          </w:tblCellMar>
        </w:tblPrEx>
        <w:trPr>
          <w:trHeight w:val="270" w:hRule="atLeast"/>
        </w:trPr>
        <w:tc>
          <w:tcPr>
            <w:tcW w:w="300" w:type="pct"/>
            <w:vMerge w:val="continue"/>
            <w:tcBorders>
              <w:top w:val="nil"/>
              <w:left w:val="single" w:color="auto" w:sz="8" w:space="0"/>
              <w:bottom w:val="single" w:color="000000" w:sz="8" w:space="0"/>
              <w:right w:val="single" w:color="auto" w:sz="8" w:space="0"/>
            </w:tcBorders>
            <w:vAlign w:val="center"/>
          </w:tcPr>
          <w:p w14:paraId="01648C34">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C127ECB">
            <w:pPr>
              <w:widowControl/>
              <w:jc w:val="left"/>
              <w:rPr>
                <w:rFonts w:ascii="宋体" w:hAnsi="宋体" w:cs="宋体"/>
                <w:b/>
                <w:bCs/>
                <w:color w:val="000000"/>
                <w:kern w:val="0"/>
                <w:szCs w:val="21"/>
              </w:rPr>
            </w:pPr>
          </w:p>
        </w:tc>
        <w:tc>
          <w:tcPr>
            <w:tcW w:w="2295" w:type="pct"/>
            <w:tcBorders>
              <w:top w:val="nil"/>
              <w:left w:val="nil"/>
              <w:bottom w:val="nil"/>
              <w:right w:val="single" w:color="auto" w:sz="8" w:space="0"/>
            </w:tcBorders>
            <w:shd w:val="clear" w:color="auto" w:fill="auto"/>
            <w:vAlign w:val="center"/>
          </w:tcPr>
          <w:p w14:paraId="71F5766D">
            <w:pPr>
              <w:widowControl/>
              <w:jc w:val="left"/>
              <w:rPr>
                <w:rFonts w:ascii="宋体" w:hAnsi="宋体" w:cs="宋体"/>
                <w:color w:val="000000"/>
                <w:kern w:val="0"/>
                <w:szCs w:val="21"/>
              </w:rPr>
            </w:pPr>
            <w:r>
              <w:rPr>
                <w:rFonts w:hint="eastAsia" w:ascii="宋体" w:hAnsi="宋体" w:cs="宋体"/>
                <w:color w:val="000000"/>
                <w:kern w:val="0"/>
                <w:szCs w:val="21"/>
              </w:rPr>
              <w:t>（4）支持在线升级</w:t>
            </w:r>
          </w:p>
        </w:tc>
        <w:tc>
          <w:tcPr>
            <w:tcW w:w="1644" w:type="pct"/>
            <w:vMerge w:val="continue"/>
            <w:tcBorders>
              <w:top w:val="nil"/>
              <w:left w:val="single" w:color="auto" w:sz="8" w:space="0"/>
              <w:bottom w:val="single" w:color="000000" w:sz="8" w:space="0"/>
              <w:right w:val="single" w:color="auto" w:sz="8" w:space="0"/>
            </w:tcBorders>
            <w:vAlign w:val="center"/>
          </w:tcPr>
          <w:p w14:paraId="64E9BBC7">
            <w:pPr>
              <w:widowControl/>
              <w:jc w:val="left"/>
              <w:rPr>
                <w:rFonts w:ascii="宋体" w:hAnsi="宋体" w:cs="宋体"/>
                <w:color w:val="000000"/>
                <w:kern w:val="0"/>
                <w:szCs w:val="21"/>
              </w:rPr>
            </w:pPr>
          </w:p>
        </w:tc>
      </w:tr>
      <w:tr w14:paraId="65A9F8C5">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0AB5F51E">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220A2E00">
            <w:pPr>
              <w:widowControl/>
              <w:jc w:val="left"/>
              <w:rPr>
                <w:rFonts w:ascii="宋体" w:hAnsi="宋体" w:cs="宋体"/>
                <w:b/>
                <w:bCs/>
                <w:color w:val="000000"/>
                <w:kern w:val="0"/>
                <w:szCs w:val="21"/>
              </w:rPr>
            </w:pPr>
          </w:p>
        </w:tc>
        <w:tc>
          <w:tcPr>
            <w:tcW w:w="2295" w:type="pct"/>
            <w:tcBorders>
              <w:top w:val="nil"/>
              <w:left w:val="nil"/>
              <w:bottom w:val="single" w:color="auto" w:sz="8" w:space="0"/>
              <w:right w:val="single" w:color="auto" w:sz="8" w:space="0"/>
            </w:tcBorders>
            <w:shd w:val="clear" w:color="auto" w:fill="auto"/>
            <w:vAlign w:val="center"/>
          </w:tcPr>
          <w:p w14:paraId="5C8747A2">
            <w:pPr>
              <w:widowControl/>
              <w:jc w:val="left"/>
              <w:rPr>
                <w:rFonts w:ascii="宋体" w:hAnsi="宋体" w:cs="宋体"/>
                <w:color w:val="000000"/>
                <w:kern w:val="0"/>
                <w:szCs w:val="21"/>
              </w:rPr>
            </w:pPr>
            <w:r>
              <w:rPr>
                <w:rFonts w:hint="eastAsia" w:ascii="宋体" w:hAnsi="宋体" w:cs="宋体"/>
                <w:color w:val="000000"/>
                <w:kern w:val="0"/>
                <w:szCs w:val="21"/>
              </w:rPr>
              <w:t>（5）触控一体机自带整机操作系统</w:t>
            </w:r>
          </w:p>
        </w:tc>
        <w:tc>
          <w:tcPr>
            <w:tcW w:w="1644" w:type="pct"/>
            <w:vMerge w:val="continue"/>
            <w:tcBorders>
              <w:top w:val="nil"/>
              <w:left w:val="single" w:color="auto" w:sz="8" w:space="0"/>
              <w:bottom w:val="single" w:color="000000" w:sz="8" w:space="0"/>
              <w:right w:val="single" w:color="auto" w:sz="8" w:space="0"/>
            </w:tcBorders>
            <w:vAlign w:val="center"/>
          </w:tcPr>
          <w:p w14:paraId="14448336">
            <w:pPr>
              <w:widowControl/>
              <w:jc w:val="left"/>
              <w:rPr>
                <w:rFonts w:ascii="宋体" w:hAnsi="宋体" w:cs="宋体"/>
                <w:color w:val="000000"/>
                <w:kern w:val="0"/>
                <w:szCs w:val="21"/>
              </w:rPr>
            </w:pPr>
          </w:p>
        </w:tc>
      </w:tr>
      <w:tr w14:paraId="2887C4B6">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24137FE5">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419EF508">
            <w:pPr>
              <w:widowControl/>
              <w:jc w:val="center"/>
              <w:rPr>
                <w:rFonts w:ascii="宋体" w:hAnsi="宋体" w:cs="宋体"/>
                <w:color w:val="000000"/>
                <w:kern w:val="0"/>
                <w:szCs w:val="21"/>
              </w:rPr>
            </w:pPr>
            <w:r>
              <w:rPr>
                <w:rFonts w:hint="eastAsia" w:ascii="宋体" w:hAnsi="宋体" w:cs="宋体"/>
                <w:color w:val="000000"/>
                <w:kern w:val="0"/>
                <w:szCs w:val="21"/>
              </w:rPr>
              <w:t>屏幕护眼</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1D81C96">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r>
      <w:tr w14:paraId="68DCC6A6">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4C07483B">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51876CC">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B5FBF55">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r>
      <w:tr w14:paraId="71E4E600">
        <w:tblPrEx>
          <w:tblCellMar>
            <w:top w:w="0" w:type="dxa"/>
            <w:left w:w="108" w:type="dxa"/>
            <w:bottom w:w="0" w:type="dxa"/>
            <w:right w:w="108" w:type="dxa"/>
          </w:tblCellMar>
        </w:tblPrEx>
        <w:trPr>
          <w:trHeight w:val="27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24F6827D">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7D7A43EE">
            <w:pPr>
              <w:widowControl/>
              <w:jc w:val="center"/>
              <w:rPr>
                <w:rFonts w:ascii="宋体" w:hAnsi="宋体" w:cs="宋体"/>
                <w:color w:val="000000"/>
                <w:kern w:val="0"/>
                <w:szCs w:val="21"/>
              </w:rPr>
            </w:pPr>
            <w:r>
              <w:rPr>
                <w:rFonts w:hint="eastAsia" w:ascii="宋体" w:hAnsi="宋体" w:cs="宋体"/>
                <w:color w:val="000000"/>
                <w:kern w:val="0"/>
                <w:szCs w:val="21"/>
              </w:rPr>
              <w:t>前置接口</w:t>
            </w:r>
          </w:p>
        </w:tc>
        <w:tc>
          <w:tcPr>
            <w:tcW w:w="3938" w:type="pct"/>
            <w:gridSpan w:val="2"/>
            <w:tcBorders>
              <w:top w:val="single" w:color="auto" w:sz="8" w:space="0"/>
              <w:left w:val="nil"/>
              <w:bottom w:val="nil"/>
              <w:right w:val="single" w:color="000000" w:sz="8" w:space="0"/>
            </w:tcBorders>
            <w:shd w:val="clear" w:color="auto" w:fill="auto"/>
            <w:vAlign w:val="center"/>
          </w:tcPr>
          <w:p w14:paraId="6F6A7BB2">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r>
      <w:tr w14:paraId="2A1B6AB4">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37285560">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2AF787BB">
            <w:pPr>
              <w:widowControl/>
              <w:jc w:val="left"/>
              <w:rPr>
                <w:rFonts w:ascii="宋体" w:hAnsi="宋体" w:cs="宋体"/>
                <w:color w:val="000000"/>
                <w:kern w:val="0"/>
                <w:szCs w:val="21"/>
              </w:rPr>
            </w:pPr>
          </w:p>
        </w:tc>
        <w:tc>
          <w:tcPr>
            <w:tcW w:w="3938" w:type="pct"/>
            <w:gridSpan w:val="2"/>
            <w:tcBorders>
              <w:top w:val="nil"/>
              <w:left w:val="nil"/>
              <w:bottom w:val="single" w:color="auto" w:sz="8" w:space="0"/>
              <w:right w:val="single" w:color="000000" w:sz="8" w:space="0"/>
            </w:tcBorders>
            <w:shd w:val="clear" w:color="auto" w:fill="auto"/>
            <w:vAlign w:val="center"/>
          </w:tcPr>
          <w:p w14:paraId="722F0926">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r>
      <w:tr w14:paraId="0D06A583">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06AAE8D">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762" w:type="pct"/>
            <w:tcBorders>
              <w:top w:val="nil"/>
              <w:left w:val="nil"/>
              <w:bottom w:val="single" w:color="auto" w:sz="8" w:space="0"/>
              <w:right w:val="single" w:color="auto" w:sz="8" w:space="0"/>
            </w:tcBorders>
            <w:shd w:val="clear" w:color="auto" w:fill="auto"/>
            <w:vAlign w:val="center"/>
          </w:tcPr>
          <w:p w14:paraId="1C0092E4">
            <w:pPr>
              <w:widowControl/>
              <w:jc w:val="center"/>
              <w:rPr>
                <w:rFonts w:ascii="宋体" w:hAnsi="宋体" w:cs="宋体"/>
                <w:color w:val="000000"/>
                <w:kern w:val="0"/>
                <w:szCs w:val="21"/>
              </w:rPr>
            </w:pPr>
            <w:r>
              <w:rPr>
                <w:rFonts w:hint="eastAsia" w:ascii="宋体" w:hAnsi="宋体" w:cs="宋体"/>
                <w:color w:val="000000"/>
                <w:kern w:val="0"/>
                <w:szCs w:val="21"/>
              </w:rPr>
              <w:t>后置输入接口</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4C32D35">
            <w:pPr>
              <w:widowControl/>
              <w:jc w:val="left"/>
              <w:rPr>
                <w:rFonts w:ascii="宋体" w:hAnsi="宋体" w:cs="宋体"/>
                <w:color w:val="000000"/>
                <w:kern w:val="0"/>
                <w:szCs w:val="21"/>
              </w:rPr>
            </w:pPr>
            <w:r>
              <w:rPr>
                <w:rFonts w:hint="eastAsia" w:ascii="宋体" w:hAnsi="宋体" w:cs="宋体"/>
                <w:color w:val="000000"/>
                <w:kern w:val="0"/>
                <w:szCs w:val="21"/>
              </w:rPr>
              <w:t>含USB、HDMI、Touch USB、RJ45接口。</w:t>
            </w:r>
          </w:p>
        </w:tc>
      </w:tr>
      <w:tr w14:paraId="3EBED6DB">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8C756FA">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762" w:type="pct"/>
            <w:tcBorders>
              <w:top w:val="nil"/>
              <w:left w:val="nil"/>
              <w:bottom w:val="single" w:color="auto" w:sz="8" w:space="0"/>
              <w:right w:val="single" w:color="auto" w:sz="8" w:space="0"/>
            </w:tcBorders>
            <w:shd w:val="clear" w:color="auto" w:fill="auto"/>
            <w:vAlign w:val="center"/>
          </w:tcPr>
          <w:p w14:paraId="617A9E6E">
            <w:pPr>
              <w:widowControl/>
              <w:jc w:val="center"/>
              <w:rPr>
                <w:rFonts w:ascii="宋体" w:hAnsi="宋体" w:cs="宋体"/>
                <w:color w:val="000000"/>
                <w:kern w:val="0"/>
                <w:szCs w:val="21"/>
              </w:rPr>
            </w:pPr>
            <w:r>
              <w:rPr>
                <w:rFonts w:hint="eastAsia" w:ascii="宋体" w:hAnsi="宋体" w:cs="宋体"/>
                <w:color w:val="000000"/>
                <w:kern w:val="0"/>
                <w:szCs w:val="21"/>
              </w:rPr>
              <w:t>扬声器声道</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21BA28A">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r>
      <w:tr w14:paraId="123AFD78">
        <w:tblPrEx>
          <w:tblCellMar>
            <w:top w:w="0" w:type="dxa"/>
            <w:left w:w="108" w:type="dxa"/>
            <w:bottom w:w="0" w:type="dxa"/>
            <w:right w:w="108" w:type="dxa"/>
          </w:tblCellMar>
        </w:tblPrEx>
        <w:trPr>
          <w:trHeight w:val="27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596F8A16">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7E11475C">
            <w:pPr>
              <w:widowControl/>
              <w:jc w:val="center"/>
              <w:rPr>
                <w:rFonts w:ascii="宋体" w:hAnsi="宋体" w:cs="宋体"/>
                <w:color w:val="000000"/>
                <w:kern w:val="0"/>
                <w:szCs w:val="21"/>
              </w:rPr>
            </w:pPr>
            <w:r>
              <w:rPr>
                <w:rFonts w:hint="eastAsia" w:ascii="宋体" w:hAnsi="宋体" w:cs="宋体"/>
                <w:color w:val="000000"/>
                <w:kern w:val="0"/>
                <w:szCs w:val="21"/>
              </w:rPr>
              <w:t>扬声器功率</w:t>
            </w:r>
          </w:p>
        </w:tc>
        <w:tc>
          <w:tcPr>
            <w:tcW w:w="3938" w:type="pct"/>
            <w:gridSpan w:val="2"/>
            <w:tcBorders>
              <w:top w:val="single" w:color="auto" w:sz="8" w:space="0"/>
              <w:left w:val="nil"/>
              <w:bottom w:val="nil"/>
              <w:right w:val="single" w:color="000000" w:sz="8" w:space="0"/>
            </w:tcBorders>
            <w:shd w:val="clear" w:color="auto" w:fill="auto"/>
            <w:vAlign w:val="center"/>
          </w:tcPr>
          <w:p w14:paraId="402735FD">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r>
      <w:tr w14:paraId="4DEE7FE3">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395C1F07">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539091C6">
            <w:pPr>
              <w:widowControl/>
              <w:jc w:val="left"/>
              <w:rPr>
                <w:rFonts w:ascii="宋体" w:hAnsi="宋体" w:cs="宋体"/>
                <w:color w:val="000000"/>
                <w:kern w:val="0"/>
                <w:szCs w:val="21"/>
              </w:rPr>
            </w:pPr>
          </w:p>
        </w:tc>
        <w:tc>
          <w:tcPr>
            <w:tcW w:w="3938" w:type="pct"/>
            <w:gridSpan w:val="2"/>
            <w:tcBorders>
              <w:top w:val="nil"/>
              <w:left w:val="nil"/>
              <w:bottom w:val="single" w:color="auto" w:sz="8" w:space="0"/>
              <w:right w:val="single" w:color="000000" w:sz="8" w:space="0"/>
            </w:tcBorders>
            <w:shd w:val="clear" w:color="auto" w:fill="auto"/>
            <w:vAlign w:val="center"/>
          </w:tcPr>
          <w:p w14:paraId="15E23C43">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r>
      <w:tr w14:paraId="1C0C9F90">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D96C1BE">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762" w:type="pct"/>
            <w:tcBorders>
              <w:top w:val="nil"/>
              <w:left w:val="nil"/>
              <w:bottom w:val="single" w:color="auto" w:sz="8" w:space="0"/>
              <w:right w:val="single" w:color="auto" w:sz="8" w:space="0"/>
            </w:tcBorders>
            <w:shd w:val="clear" w:color="auto" w:fill="auto"/>
            <w:vAlign w:val="center"/>
          </w:tcPr>
          <w:p w14:paraId="7222D2E2">
            <w:pPr>
              <w:widowControl/>
              <w:jc w:val="center"/>
              <w:rPr>
                <w:rFonts w:ascii="宋体" w:hAnsi="宋体" w:cs="宋体"/>
                <w:color w:val="000000"/>
                <w:kern w:val="0"/>
                <w:szCs w:val="21"/>
              </w:rPr>
            </w:pPr>
            <w:r>
              <w:rPr>
                <w:rFonts w:hint="eastAsia" w:ascii="宋体" w:hAnsi="宋体" w:cs="宋体"/>
                <w:color w:val="000000"/>
                <w:kern w:val="0"/>
                <w:szCs w:val="21"/>
              </w:rPr>
              <w:t>摄像头像素</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D5DCCDA">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r>
      <w:tr w14:paraId="08FB74E7">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B50F671">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762" w:type="pct"/>
            <w:tcBorders>
              <w:top w:val="nil"/>
              <w:left w:val="nil"/>
              <w:bottom w:val="single" w:color="auto" w:sz="8" w:space="0"/>
              <w:right w:val="single" w:color="auto" w:sz="8" w:space="0"/>
            </w:tcBorders>
            <w:shd w:val="clear" w:color="auto" w:fill="auto"/>
            <w:vAlign w:val="center"/>
          </w:tcPr>
          <w:p w14:paraId="541ED704">
            <w:pPr>
              <w:widowControl/>
              <w:jc w:val="center"/>
              <w:rPr>
                <w:rFonts w:ascii="宋体" w:hAnsi="宋体" w:cs="宋体"/>
                <w:color w:val="000000"/>
                <w:kern w:val="0"/>
                <w:szCs w:val="21"/>
              </w:rPr>
            </w:pPr>
            <w:r>
              <w:rPr>
                <w:rFonts w:hint="eastAsia" w:ascii="宋体" w:hAnsi="宋体" w:cs="宋体"/>
                <w:color w:val="000000"/>
                <w:kern w:val="0"/>
                <w:szCs w:val="21"/>
              </w:rPr>
              <w:t>摄像头视场角</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63E7955">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r>
      <w:tr w14:paraId="28EE6C67">
        <w:tblPrEx>
          <w:tblCellMar>
            <w:top w:w="0" w:type="dxa"/>
            <w:left w:w="108" w:type="dxa"/>
            <w:bottom w:w="0" w:type="dxa"/>
            <w:right w:w="108" w:type="dxa"/>
          </w:tblCellMar>
        </w:tblPrEx>
        <w:trPr>
          <w:trHeight w:val="27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664D9B24">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47E7E4CD">
            <w:pPr>
              <w:widowControl/>
              <w:jc w:val="center"/>
              <w:rPr>
                <w:rFonts w:ascii="宋体" w:hAnsi="宋体" w:cs="宋体"/>
                <w:color w:val="000000"/>
                <w:kern w:val="0"/>
                <w:szCs w:val="21"/>
              </w:rPr>
            </w:pPr>
            <w:r>
              <w:rPr>
                <w:rFonts w:hint="eastAsia" w:ascii="宋体" w:hAnsi="宋体" w:cs="宋体"/>
                <w:color w:val="000000"/>
                <w:kern w:val="0"/>
                <w:szCs w:val="21"/>
              </w:rPr>
              <w:t>网卡</w:t>
            </w:r>
          </w:p>
        </w:tc>
        <w:tc>
          <w:tcPr>
            <w:tcW w:w="3938" w:type="pct"/>
            <w:gridSpan w:val="2"/>
            <w:tcBorders>
              <w:top w:val="single" w:color="auto" w:sz="8" w:space="0"/>
              <w:left w:val="nil"/>
              <w:bottom w:val="nil"/>
              <w:right w:val="single" w:color="000000" w:sz="8" w:space="0"/>
            </w:tcBorders>
            <w:shd w:val="clear" w:color="auto" w:fill="auto"/>
            <w:vAlign w:val="center"/>
          </w:tcPr>
          <w:p w14:paraId="168DBE7C">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r>
      <w:tr w14:paraId="11005DAB">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7E828AC5">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20DF2382">
            <w:pPr>
              <w:widowControl/>
              <w:jc w:val="left"/>
              <w:rPr>
                <w:rFonts w:ascii="宋体" w:hAnsi="宋体" w:cs="宋体"/>
                <w:color w:val="000000"/>
                <w:kern w:val="0"/>
                <w:szCs w:val="21"/>
              </w:rPr>
            </w:pPr>
          </w:p>
        </w:tc>
        <w:tc>
          <w:tcPr>
            <w:tcW w:w="3938" w:type="pct"/>
            <w:gridSpan w:val="2"/>
            <w:tcBorders>
              <w:top w:val="nil"/>
              <w:left w:val="nil"/>
              <w:bottom w:val="single" w:color="auto" w:sz="8" w:space="0"/>
              <w:right w:val="single" w:color="000000" w:sz="8" w:space="0"/>
            </w:tcBorders>
            <w:shd w:val="clear" w:color="auto" w:fill="auto"/>
            <w:vAlign w:val="center"/>
          </w:tcPr>
          <w:p w14:paraId="4E2847F1">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只需连接一根网线，即可实现Windows 及整机系统同时联网。</w:t>
            </w:r>
          </w:p>
        </w:tc>
      </w:tr>
      <w:tr w14:paraId="0E79A82D">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0FC81DE2">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762" w:type="pct"/>
            <w:tcBorders>
              <w:top w:val="nil"/>
              <w:left w:val="nil"/>
              <w:bottom w:val="single" w:color="auto" w:sz="8" w:space="0"/>
              <w:right w:val="single" w:color="auto" w:sz="8" w:space="0"/>
            </w:tcBorders>
            <w:shd w:val="clear" w:color="auto" w:fill="auto"/>
            <w:vAlign w:val="center"/>
          </w:tcPr>
          <w:p w14:paraId="438FD652">
            <w:pPr>
              <w:widowControl/>
              <w:jc w:val="center"/>
              <w:rPr>
                <w:rFonts w:ascii="宋体" w:hAnsi="宋体" w:cs="宋体"/>
                <w:color w:val="000000"/>
                <w:kern w:val="0"/>
                <w:szCs w:val="21"/>
              </w:rPr>
            </w:pPr>
            <w:r>
              <w:rPr>
                <w:rFonts w:hint="eastAsia" w:ascii="宋体" w:hAnsi="宋体" w:cs="宋体"/>
                <w:color w:val="000000"/>
                <w:kern w:val="0"/>
                <w:szCs w:val="21"/>
              </w:rPr>
              <w:t>防撞挡板</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B995D62">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接口具备防撞挡板设计，防撞挡板采用转轴式翻转。</w:t>
            </w:r>
          </w:p>
        </w:tc>
      </w:tr>
      <w:tr w14:paraId="3C0D29B5">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36936F8">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762" w:type="pct"/>
            <w:tcBorders>
              <w:top w:val="nil"/>
              <w:left w:val="nil"/>
              <w:bottom w:val="single" w:color="auto" w:sz="8" w:space="0"/>
              <w:right w:val="single" w:color="auto" w:sz="8" w:space="0"/>
            </w:tcBorders>
            <w:shd w:val="clear" w:color="auto" w:fill="auto"/>
            <w:vAlign w:val="center"/>
          </w:tcPr>
          <w:p w14:paraId="50AB31BB">
            <w:pPr>
              <w:widowControl/>
              <w:jc w:val="center"/>
              <w:rPr>
                <w:rFonts w:ascii="宋体" w:hAnsi="宋体" w:cs="宋体"/>
                <w:color w:val="000000"/>
                <w:kern w:val="0"/>
                <w:szCs w:val="21"/>
              </w:rPr>
            </w:pPr>
            <w:r>
              <w:rPr>
                <w:rFonts w:hint="eastAsia" w:ascii="宋体" w:hAnsi="宋体" w:cs="宋体"/>
                <w:color w:val="000000"/>
                <w:kern w:val="0"/>
                <w:szCs w:val="21"/>
              </w:rPr>
              <w:t>窗口下移</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6DEC3900">
            <w:pPr>
              <w:widowControl/>
              <w:jc w:val="left"/>
              <w:rPr>
                <w:rFonts w:ascii="宋体" w:hAnsi="宋体" w:cs="宋体"/>
                <w:color w:val="000000"/>
                <w:kern w:val="0"/>
                <w:szCs w:val="21"/>
              </w:rPr>
            </w:pPr>
            <w:r>
              <w:rPr>
                <w:rFonts w:hint="eastAsia" w:ascii="宋体" w:hAnsi="宋体" w:cs="宋体"/>
                <w:color w:val="000000"/>
                <w:kern w:val="0"/>
                <w:szCs w:val="21"/>
              </w:rPr>
              <w:t>在Windows和整机系统下，可通过功能键或手势实现一键降屏（窗口下移）功能，支持点击恢复显示全屏窗口。</w:t>
            </w:r>
          </w:p>
        </w:tc>
      </w:tr>
      <w:tr w14:paraId="1D17971E">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5E8D8957">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65B07984">
            <w:pPr>
              <w:widowControl/>
              <w:jc w:val="center"/>
              <w:rPr>
                <w:rFonts w:ascii="宋体" w:hAnsi="宋体" w:cs="宋体"/>
                <w:color w:val="000000"/>
                <w:kern w:val="0"/>
                <w:szCs w:val="21"/>
              </w:rPr>
            </w:pPr>
            <w:r>
              <w:rPr>
                <w:rFonts w:hint="eastAsia" w:ascii="宋体" w:hAnsi="宋体" w:cs="宋体"/>
                <w:color w:val="000000"/>
                <w:kern w:val="0"/>
                <w:szCs w:val="21"/>
              </w:rPr>
              <w:t>投屏</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4699110">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r>
      <w:tr w14:paraId="67475BD1">
        <w:tblPrEx>
          <w:tblCellMar>
            <w:top w:w="0" w:type="dxa"/>
            <w:left w:w="108" w:type="dxa"/>
            <w:bottom w:w="0" w:type="dxa"/>
            <w:right w:w="108" w:type="dxa"/>
          </w:tblCellMar>
        </w:tblPrEx>
        <w:trPr>
          <w:trHeight w:val="525" w:hRule="atLeast"/>
        </w:trPr>
        <w:tc>
          <w:tcPr>
            <w:tcW w:w="300" w:type="pct"/>
            <w:vMerge w:val="continue"/>
            <w:tcBorders>
              <w:top w:val="nil"/>
              <w:left w:val="single" w:color="auto" w:sz="8" w:space="0"/>
              <w:bottom w:val="single" w:color="000000" w:sz="8" w:space="0"/>
              <w:right w:val="single" w:color="auto" w:sz="8" w:space="0"/>
            </w:tcBorders>
            <w:vAlign w:val="center"/>
          </w:tcPr>
          <w:p w14:paraId="26A9F0B5">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1394E52C">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0E22895">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①支持手机NFC无线投屏，通过NFC区域触碰实现手机投屏或②支持手机使用超声波信号进行配对投屏、传输文件。</w:t>
            </w:r>
          </w:p>
        </w:tc>
      </w:tr>
      <w:tr w14:paraId="104F35ED">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2639D9EC">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6EFCB8B9">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0097402">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r>
      <w:tr w14:paraId="4B7BA676">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5C85A30E">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04FFC07A">
            <w:pPr>
              <w:widowControl/>
              <w:jc w:val="center"/>
              <w:rPr>
                <w:rFonts w:ascii="宋体" w:hAnsi="宋体" w:cs="宋体"/>
                <w:color w:val="000000"/>
                <w:kern w:val="0"/>
                <w:szCs w:val="21"/>
              </w:rPr>
            </w:pPr>
            <w:r>
              <w:rPr>
                <w:rFonts w:hint="eastAsia" w:ascii="宋体" w:hAnsi="宋体" w:cs="宋体"/>
                <w:color w:val="000000"/>
                <w:kern w:val="0"/>
                <w:szCs w:val="21"/>
              </w:rPr>
              <w:t>小工具（演示）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FAAA152">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整机系统内置书写白板支持本地保存、邮件分享、扫码分享功能。</w:t>
            </w:r>
          </w:p>
        </w:tc>
      </w:tr>
      <w:tr w14:paraId="4BD17B70">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44EE3036">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8DCBAB1">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085794D">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r>
      <w:tr w14:paraId="2FFF7824">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6626FA5B">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3C0649C0">
            <w:pPr>
              <w:widowControl/>
              <w:jc w:val="center"/>
              <w:rPr>
                <w:rFonts w:ascii="宋体" w:hAnsi="宋体" w:cs="宋体"/>
                <w:color w:val="000000"/>
                <w:kern w:val="0"/>
                <w:szCs w:val="21"/>
              </w:rPr>
            </w:pPr>
            <w:r>
              <w:rPr>
                <w:rFonts w:hint="eastAsia" w:ascii="宋体" w:hAnsi="宋体" w:cs="宋体"/>
                <w:color w:val="000000"/>
                <w:kern w:val="0"/>
                <w:szCs w:val="21"/>
              </w:rPr>
              <w:t>手势/书写识别（触屏）（演示）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05157AA">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r>
      <w:tr w14:paraId="55016317">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18D430FB">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8A6F365">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C3E37E5">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w:t>
            </w:r>
          </w:p>
        </w:tc>
      </w:tr>
      <w:tr w14:paraId="57C3F8E5">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34828B5">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762" w:type="pct"/>
            <w:tcBorders>
              <w:top w:val="nil"/>
              <w:left w:val="nil"/>
              <w:bottom w:val="single" w:color="auto" w:sz="8" w:space="0"/>
              <w:right w:val="single" w:color="auto" w:sz="8" w:space="0"/>
            </w:tcBorders>
            <w:shd w:val="clear" w:color="auto" w:fill="auto"/>
            <w:vAlign w:val="center"/>
          </w:tcPr>
          <w:p w14:paraId="6015EBEA">
            <w:pPr>
              <w:widowControl/>
              <w:jc w:val="center"/>
              <w:rPr>
                <w:rFonts w:ascii="宋体" w:hAnsi="宋体" w:cs="宋体"/>
                <w:color w:val="000000"/>
                <w:kern w:val="0"/>
                <w:szCs w:val="21"/>
              </w:rPr>
            </w:pPr>
            <w:r>
              <w:rPr>
                <w:rFonts w:hint="eastAsia" w:ascii="宋体" w:hAnsi="宋体" w:cs="宋体"/>
                <w:color w:val="000000"/>
                <w:kern w:val="0"/>
                <w:szCs w:val="21"/>
              </w:rPr>
              <w:t>应用切换（演示）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2C1A19F">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r>
      <w:tr w14:paraId="1B924FB7">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F82B072">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762" w:type="pct"/>
            <w:tcBorders>
              <w:top w:val="nil"/>
              <w:left w:val="nil"/>
              <w:bottom w:val="single" w:color="auto" w:sz="8" w:space="0"/>
              <w:right w:val="single" w:color="auto" w:sz="8" w:space="0"/>
            </w:tcBorders>
            <w:shd w:val="clear" w:color="auto" w:fill="auto"/>
            <w:vAlign w:val="center"/>
          </w:tcPr>
          <w:p w14:paraId="3ECCB941">
            <w:pPr>
              <w:widowControl/>
              <w:jc w:val="center"/>
              <w:rPr>
                <w:rFonts w:ascii="宋体" w:hAnsi="宋体" w:cs="宋体"/>
                <w:color w:val="000000"/>
                <w:kern w:val="0"/>
                <w:szCs w:val="21"/>
              </w:rPr>
            </w:pPr>
            <w:r>
              <w:rPr>
                <w:rFonts w:hint="eastAsia" w:ascii="宋体" w:hAnsi="宋体" w:cs="宋体"/>
                <w:color w:val="000000"/>
                <w:kern w:val="0"/>
                <w:szCs w:val="21"/>
              </w:rPr>
              <w:t>随机抽选（演示）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420F751">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r>
      <w:tr w14:paraId="56B5D6CC">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250AA02">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762" w:type="pct"/>
            <w:tcBorders>
              <w:top w:val="nil"/>
              <w:left w:val="nil"/>
              <w:bottom w:val="single" w:color="auto" w:sz="8" w:space="0"/>
              <w:right w:val="single" w:color="auto" w:sz="8" w:space="0"/>
            </w:tcBorders>
            <w:shd w:val="clear" w:color="auto" w:fill="auto"/>
            <w:vAlign w:val="center"/>
          </w:tcPr>
          <w:p w14:paraId="12F26364">
            <w:pPr>
              <w:widowControl/>
              <w:jc w:val="center"/>
              <w:rPr>
                <w:rFonts w:ascii="宋体" w:hAnsi="宋体" w:cs="宋体"/>
                <w:color w:val="000000"/>
                <w:kern w:val="0"/>
                <w:szCs w:val="21"/>
              </w:rPr>
            </w:pPr>
            <w:r>
              <w:rPr>
                <w:rFonts w:hint="eastAsia" w:ascii="宋体" w:hAnsi="宋体" w:cs="宋体"/>
                <w:color w:val="000000"/>
                <w:kern w:val="0"/>
                <w:szCs w:val="21"/>
              </w:rPr>
              <w:t>人数统计（演示）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CD30215">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r>
      <w:tr w14:paraId="0DBC346D">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188AAAC5">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26B6DEC3">
            <w:pPr>
              <w:widowControl/>
              <w:jc w:val="center"/>
              <w:rPr>
                <w:rFonts w:ascii="宋体" w:hAnsi="宋体" w:cs="宋体"/>
                <w:color w:val="000000"/>
                <w:kern w:val="0"/>
                <w:szCs w:val="21"/>
              </w:rPr>
            </w:pPr>
            <w:r>
              <w:rPr>
                <w:rFonts w:hint="eastAsia" w:ascii="宋体" w:hAnsi="宋体" w:cs="宋体"/>
                <w:color w:val="000000"/>
                <w:kern w:val="0"/>
                <w:szCs w:val="21"/>
              </w:rPr>
              <w:t>设备安全管理（演示）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E3B5B38">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r>
      <w:tr w14:paraId="30BAA4B9">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6EB6F42C">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1795F683">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E71951E">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r>
      <w:tr w14:paraId="622EC16D">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0BEEF4C7">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6F7F437A">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3E44B7A9">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r>
      <w:tr w14:paraId="5AC0335C">
        <w:tblPrEx>
          <w:tblCellMar>
            <w:top w:w="0" w:type="dxa"/>
            <w:left w:w="108" w:type="dxa"/>
            <w:bottom w:w="0" w:type="dxa"/>
            <w:right w:w="108" w:type="dxa"/>
          </w:tblCellMar>
        </w:tblPrEx>
        <w:trPr>
          <w:trHeight w:val="285"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13A618A1">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2AEA30A9">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2F54B95">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762" w:type="pct"/>
            <w:tcBorders>
              <w:top w:val="nil"/>
              <w:left w:val="nil"/>
              <w:bottom w:val="single" w:color="auto" w:sz="8" w:space="0"/>
              <w:right w:val="single" w:color="auto" w:sz="8" w:space="0"/>
            </w:tcBorders>
            <w:shd w:val="clear" w:color="auto" w:fill="auto"/>
            <w:vAlign w:val="center"/>
          </w:tcPr>
          <w:p w14:paraId="018353B6">
            <w:pPr>
              <w:widowControl/>
              <w:jc w:val="center"/>
              <w:rPr>
                <w:rFonts w:ascii="宋体" w:hAnsi="宋体" w:cs="宋体"/>
                <w:color w:val="000000"/>
                <w:kern w:val="0"/>
                <w:szCs w:val="21"/>
              </w:rPr>
            </w:pPr>
            <w:r>
              <w:rPr>
                <w:rFonts w:hint="eastAsia" w:ascii="宋体" w:hAnsi="宋体" w:cs="宋体"/>
                <w:color w:val="000000"/>
                <w:kern w:val="0"/>
                <w:szCs w:val="21"/>
              </w:rPr>
              <w:t>模块化</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7841C9E">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w:t>
            </w:r>
          </w:p>
        </w:tc>
      </w:tr>
      <w:tr w14:paraId="412E4BDF">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36F46C0">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762" w:type="pct"/>
            <w:tcBorders>
              <w:top w:val="nil"/>
              <w:left w:val="nil"/>
              <w:bottom w:val="single" w:color="auto" w:sz="8" w:space="0"/>
              <w:right w:val="single" w:color="auto" w:sz="8" w:space="0"/>
            </w:tcBorders>
            <w:shd w:val="clear" w:color="auto" w:fill="auto"/>
            <w:vAlign w:val="center"/>
          </w:tcPr>
          <w:p w14:paraId="123FBD92">
            <w:pPr>
              <w:widowControl/>
              <w:jc w:val="center"/>
              <w:rPr>
                <w:rFonts w:ascii="宋体" w:hAnsi="宋体" w:cs="宋体"/>
                <w:color w:val="000000"/>
                <w:kern w:val="0"/>
                <w:szCs w:val="21"/>
              </w:rPr>
            </w:pPr>
            <w:r>
              <w:rPr>
                <w:rFonts w:hint="eastAsia" w:ascii="宋体" w:hAnsi="宋体" w:cs="宋体"/>
                <w:color w:val="000000"/>
                <w:kern w:val="0"/>
                <w:szCs w:val="21"/>
              </w:rPr>
              <w:t>接口</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534FEB9">
            <w:pPr>
              <w:widowControl/>
              <w:jc w:val="left"/>
              <w:rPr>
                <w:rFonts w:ascii="宋体" w:hAnsi="宋体" w:cs="宋体"/>
                <w:color w:val="000000"/>
                <w:kern w:val="0"/>
                <w:szCs w:val="21"/>
              </w:rPr>
            </w:pPr>
            <w:r>
              <w:rPr>
                <w:rFonts w:hint="eastAsia" w:ascii="宋体" w:hAnsi="宋体" w:cs="宋体"/>
                <w:color w:val="000000"/>
                <w:kern w:val="0"/>
                <w:szCs w:val="21"/>
              </w:rPr>
              <w:t>需具备HDMI OUT，USB接口≥3个。</w:t>
            </w:r>
          </w:p>
        </w:tc>
      </w:tr>
      <w:tr w14:paraId="50A2E002">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240B8466">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762" w:type="pct"/>
            <w:tcBorders>
              <w:top w:val="nil"/>
              <w:left w:val="nil"/>
              <w:bottom w:val="single" w:color="auto" w:sz="8" w:space="0"/>
              <w:right w:val="single" w:color="auto" w:sz="8" w:space="0"/>
            </w:tcBorders>
            <w:shd w:val="clear" w:color="auto" w:fill="auto"/>
            <w:vAlign w:val="center"/>
          </w:tcPr>
          <w:p w14:paraId="0B90AC32">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2295" w:type="pct"/>
            <w:tcBorders>
              <w:top w:val="nil"/>
              <w:left w:val="nil"/>
              <w:bottom w:val="single" w:color="auto" w:sz="8" w:space="0"/>
              <w:right w:val="single" w:color="auto" w:sz="8" w:space="0"/>
            </w:tcBorders>
            <w:shd w:val="clear" w:color="auto" w:fill="auto"/>
            <w:vAlign w:val="center"/>
          </w:tcPr>
          <w:p w14:paraId="5AA8D8D3">
            <w:pPr>
              <w:widowControl/>
              <w:jc w:val="left"/>
              <w:rPr>
                <w:rFonts w:ascii="宋体" w:hAnsi="宋体" w:cs="宋体"/>
                <w:color w:val="000000"/>
                <w:kern w:val="0"/>
                <w:szCs w:val="21"/>
              </w:rPr>
            </w:pPr>
            <w:r>
              <w:rPr>
                <w:rFonts w:hint="eastAsia" w:ascii="宋体" w:hAnsi="宋体" w:cs="宋体"/>
                <w:color w:val="000000"/>
                <w:kern w:val="0"/>
                <w:szCs w:val="21"/>
              </w:rPr>
              <w:t>≥Intel i5第10代或以上。</w:t>
            </w:r>
          </w:p>
        </w:tc>
        <w:tc>
          <w:tcPr>
            <w:tcW w:w="1644" w:type="pct"/>
            <w:tcBorders>
              <w:top w:val="nil"/>
              <w:left w:val="nil"/>
              <w:bottom w:val="single" w:color="auto" w:sz="8" w:space="0"/>
              <w:right w:val="single" w:color="auto" w:sz="8" w:space="0"/>
            </w:tcBorders>
            <w:shd w:val="clear" w:color="auto" w:fill="auto"/>
            <w:vAlign w:val="center"/>
          </w:tcPr>
          <w:p w14:paraId="5EA7B3FA">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41BF9DE0">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D1737FF">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762" w:type="pct"/>
            <w:tcBorders>
              <w:top w:val="nil"/>
              <w:left w:val="nil"/>
              <w:bottom w:val="single" w:color="auto" w:sz="8" w:space="0"/>
              <w:right w:val="single" w:color="auto" w:sz="8" w:space="0"/>
            </w:tcBorders>
            <w:shd w:val="clear" w:color="auto" w:fill="auto"/>
            <w:vAlign w:val="center"/>
          </w:tcPr>
          <w:p w14:paraId="6101C567">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2295" w:type="pct"/>
            <w:tcBorders>
              <w:top w:val="nil"/>
              <w:left w:val="nil"/>
              <w:bottom w:val="single" w:color="auto" w:sz="8" w:space="0"/>
              <w:right w:val="single" w:color="auto" w:sz="8" w:space="0"/>
            </w:tcBorders>
            <w:shd w:val="clear" w:color="auto" w:fill="auto"/>
            <w:vAlign w:val="center"/>
          </w:tcPr>
          <w:p w14:paraId="0FB634AC">
            <w:pPr>
              <w:widowControl/>
              <w:jc w:val="left"/>
              <w:rPr>
                <w:rFonts w:ascii="宋体" w:hAnsi="宋体" w:cs="宋体"/>
                <w:color w:val="000000"/>
                <w:kern w:val="0"/>
                <w:szCs w:val="21"/>
              </w:rPr>
            </w:pPr>
            <w:r>
              <w:rPr>
                <w:rFonts w:hint="eastAsia" w:ascii="宋体" w:hAnsi="宋体" w:cs="宋体"/>
                <w:color w:val="000000"/>
                <w:kern w:val="0"/>
                <w:szCs w:val="21"/>
              </w:rPr>
              <w:t>≥8GB DDR4。</w:t>
            </w:r>
          </w:p>
        </w:tc>
        <w:tc>
          <w:tcPr>
            <w:tcW w:w="1644" w:type="pct"/>
            <w:tcBorders>
              <w:top w:val="nil"/>
              <w:left w:val="nil"/>
              <w:bottom w:val="single" w:color="auto" w:sz="8" w:space="0"/>
              <w:right w:val="single" w:color="auto" w:sz="8" w:space="0"/>
            </w:tcBorders>
            <w:shd w:val="clear" w:color="auto" w:fill="auto"/>
            <w:vAlign w:val="center"/>
          </w:tcPr>
          <w:p w14:paraId="6A061708">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09AB6940">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0320A9C">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762" w:type="pct"/>
            <w:tcBorders>
              <w:top w:val="nil"/>
              <w:left w:val="nil"/>
              <w:bottom w:val="single" w:color="auto" w:sz="8" w:space="0"/>
              <w:right w:val="single" w:color="auto" w:sz="8" w:space="0"/>
            </w:tcBorders>
            <w:shd w:val="clear" w:color="auto" w:fill="auto"/>
            <w:vAlign w:val="center"/>
          </w:tcPr>
          <w:p w14:paraId="68CC6CC7">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2295" w:type="pct"/>
            <w:tcBorders>
              <w:top w:val="nil"/>
              <w:left w:val="nil"/>
              <w:bottom w:val="single" w:color="auto" w:sz="8" w:space="0"/>
              <w:right w:val="single" w:color="auto" w:sz="8" w:space="0"/>
            </w:tcBorders>
            <w:shd w:val="clear" w:color="auto" w:fill="auto"/>
            <w:vAlign w:val="center"/>
          </w:tcPr>
          <w:p w14:paraId="77B4E6FD">
            <w:pPr>
              <w:widowControl/>
              <w:jc w:val="left"/>
              <w:rPr>
                <w:rFonts w:ascii="宋体" w:hAnsi="宋体" w:cs="宋体"/>
                <w:color w:val="000000"/>
                <w:kern w:val="0"/>
                <w:szCs w:val="21"/>
              </w:rPr>
            </w:pPr>
            <w:r>
              <w:rPr>
                <w:rFonts w:hint="eastAsia" w:ascii="宋体" w:hAnsi="宋体" w:cs="宋体"/>
                <w:color w:val="000000"/>
                <w:kern w:val="0"/>
                <w:szCs w:val="21"/>
              </w:rPr>
              <w:t>≥256GB SSD。</w:t>
            </w:r>
          </w:p>
        </w:tc>
        <w:tc>
          <w:tcPr>
            <w:tcW w:w="1644" w:type="pct"/>
            <w:tcBorders>
              <w:top w:val="nil"/>
              <w:left w:val="nil"/>
              <w:bottom w:val="single" w:color="auto" w:sz="8" w:space="0"/>
              <w:right w:val="single" w:color="auto" w:sz="8" w:space="0"/>
            </w:tcBorders>
            <w:shd w:val="clear" w:color="auto" w:fill="auto"/>
            <w:vAlign w:val="center"/>
          </w:tcPr>
          <w:p w14:paraId="37D8830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39258D85">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7167204">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762" w:type="pct"/>
            <w:tcBorders>
              <w:top w:val="nil"/>
              <w:left w:val="nil"/>
              <w:bottom w:val="single" w:color="auto" w:sz="8" w:space="0"/>
              <w:right w:val="single" w:color="auto" w:sz="8" w:space="0"/>
            </w:tcBorders>
            <w:shd w:val="clear" w:color="auto" w:fill="auto"/>
            <w:vAlign w:val="center"/>
          </w:tcPr>
          <w:p w14:paraId="2F145E9A">
            <w:pPr>
              <w:widowControl/>
              <w:jc w:val="center"/>
              <w:rPr>
                <w:rFonts w:ascii="宋体" w:hAnsi="宋体" w:cs="宋体"/>
                <w:b/>
                <w:bCs/>
                <w:color w:val="000000"/>
                <w:kern w:val="0"/>
                <w:szCs w:val="21"/>
              </w:rPr>
            </w:pPr>
            <w:r>
              <w:rPr>
                <w:rFonts w:hint="eastAsia" w:ascii="宋体" w:hAnsi="宋体" w:cs="宋体"/>
                <w:b/>
                <w:bCs/>
                <w:color w:val="000000"/>
                <w:kern w:val="0"/>
                <w:szCs w:val="21"/>
              </w:rPr>
              <w:t>★网络</w:t>
            </w:r>
          </w:p>
        </w:tc>
        <w:tc>
          <w:tcPr>
            <w:tcW w:w="2295" w:type="pct"/>
            <w:tcBorders>
              <w:top w:val="nil"/>
              <w:left w:val="nil"/>
              <w:bottom w:val="single" w:color="auto" w:sz="8" w:space="0"/>
              <w:right w:val="single" w:color="auto" w:sz="8" w:space="0"/>
            </w:tcBorders>
            <w:shd w:val="clear" w:color="auto" w:fill="auto"/>
            <w:vAlign w:val="center"/>
          </w:tcPr>
          <w:p w14:paraId="40BF3F22">
            <w:pPr>
              <w:widowControl/>
              <w:jc w:val="left"/>
              <w:rPr>
                <w:rFonts w:ascii="宋体" w:hAnsi="宋体" w:cs="宋体"/>
                <w:color w:val="000000"/>
                <w:kern w:val="0"/>
                <w:szCs w:val="21"/>
              </w:rPr>
            </w:pPr>
            <w:r>
              <w:rPr>
                <w:rFonts w:hint="eastAsia" w:ascii="宋体" w:hAnsi="宋体" w:cs="宋体"/>
                <w:color w:val="000000"/>
                <w:kern w:val="0"/>
                <w:szCs w:val="21"/>
              </w:rPr>
              <w:t>具备千兆以太网卡。</w:t>
            </w:r>
          </w:p>
        </w:tc>
        <w:tc>
          <w:tcPr>
            <w:tcW w:w="1644" w:type="pct"/>
            <w:tcBorders>
              <w:top w:val="nil"/>
              <w:left w:val="nil"/>
              <w:bottom w:val="single" w:color="auto" w:sz="8" w:space="0"/>
              <w:right w:val="single" w:color="auto" w:sz="8" w:space="0"/>
            </w:tcBorders>
            <w:shd w:val="clear" w:color="auto" w:fill="auto"/>
            <w:vAlign w:val="center"/>
          </w:tcPr>
          <w:p w14:paraId="2469AEB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46C57301">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592E5F8">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762" w:type="pct"/>
            <w:tcBorders>
              <w:top w:val="nil"/>
              <w:left w:val="nil"/>
              <w:bottom w:val="single" w:color="auto" w:sz="8" w:space="0"/>
              <w:right w:val="single" w:color="auto" w:sz="8" w:space="0"/>
            </w:tcBorders>
            <w:shd w:val="clear" w:color="auto" w:fill="auto"/>
            <w:vAlign w:val="center"/>
          </w:tcPr>
          <w:p w14:paraId="260D4AED">
            <w:pPr>
              <w:widowControl/>
              <w:jc w:val="center"/>
              <w:rPr>
                <w:rFonts w:ascii="宋体" w:hAnsi="宋体" w:cs="宋体"/>
                <w:b/>
                <w:bCs/>
                <w:color w:val="000000"/>
                <w:kern w:val="0"/>
                <w:szCs w:val="21"/>
              </w:rPr>
            </w:pPr>
            <w:r>
              <w:rPr>
                <w:rFonts w:hint="eastAsia" w:ascii="宋体" w:hAnsi="宋体" w:cs="宋体"/>
                <w:b/>
                <w:bCs/>
                <w:color w:val="000000"/>
                <w:kern w:val="0"/>
                <w:szCs w:val="21"/>
              </w:rPr>
              <w:t>★杀毒软件</w:t>
            </w:r>
          </w:p>
        </w:tc>
        <w:tc>
          <w:tcPr>
            <w:tcW w:w="2295" w:type="pct"/>
            <w:tcBorders>
              <w:top w:val="nil"/>
              <w:left w:val="nil"/>
              <w:bottom w:val="single" w:color="auto" w:sz="8" w:space="0"/>
              <w:right w:val="single" w:color="auto" w:sz="8" w:space="0"/>
            </w:tcBorders>
            <w:shd w:val="clear" w:color="auto" w:fill="auto"/>
            <w:vAlign w:val="center"/>
          </w:tcPr>
          <w:p w14:paraId="6DF4B468">
            <w:pPr>
              <w:widowControl/>
              <w:jc w:val="left"/>
              <w:rPr>
                <w:rFonts w:ascii="宋体" w:hAnsi="宋体" w:cs="宋体"/>
                <w:color w:val="000000"/>
                <w:kern w:val="0"/>
                <w:szCs w:val="21"/>
              </w:rPr>
            </w:pPr>
            <w:r>
              <w:rPr>
                <w:rFonts w:hint="eastAsia" w:ascii="宋体" w:hAnsi="宋体" w:cs="宋体"/>
                <w:color w:val="000000"/>
                <w:kern w:val="0"/>
                <w:szCs w:val="21"/>
              </w:rPr>
              <w:t>内置能对系统进行病毒查杀的软件。</w:t>
            </w:r>
          </w:p>
        </w:tc>
        <w:tc>
          <w:tcPr>
            <w:tcW w:w="1644" w:type="pct"/>
            <w:tcBorders>
              <w:top w:val="nil"/>
              <w:left w:val="nil"/>
              <w:bottom w:val="single" w:color="auto" w:sz="8" w:space="0"/>
              <w:right w:val="single" w:color="auto" w:sz="8" w:space="0"/>
            </w:tcBorders>
            <w:shd w:val="clear" w:color="auto" w:fill="auto"/>
            <w:vAlign w:val="center"/>
          </w:tcPr>
          <w:p w14:paraId="3C3B2EC4">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4ED5E72B">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28420C1">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762" w:type="pct"/>
            <w:tcBorders>
              <w:top w:val="nil"/>
              <w:left w:val="nil"/>
              <w:bottom w:val="single" w:color="auto" w:sz="8" w:space="0"/>
              <w:right w:val="single" w:color="auto" w:sz="8" w:space="0"/>
            </w:tcBorders>
            <w:shd w:val="clear" w:color="auto" w:fill="auto"/>
            <w:vAlign w:val="center"/>
          </w:tcPr>
          <w:p w14:paraId="2AEAF1FA">
            <w:pPr>
              <w:widowControl/>
              <w:jc w:val="center"/>
              <w:rPr>
                <w:rFonts w:ascii="宋体" w:hAnsi="宋体" w:cs="宋体"/>
                <w:color w:val="000000"/>
                <w:kern w:val="0"/>
                <w:szCs w:val="21"/>
              </w:rPr>
            </w:pPr>
            <w:r>
              <w:rPr>
                <w:rFonts w:hint="eastAsia" w:ascii="宋体" w:hAnsi="宋体" w:cs="宋体"/>
                <w:color w:val="000000"/>
                <w:kern w:val="0"/>
                <w:szCs w:val="21"/>
              </w:rPr>
              <w:t>设备管理功能</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2AC0526">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r>
      <w:tr w14:paraId="4915A98A">
        <w:tblPrEx>
          <w:tblCellMar>
            <w:top w:w="0" w:type="dxa"/>
            <w:left w:w="108" w:type="dxa"/>
            <w:bottom w:w="0" w:type="dxa"/>
            <w:right w:w="108" w:type="dxa"/>
          </w:tblCellMar>
        </w:tblPrEx>
        <w:trPr>
          <w:trHeight w:val="285"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59AA7C50">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37D63AAE">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23DA9195">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1F970FD5">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98FA3FB">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r>
      <w:tr w14:paraId="5E89629B">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4FB49A54">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5D245FFA">
            <w:pPr>
              <w:widowControl/>
              <w:jc w:val="left"/>
              <w:rPr>
                <w:rFonts w:ascii="宋体" w:hAnsi="宋体" w:cs="宋体"/>
                <w:b/>
                <w:bCs/>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67D93171">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r>
      <w:tr w14:paraId="60AA3A76">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E9F75D4">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762" w:type="pct"/>
            <w:tcBorders>
              <w:top w:val="nil"/>
              <w:left w:val="nil"/>
              <w:bottom w:val="single" w:color="auto" w:sz="8" w:space="0"/>
              <w:right w:val="single" w:color="auto" w:sz="8" w:space="0"/>
            </w:tcBorders>
            <w:shd w:val="clear" w:color="auto" w:fill="auto"/>
            <w:vAlign w:val="center"/>
          </w:tcPr>
          <w:p w14:paraId="7B5AB413">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9B63C6F">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r>
      <w:tr w14:paraId="3C538C56">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722C4DC6">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762" w:type="pct"/>
            <w:tcBorders>
              <w:top w:val="nil"/>
              <w:left w:val="nil"/>
              <w:bottom w:val="single" w:color="auto" w:sz="8" w:space="0"/>
              <w:right w:val="single" w:color="auto" w:sz="8" w:space="0"/>
            </w:tcBorders>
            <w:shd w:val="clear" w:color="auto" w:fill="auto"/>
            <w:vAlign w:val="center"/>
          </w:tcPr>
          <w:p w14:paraId="0FD5C608">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3BF10B3">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r>
      <w:tr w14:paraId="07D17F78">
        <w:tblPrEx>
          <w:tblCellMar>
            <w:top w:w="0" w:type="dxa"/>
            <w:left w:w="108" w:type="dxa"/>
            <w:bottom w:w="0" w:type="dxa"/>
            <w:right w:w="108" w:type="dxa"/>
          </w:tblCellMar>
        </w:tblPrEx>
        <w:trPr>
          <w:trHeight w:val="52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391D3F6">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762" w:type="pct"/>
            <w:tcBorders>
              <w:top w:val="nil"/>
              <w:left w:val="nil"/>
              <w:bottom w:val="single" w:color="auto" w:sz="8" w:space="0"/>
              <w:right w:val="single" w:color="auto" w:sz="8" w:space="0"/>
            </w:tcBorders>
            <w:shd w:val="clear" w:color="auto" w:fill="auto"/>
            <w:vAlign w:val="center"/>
          </w:tcPr>
          <w:p w14:paraId="222A033C">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9FE0CFE">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r>
      <w:tr w14:paraId="16AE1006">
        <w:tblPrEx>
          <w:tblCellMar>
            <w:top w:w="0" w:type="dxa"/>
            <w:left w:w="108" w:type="dxa"/>
            <w:bottom w:w="0" w:type="dxa"/>
            <w:right w:w="108" w:type="dxa"/>
          </w:tblCellMar>
        </w:tblPrEx>
        <w:trPr>
          <w:trHeight w:val="285"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059E9C78">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3A1C5A29">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134F2EEC">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762" w:type="pct"/>
            <w:tcBorders>
              <w:top w:val="nil"/>
              <w:left w:val="nil"/>
              <w:bottom w:val="single" w:color="auto" w:sz="8" w:space="0"/>
              <w:right w:val="single" w:color="auto" w:sz="8" w:space="0"/>
            </w:tcBorders>
            <w:shd w:val="clear" w:color="auto" w:fill="auto"/>
            <w:vAlign w:val="center"/>
          </w:tcPr>
          <w:p w14:paraId="0B6E0D60">
            <w:pPr>
              <w:widowControl/>
              <w:jc w:val="center"/>
              <w:rPr>
                <w:rFonts w:ascii="宋体" w:hAnsi="宋体" w:cs="宋体"/>
                <w:color w:val="000000"/>
                <w:kern w:val="0"/>
                <w:szCs w:val="21"/>
              </w:rPr>
            </w:pPr>
            <w:r>
              <w:rPr>
                <w:rFonts w:hint="eastAsia" w:ascii="宋体" w:hAnsi="宋体" w:cs="宋体"/>
                <w:color w:val="000000"/>
                <w:kern w:val="0"/>
                <w:szCs w:val="21"/>
              </w:rPr>
              <w:t>履约服务</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599E868">
            <w:pPr>
              <w:widowControl/>
              <w:jc w:val="left"/>
              <w:rPr>
                <w:rFonts w:ascii="宋体" w:hAnsi="宋体" w:cs="宋体"/>
                <w:color w:val="000000"/>
                <w:kern w:val="0"/>
                <w:szCs w:val="21"/>
              </w:rPr>
            </w:pPr>
            <w:r>
              <w:rPr>
                <w:rFonts w:hint="eastAsia" w:ascii="宋体" w:hAnsi="宋体" w:cs="宋体"/>
                <w:color w:val="000000"/>
                <w:kern w:val="0"/>
                <w:szCs w:val="21"/>
              </w:rPr>
              <w:t>考核投标人/品牌设备制造商批量采购项目履约情况。</w:t>
            </w:r>
          </w:p>
        </w:tc>
      </w:tr>
      <w:tr w14:paraId="6345998A">
        <w:tblPrEx>
          <w:tblCellMar>
            <w:top w:w="0" w:type="dxa"/>
            <w:left w:w="108" w:type="dxa"/>
            <w:bottom w:w="0" w:type="dxa"/>
            <w:right w:w="108" w:type="dxa"/>
          </w:tblCellMar>
        </w:tblPrEx>
        <w:trPr>
          <w:trHeight w:val="28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1DF65FC8">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762" w:type="pct"/>
            <w:tcBorders>
              <w:top w:val="nil"/>
              <w:left w:val="nil"/>
              <w:bottom w:val="single" w:color="auto" w:sz="8" w:space="0"/>
              <w:right w:val="single" w:color="auto" w:sz="8" w:space="0"/>
            </w:tcBorders>
            <w:shd w:val="clear" w:color="auto" w:fill="auto"/>
            <w:vAlign w:val="center"/>
          </w:tcPr>
          <w:p w14:paraId="39520AA2">
            <w:pPr>
              <w:widowControl/>
              <w:jc w:val="center"/>
              <w:rPr>
                <w:rFonts w:ascii="宋体" w:hAnsi="宋体" w:cs="宋体"/>
                <w:color w:val="000000"/>
                <w:kern w:val="0"/>
                <w:szCs w:val="21"/>
              </w:rPr>
            </w:pPr>
            <w:r>
              <w:rPr>
                <w:rFonts w:hint="eastAsia" w:ascii="宋体" w:hAnsi="宋体" w:cs="宋体"/>
                <w:color w:val="000000"/>
                <w:kern w:val="0"/>
                <w:szCs w:val="21"/>
              </w:rPr>
              <w:t>交货期</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797E602">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投标人承诺在确认合同后10天内交货及安装。</w:t>
            </w:r>
          </w:p>
        </w:tc>
      </w:tr>
      <w:tr w14:paraId="2577F316">
        <w:tblPrEx>
          <w:tblCellMar>
            <w:top w:w="0" w:type="dxa"/>
            <w:left w:w="108" w:type="dxa"/>
            <w:bottom w:w="0" w:type="dxa"/>
            <w:right w:w="108" w:type="dxa"/>
          </w:tblCellMar>
        </w:tblPrEx>
        <w:trPr>
          <w:trHeight w:val="735"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0179C3A">
            <w:pPr>
              <w:widowControl/>
              <w:jc w:val="center"/>
              <w:rPr>
                <w:rFonts w:ascii="宋体" w:hAnsi="宋体" w:cs="宋体"/>
                <w:color w:val="000000"/>
                <w:kern w:val="0"/>
                <w:szCs w:val="21"/>
              </w:rPr>
            </w:pPr>
            <w:r>
              <w:rPr>
                <w:rFonts w:hint="eastAsia" w:ascii="宋体" w:hAnsi="宋体" w:cs="宋体"/>
                <w:color w:val="000000"/>
                <w:kern w:val="0"/>
                <w:szCs w:val="21"/>
              </w:rPr>
              <w:t>41</w:t>
            </w:r>
          </w:p>
        </w:tc>
        <w:tc>
          <w:tcPr>
            <w:tcW w:w="762" w:type="pct"/>
            <w:tcBorders>
              <w:top w:val="nil"/>
              <w:left w:val="nil"/>
              <w:bottom w:val="single" w:color="auto" w:sz="8" w:space="0"/>
              <w:right w:val="single" w:color="auto" w:sz="8" w:space="0"/>
            </w:tcBorders>
            <w:shd w:val="clear" w:color="auto" w:fill="auto"/>
            <w:vAlign w:val="center"/>
          </w:tcPr>
          <w:p w14:paraId="521B800C">
            <w:pPr>
              <w:widowControl/>
              <w:jc w:val="center"/>
              <w:rPr>
                <w:rFonts w:ascii="宋体" w:hAnsi="宋体" w:cs="宋体"/>
                <w:b/>
                <w:bCs/>
                <w:color w:val="000000"/>
                <w:kern w:val="0"/>
                <w:szCs w:val="21"/>
              </w:rPr>
            </w:pPr>
            <w:r>
              <w:rPr>
                <w:rFonts w:hint="eastAsia" w:ascii="宋体" w:hAnsi="宋体" w:cs="宋体"/>
                <w:b/>
                <w:bCs/>
                <w:color w:val="000000"/>
                <w:kern w:val="0"/>
                <w:szCs w:val="21"/>
              </w:rPr>
              <w:t>★配件</w:t>
            </w:r>
          </w:p>
        </w:tc>
        <w:tc>
          <w:tcPr>
            <w:tcW w:w="2295" w:type="pct"/>
            <w:tcBorders>
              <w:top w:val="nil"/>
              <w:left w:val="nil"/>
              <w:bottom w:val="single" w:color="auto" w:sz="8" w:space="0"/>
              <w:right w:val="single" w:color="auto" w:sz="8" w:space="0"/>
            </w:tcBorders>
            <w:shd w:val="clear" w:color="auto" w:fill="auto"/>
            <w:vAlign w:val="center"/>
          </w:tcPr>
          <w:p w14:paraId="541CAD23">
            <w:pPr>
              <w:widowControl/>
              <w:jc w:val="left"/>
              <w:rPr>
                <w:rFonts w:ascii="宋体" w:hAnsi="宋体" w:cs="宋体"/>
                <w:color w:val="000000"/>
                <w:kern w:val="0"/>
                <w:szCs w:val="21"/>
              </w:rPr>
            </w:pPr>
            <w:r>
              <w:rPr>
                <w:rFonts w:hint="eastAsia" w:ascii="宋体" w:hAnsi="宋体" w:cs="宋体"/>
                <w:color w:val="000000"/>
                <w:kern w:val="0"/>
                <w:szCs w:val="21"/>
              </w:rPr>
              <w:t>标配书写笔两根、壁挂架一套。</w:t>
            </w:r>
          </w:p>
        </w:tc>
        <w:tc>
          <w:tcPr>
            <w:tcW w:w="1644" w:type="pct"/>
            <w:tcBorders>
              <w:top w:val="nil"/>
              <w:left w:val="nil"/>
              <w:bottom w:val="single" w:color="auto" w:sz="8" w:space="0"/>
              <w:right w:val="single" w:color="auto" w:sz="8" w:space="0"/>
            </w:tcBorders>
            <w:shd w:val="clear" w:color="auto" w:fill="auto"/>
            <w:vAlign w:val="center"/>
          </w:tcPr>
          <w:p w14:paraId="16B0F45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3D19E4E0">
        <w:tblPrEx>
          <w:tblCellMar>
            <w:top w:w="0" w:type="dxa"/>
            <w:left w:w="108" w:type="dxa"/>
            <w:bottom w:w="0" w:type="dxa"/>
            <w:right w:w="108" w:type="dxa"/>
          </w:tblCellMar>
        </w:tblPrEx>
        <w:trPr>
          <w:trHeight w:val="285"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2675C3D4">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6C6C0A45">
        <w:tblPrEx>
          <w:tblCellMar>
            <w:top w:w="0" w:type="dxa"/>
            <w:left w:w="108" w:type="dxa"/>
            <w:bottom w:w="0" w:type="dxa"/>
            <w:right w:w="108" w:type="dxa"/>
          </w:tblCellMar>
        </w:tblPrEx>
        <w:trPr>
          <w:trHeight w:val="285"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36B82706">
            <w:pPr>
              <w:widowControl/>
              <w:jc w:val="center"/>
              <w:rPr>
                <w:rFonts w:ascii="宋体" w:hAnsi="宋体" w:cs="宋体"/>
                <w:color w:val="000000"/>
                <w:kern w:val="0"/>
                <w:szCs w:val="21"/>
              </w:rPr>
            </w:pPr>
            <w:r>
              <w:rPr>
                <w:rFonts w:hint="eastAsia" w:ascii="宋体" w:hAnsi="宋体" w:cs="宋体"/>
                <w:color w:val="000000"/>
                <w:kern w:val="0"/>
                <w:szCs w:val="21"/>
              </w:rPr>
              <w:t>42</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3DA40FDA">
            <w:pPr>
              <w:widowControl/>
              <w:jc w:val="center"/>
              <w:rPr>
                <w:rFonts w:ascii="宋体" w:hAnsi="宋体" w:cs="宋体"/>
                <w:color w:val="000000"/>
                <w:kern w:val="0"/>
                <w:szCs w:val="21"/>
              </w:rPr>
            </w:pPr>
            <w:r>
              <w:rPr>
                <w:rFonts w:hint="eastAsia" w:ascii="宋体" w:hAnsi="宋体" w:cs="宋体"/>
                <w:color w:val="000000"/>
                <w:kern w:val="0"/>
                <w:szCs w:val="21"/>
              </w:rPr>
              <w:t>相关证书</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62B68B46">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r>
      <w:tr w14:paraId="28C0B3C8">
        <w:tblPrEx>
          <w:tblCellMar>
            <w:top w:w="0" w:type="dxa"/>
            <w:left w:w="108" w:type="dxa"/>
            <w:bottom w:w="0" w:type="dxa"/>
            <w:right w:w="108" w:type="dxa"/>
          </w:tblCellMar>
        </w:tblPrEx>
        <w:trPr>
          <w:trHeight w:val="285" w:hRule="atLeast"/>
        </w:trPr>
        <w:tc>
          <w:tcPr>
            <w:tcW w:w="300" w:type="pct"/>
            <w:vMerge w:val="continue"/>
            <w:tcBorders>
              <w:top w:val="nil"/>
              <w:left w:val="single" w:color="auto" w:sz="8" w:space="0"/>
              <w:bottom w:val="single" w:color="000000" w:sz="8" w:space="0"/>
              <w:right w:val="single" w:color="auto" w:sz="8" w:space="0"/>
            </w:tcBorders>
            <w:vAlign w:val="center"/>
          </w:tcPr>
          <w:p w14:paraId="0C97B538">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695D908A">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A60B8DA">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r>
      <w:tr w14:paraId="169806CA">
        <w:tblPrEx>
          <w:tblCellMar>
            <w:top w:w="0" w:type="dxa"/>
            <w:left w:w="108" w:type="dxa"/>
            <w:bottom w:w="0" w:type="dxa"/>
            <w:right w:w="108" w:type="dxa"/>
          </w:tblCellMar>
        </w:tblPrEx>
        <w:trPr>
          <w:trHeight w:val="272" w:hRule="atLeast"/>
        </w:trPr>
        <w:tc>
          <w:tcPr>
            <w:tcW w:w="5000" w:type="pct"/>
            <w:gridSpan w:val="4"/>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5964C92E">
            <w:pPr>
              <w:widowControl/>
              <w:jc w:val="left"/>
              <w:rPr>
                <w:rFonts w:ascii="宋体" w:hAnsi="宋体" w:cs="宋体"/>
                <w:color w:val="000000"/>
                <w:kern w:val="0"/>
                <w:szCs w:val="21"/>
              </w:rPr>
            </w:pPr>
            <w:r>
              <w:rPr>
                <w:rFonts w:hint="eastAsia" w:ascii="宋体" w:hAnsi="宋体" w:cs="宋体"/>
                <w:color w:val="000000"/>
                <w:kern w:val="0"/>
                <w:szCs w:val="21"/>
              </w:rPr>
              <w:t>备注：</w:t>
            </w:r>
          </w:p>
          <w:p w14:paraId="0241F601">
            <w:pPr>
              <w:widowControl/>
              <w:jc w:val="left"/>
              <w:rPr>
                <w:rFonts w:ascii="宋体" w:hAnsi="宋体" w:cs="宋体"/>
                <w:color w:val="000000"/>
                <w:kern w:val="0"/>
                <w:szCs w:val="21"/>
              </w:rPr>
            </w:pPr>
            <w:r>
              <w:rPr>
                <w:rFonts w:hint="eastAsia" w:ascii="宋体" w:hAnsi="宋体" w:cs="宋体"/>
                <w:color w:val="000000"/>
                <w:kern w:val="0"/>
                <w:szCs w:val="21"/>
              </w:rPr>
              <w:t>（1）上表中★项，投标人所提供的产品，须满足或优于用户需求书中的对应要求并提供相应的证明材料。</w:t>
            </w:r>
            <w:r>
              <w:rPr>
                <w:rFonts w:hint="eastAsia" w:ascii="宋体" w:hAnsi="宋体" w:cs="宋体"/>
                <w:color w:val="000000"/>
                <w:kern w:val="0"/>
                <w:szCs w:val="21"/>
              </w:rPr>
              <w:br w:type="textWrapping"/>
            </w:r>
            <w:r>
              <w:rPr>
                <w:rFonts w:hint="eastAsia" w:ascii="宋体" w:hAnsi="宋体" w:cs="宋体"/>
                <w:color w:val="000000"/>
                <w:kern w:val="0"/>
                <w:szCs w:val="21"/>
              </w:rPr>
              <w:t>（2）上表中★项为关键参数，投标人的响应值应为具体值，例如（以下投标参数值为举例值，各投标供应商应根据实际投标产品情况填写数值）：</w:t>
            </w:r>
            <w:r>
              <w:rPr>
                <w:rFonts w:hint="eastAsia" w:ascii="宋体" w:hAnsi="宋体" w:cs="宋体"/>
                <w:color w:val="000000"/>
                <w:kern w:val="0"/>
                <w:szCs w:val="21"/>
              </w:rPr>
              <w:br w:type="textWrapping"/>
            </w:r>
            <w:r>
              <w:rPr>
                <w:rFonts w:hint="eastAsia" w:ascii="宋体" w:hAnsi="宋体" w:cs="宋体"/>
                <w:color w:val="000000"/>
                <w:kern w:val="0"/>
                <w:szCs w:val="21"/>
              </w:rPr>
              <w:t>①书写延时，要求为“整机系统支持书写延迟≤45ms。”，投标参数响应为“整机系统支持书写延迟 45ms”；</w:t>
            </w:r>
            <w:r>
              <w:rPr>
                <w:rFonts w:hint="eastAsia" w:ascii="宋体" w:hAnsi="宋体" w:cs="宋体"/>
                <w:color w:val="000000"/>
                <w:kern w:val="0"/>
                <w:szCs w:val="21"/>
              </w:rPr>
              <w:br w:type="textWrapping"/>
            </w:r>
            <w:r>
              <w:rPr>
                <w:rFonts w:hint="eastAsia" w:ascii="宋体" w:hAnsi="宋体" w:cs="宋体"/>
                <w:color w:val="000000"/>
                <w:kern w:val="0"/>
                <w:szCs w:val="21"/>
              </w:rPr>
              <w:t>②贴合方式，要求为“整机液晶面板与防护钢化玻璃零贴合或全贴合设计。”，投标参数响应为“整机液晶面板与防护钢化玻璃零贴合”；</w:t>
            </w:r>
            <w:r>
              <w:rPr>
                <w:rFonts w:hint="eastAsia" w:ascii="宋体" w:hAnsi="宋体" w:cs="宋体"/>
                <w:color w:val="000000"/>
                <w:kern w:val="0"/>
                <w:szCs w:val="21"/>
              </w:rPr>
              <w:br w:type="textWrapping"/>
            </w:r>
            <w:r>
              <w:rPr>
                <w:rFonts w:hint="eastAsia" w:ascii="宋体" w:hAnsi="宋体" w:cs="宋体"/>
                <w:color w:val="000000"/>
                <w:kern w:val="0"/>
                <w:szCs w:val="21"/>
              </w:rPr>
              <w:t>③CPU，要求为“≥Intel i5第10代或以上。”，投标参数响应为“Intel I5-12450H”。</w:t>
            </w:r>
            <w:r>
              <w:rPr>
                <w:rFonts w:hint="eastAsia" w:ascii="宋体" w:hAnsi="宋体" w:cs="宋体"/>
                <w:color w:val="000000"/>
                <w:kern w:val="0"/>
                <w:szCs w:val="21"/>
              </w:rPr>
              <w:br w:type="textWrapping"/>
            </w:r>
            <w:r>
              <w:rPr>
                <w:rFonts w:hint="eastAsia" w:ascii="宋体" w:hAnsi="宋体" w:cs="宋体"/>
                <w:color w:val="000000"/>
                <w:kern w:val="0"/>
                <w:szCs w:val="21"/>
              </w:rPr>
              <w:t>若出现以下模糊表述将视同未按要求提供响应，将导致该项被判定为负偏离：</w:t>
            </w:r>
            <w:r>
              <w:rPr>
                <w:rFonts w:hint="eastAsia" w:ascii="宋体" w:hAnsi="宋体" w:cs="宋体"/>
                <w:color w:val="000000"/>
                <w:kern w:val="0"/>
                <w:szCs w:val="21"/>
              </w:rPr>
              <w:br w:type="textWrapping"/>
            </w:r>
            <w:r>
              <w:rPr>
                <w:rFonts w:hint="eastAsia" w:ascii="宋体" w:hAnsi="宋体" w:cs="宋体"/>
                <w:color w:val="000000"/>
                <w:kern w:val="0"/>
                <w:szCs w:val="21"/>
              </w:rPr>
              <w:t>①使用“或”、“可选”、“满足其一” 等选择性表述；</w:t>
            </w:r>
            <w:r>
              <w:rPr>
                <w:rFonts w:hint="eastAsia" w:ascii="宋体" w:hAnsi="宋体" w:cs="宋体"/>
                <w:color w:val="000000"/>
                <w:kern w:val="0"/>
                <w:szCs w:val="21"/>
              </w:rPr>
              <w:br w:type="textWrapping"/>
            </w:r>
            <w:r>
              <w:rPr>
                <w:rFonts w:hint="eastAsia" w:ascii="宋体" w:hAnsi="宋体" w:cs="宋体"/>
                <w:color w:val="000000"/>
                <w:kern w:val="0"/>
                <w:szCs w:val="21"/>
              </w:rPr>
              <w:t>②出现 “近似”、“约”、“不低于”、“或以上”、“左右”、“大于等于”等非确定性描述；</w:t>
            </w:r>
            <w:r>
              <w:rPr>
                <w:rFonts w:hint="eastAsia" w:ascii="宋体" w:hAnsi="宋体" w:cs="宋体"/>
                <w:color w:val="000000"/>
                <w:kern w:val="0"/>
                <w:szCs w:val="21"/>
              </w:rPr>
              <w:br w:type="textWrapping"/>
            </w:r>
            <w:r>
              <w:rPr>
                <w:rFonts w:hint="eastAsia" w:ascii="宋体" w:hAnsi="宋体" w:cs="宋体"/>
                <w:color w:val="000000"/>
                <w:kern w:val="0"/>
                <w:szCs w:val="21"/>
              </w:rPr>
              <w:t>③未明确具体参数值或标准（如仅写“符合硬度要求”）。</w:t>
            </w:r>
            <w:r>
              <w:rPr>
                <w:rFonts w:hint="eastAsia" w:ascii="宋体" w:hAnsi="宋体" w:cs="宋体"/>
                <w:color w:val="000000"/>
                <w:kern w:val="0"/>
                <w:szCs w:val="21"/>
              </w:rPr>
              <w:br w:type="textWrapping"/>
            </w:r>
            <w:r>
              <w:rPr>
                <w:rFonts w:hint="eastAsia" w:ascii="宋体" w:hAnsi="宋体" w:cs="宋体"/>
                <w:color w:val="000000"/>
                <w:kern w:val="0"/>
                <w:szCs w:val="21"/>
              </w:rPr>
              <w:t>（3）上表中第2、3、9项为复合型★条款，其所有子项要求必须全部满足。任一子项不满足，即视为该关键条款负偏离，并导致投标无效（例：第3项“钢化玻璃”的两项子要求“（1）整机采用防眩光、防爆、钢化玻璃；”与“（2）玻璃面板硬度等级不低于莫氏7级或表面硬度≥8H”必须同时满足）。</w:t>
            </w:r>
            <w:r>
              <w:rPr>
                <w:rFonts w:hint="eastAsia" w:ascii="宋体" w:hAnsi="宋体" w:cs="宋体"/>
                <w:color w:val="000000"/>
                <w:kern w:val="0"/>
                <w:szCs w:val="21"/>
              </w:rPr>
              <w:br w:type="textWrapping"/>
            </w:r>
            <w:r>
              <w:rPr>
                <w:rFonts w:hint="eastAsia" w:ascii="宋体" w:hAnsi="宋体" w:cs="宋体"/>
                <w:color w:val="000000"/>
                <w:kern w:val="0"/>
                <w:szCs w:val="21"/>
              </w:rPr>
              <w:t>（4）上表中非★项，未列证明材料涉及技术评分内容的，以第四部分 附表三《技术评审表》要求提供的证明材料为准。</w:t>
            </w:r>
          </w:p>
        </w:tc>
      </w:tr>
      <w:tr w14:paraId="685693E3">
        <w:tblPrEx>
          <w:tblCellMar>
            <w:top w:w="0" w:type="dxa"/>
            <w:left w:w="108" w:type="dxa"/>
            <w:bottom w:w="0" w:type="dxa"/>
            <w:right w:w="108" w:type="dxa"/>
          </w:tblCellMar>
        </w:tblPrEx>
        <w:trPr>
          <w:trHeight w:val="4215" w:hRule="atLeast"/>
        </w:trPr>
        <w:tc>
          <w:tcPr>
            <w:tcW w:w="5000" w:type="pct"/>
            <w:gridSpan w:val="4"/>
            <w:vMerge w:val="continue"/>
            <w:tcBorders>
              <w:top w:val="single" w:color="auto" w:sz="8" w:space="0"/>
              <w:left w:val="single" w:color="auto" w:sz="8" w:space="0"/>
              <w:bottom w:val="single" w:color="000000" w:sz="8" w:space="0"/>
              <w:right w:val="single" w:color="000000" w:sz="8" w:space="0"/>
            </w:tcBorders>
            <w:vAlign w:val="center"/>
          </w:tcPr>
          <w:p w14:paraId="4A36634F">
            <w:pPr>
              <w:widowControl/>
              <w:jc w:val="left"/>
              <w:rPr>
                <w:rFonts w:ascii="宋体" w:hAnsi="宋体" w:cs="宋体"/>
                <w:color w:val="000000"/>
                <w:kern w:val="0"/>
                <w:szCs w:val="21"/>
              </w:rPr>
            </w:pPr>
          </w:p>
        </w:tc>
      </w:tr>
    </w:tbl>
    <w:p w14:paraId="5C8D5A18">
      <w:pPr>
        <w:ind w:firstLine="412"/>
      </w:pPr>
    </w:p>
    <w:p w14:paraId="7311D34B">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5077ABC6">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2FE66D8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13F0018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4D5DF6D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12B9C35C">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1A8999D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2266344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3871628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0881F9D8">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5B5E632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28C7DBD1">
      <w:pPr>
        <w:tabs>
          <w:tab w:val="left" w:pos="851"/>
        </w:tabs>
        <w:adjustRightInd w:val="0"/>
        <w:snapToGrid w:val="0"/>
        <w:spacing w:line="360" w:lineRule="auto"/>
        <w:ind w:firstLine="420" w:firstLineChars="200"/>
        <w:rPr>
          <w:rFonts w:ascii="宋体" w:hAnsi="宋体"/>
          <w:snapToGrid w:val="0"/>
          <w:kern w:val="0"/>
        </w:rPr>
      </w:pPr>
    </w:p>
    <w:p w14:paraId="79A0C0EA">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366C566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3D270D4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226F2094">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4B8A951C">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应负责所投产品质保期内的免费维修和配件供应，产品制造商在在全省各地级市（深圳市除外）有售后服务网点。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033B6E14">
      <w:pPr>
        <w:pStyle w:val="23"/>
        <w:adjustRightInd w:val="0"/>
        <w:snapToGrid w:val="0"/>
        <w:spacing w:line="360" w:lineRule="auto"/>
        <w:ind w:firstLine="517" w:firstLineChars="245"/>
        <w:rPr>
          <w:rFonts w:ascii="宋体" w:hAnsi="宋体"/>
          <w:b/>
          <w:snapToGrid w:val="0"/>
          <w:kern w:val="0"/>
          <w:szCs w:val="21"/>
        </w:rPr>
      </w:pPr>
    </w:p>
    <w:p w14:paraId="749AEB38">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16FDA241">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4DAFF059">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6BC7A771">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（3）中标人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33BD7854">
      <w:pPr>
        <w:tabs>
          <w:tab w:val="left" w:pos="993"/>
        </w:tabs>
        <w:adjustRightInd w:val="0"/>
        <w:snapToGrid w:val="0"/>
        <w:spacing w:line="360" w:lineRule="auto"/>
        <w:ind w:left="2" w:leftChars="1" w:firstLine="525" w:firstLineChars="250"/>
        <w:rPr>
          <w:rFonts w:ascii="宋体" w:hAnsi="宋体"/>
          <w:snapToGrid w:val="0"/>
          <w:kern w:val="0"/>
        </w:rPr>
      </w:pPr>
    </w:p>
    <w:p w14:paraId="73BB4F36">
      <w:pPr>
        <w:pStyle w:val="2"/>
        <w:adjustRightInd w:val="0"/>
        <w:snapToGrid w:val="0"/>
        <w:spacing w:before="0" w:after="0" w:line="360" w:lineRule="auto"/>
        <w:ind w:left="851" w:hanging="284"/>
        <w:rPr>
          <w:rFonts w:ascii="宋体" w:hAnsi="宋体"/>
          <w:b/>
          <w:snapToGrid w:val="0"/>
          <w:kern w:val="0"/>
          <w:sz w:val="21"/>
          <w:szCs w:val="21"/>
        </w:rPr>
      </w:pPr>
      <w:bookmarkStart w:id="21" w:name="_Toc509214114"/>
      <w:bookmarkStart w:id="22" w:name="_Toc506211632"/>
      <w:bookmarkStart w:id="23" w:name="_Toc151474626"/>
      <w:bookmarkStart w:id="24" w:name="_Toc504404491"/>
      <w:bookmarkStart w:id="25" w:name="_Toc508877376"/>
      <w:bookmarkStart w:id="26" w:name="_Toc65514591"/>
      <w:bookmarkStart w:id="27" w:name="_Toc527988587"/>
      <w:bookmarkStart w:id="28" w:name="_Toc523143026"/>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6DD1480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79F13649">
      <w:pPr>
        <w:tabs>
          <w:tab w:val="left" w:pos="993"/>
        </w:tabs>
        <w:adjustRightInd w:val="0"/>
        <w:snapToGrid w:val="0"/>
        <w:spacing w:line="360" w:lineRule="auto"/>
        <w:ind w:left="2" w:firstLine="567" w:firstLineChars="270"/>
        <w:rPr>
          <w:rFonts w:ascii="宋体" w:hAnsi="宋体"/>
          <w:snapToGrid w:val="0"/>
          <w:kern w:val="0"/>
        </w:rPr>
      </w:pPr>
    </w:p>
    <w:bookmarkEnd w:id="20"/>
    <w:p w14:paraId="130DB720">
      <w:pPr>
        <w:pStyle w:val="2"/>
        <w:adjustRightInd w:val="0"/>
        <w:snapToGrid w:val="0"/>
        <w:spacing w:before="0" w:after="0" w:line="360" w:lineRule="auto"/>
        <w:ind w:left="851" w:hanging="284"/>
        <w:rPr>
          <w:rFonts w:ascii="宋体" w:hAnsi="宋体"/>
          <w:b/>
          <w:snapToGrid w:val="0"/>
          <w:kern w:val="0"/>
          <w:sz w:val="21"/>
          <w:szCs w:val="21"/>
        </w:rPr>
      </w:pPr>
      <w:bookmarkStart w:id="29" w:name="_Toc65514592"/>
      <w:bookmarkStart w:id="30" w:name="_Toc505004741"/>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7382F642">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754513D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1C83A74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20F2396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5FEDA1C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7658CB0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（2）中标人应按照合同约定的质量、数量和期限以及投标文件响应的品牌、型号、价格、数量、服务、送货期限等事项，按时完成货物交付及验收使用</w:t>
      </w:r>
      <w:r>
        <w:rPr>
          <w:rFonts w:ascii="宋体" w:hAnsi="宋体"/>
          <w:snapToGrid w:val="0"/>
          <w:kern w:val="0"/>
        </w:rPr>
        <w:t>。</w:t>
      </w:r>
    </w:p>
    <w:p w14:paraId="1B1BA96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397CC70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7BAC5B1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6AB85924">
      <w:pPr>
        <w:tabs>
          <w:tab w:val="left" w:pos="993"/>
        </w:tabs>
        <w:adjustRightInd w:val="0"/>
        <w:snapToGrid w:val="0"/>
        <w:spacing w:line="360" w:lineRule="auto"/>
        <w:ind w:left="2" w:firstLine="567" w:firstLineChars="270"/>
        <w:rPr>
          <w:rFonts w:ascii="宋体" w:hAnsi="宋体"/>
          <w:snapToGrid w:val="0"/>
          <w:kern w:val="0"/>
        </w:rPr>
      </w:pPr>
    </w:p>
    <w:p w14:paraId="6A0050DA">
      <w:pPr>
        <w:pStyle w:val="2"/>
        <w:adjustRightInd w:val="0"/>
        <w:snapToGrid w:val="0"/>
        <w:spacing w:before="0" w:after="0" w:line="360" w:lineRule="auto"/>
        <w:ind w:left="851" w:hanging="284"/>
        <w:rPr>
          <w:rFonts w:ascii="宋体" w:hAnsi="宋体"/>
          <w:b/>
          <w:snapToGrid w:val="0"/>
          <w:kern w:val="0"/>
          <w:sz w:val="21"/>
          <w:szCs w:val="21"/>
        </w:rPr>
      </w:pPr>
      <w:bookmarkStart w:id="32" w:name="_Toc151474628"/>
      <w:bookmarkStart w:id="33" w:name="_Toc65514593"/>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67D9FED6">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27964F2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6F190D1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68AD52B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31904B1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7CC6275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6571E8E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w:t>
      </w:r>
      <w:bookmarkStart w:id="77" w:name="_GoBack"/>
      <w:bookmarkEnd w:id="77"/>
      <w:r>
        <w:rPr>
          <w:rFonts w:hint="eastAsia" w:ascii="宋体" w:hAnsi="宋体"/>
          <w:snapToGrid w:val="0"/>
          <w:kern w:val="0"/>
        </w:rPr>
        <w:t>未经审核通过，实际供应的货物与中标/成交货物的配置标准及技术指标不一致的将被取消批量供货资格，此行为可能被视为提供虚假材料谋取中标，将上报政府采购监管部门处理。</w:t>
      </w:r>
    </w:p>
    <w:p w14:paraId="2A344EF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7FBA7DA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407CDB3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0C49B32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39C03A4C">
      <w:pPr>
        <w:tabs>
          <w:tab w:val="left" w:pos="993"/>
        </w:tabs>
        <w:adjustRightInd w:val="0"/>
        <w:snapToGrid w:val="0"/>
        <w:spacing w:line="360" w:lineRule="auto"/>
        <w:ind w:left="2" w:firstLine="567" w:firstLineChars="270"/>
        <w:rPr>
          <w:rFonts w:ascii="宋体" w:hAnsi="宋体"/>
          <w:snapToGrid w:val="0"/>
          <w:kern w:val="0"/>
        </w:rPr>
      </w:pPr>
    </w:p>
    <w:p w14:paraId="4BCD39A1">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44B181B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3D522F6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6E4F018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参数的商品（市场价格不低于原中标型号价格）进行后续供货。</w:t>
      </w:r>
    </w:p>
    <w:p w14:paraId="6C240A6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1C7C4BCD">
      <w:pPr>
        <w:tabs>
          <w:tab w:val="left" w:pos="5103"/>
        </w:tabs>
        <w:adjustRightInd w:val="0"/>
        <w:snapToGrid w:val="0"/>
        <w:spacing w:line="360" w:lineRule="auto"/>
        <w:ind w:firstLine="562" w:firstLineChars="268"/>
        <w:rPr>
          <w:rFonts w:ascii="宋体" w:hAnsi="宋体"/>
          <w:b/>
          <w:snapToGrid w:val="0"/>
          <w:kern w:val="0"/>
        </w:rPr>
      </w:pPr>
      <w:r>
        <w:rPr>
          <w:rFonts w:hint="eastAsia" w:ascii="宋体" w:hAnsi="宋体"/>
          <w:bCs/>
          <w:szCs w:val="21"/>
        </w:rPr>
        <w:t>①未按要求在本项目结果公告发布次日起三个工作日内，完成广东政府采购智慧云平台电子卖场批量集采商品录入操作；</w:t>
      </w:r>
      <w:r>
        <w:rPr>
          <w:rFonts w:hint="eastAsia" w:ascii="宋体" w:hAnsi="宋体"/>
          <w:b/>
          <w:snapToGrid w:val="0"/>
          <w:kern w:val="0"/>
        </w:rPr>
        <w:t>（投标时提供加盖投标人及产品制造商公章的承诺函）</w:t>
      </w:r>
    </w:p>
    <w:p w14:paraId="7774490C">
      <w:pPr>
        <w:tabs>
          <w:tab w:val="left" w:pos="5103"/>
        </w:tabs>
        <w:adjustRightInd w:val="0"/>
        <w:snapToGrid w:val="0"/>
        <w:spacing w:line="360" w:lineRule="auto"/>
        <w:ind w:firstLine="562" w:firstLineChars="268"/>
        <w:rPr>
          <w:rFonts w:ascii="宋体" w:hAnsi="宋体"/>
          <w:bCs/>
          <w:szCs w:val="21"/>
        </w:rPr>
      </w:pPr>
      <w:r>
        <w:rPr>
          <w:rFonts w:hint="eastAsia" w:cs="宋体" w:asciiTheme="minorEastAsia" w:hAnsiTheme="minorEastAsia" w:eastAsiaTheme="minorEastAsia"/>
          <w:kern w:val="0"/>
          <w:szCs w:val="21"/>
        </w:rPr>
        <w:t>②</w:t>
      </w:r>
      <w:r>
        <w:rPr>
          <w:rFonts w:hint="eastAsia" w:ascii="宋体" w:hAnsi="宋体"/>
          <w:bCs/>
          <w:szCs w:val="21"/>
        </w:rPr>
        <w:t>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r>
        <w:rPr>
          <w:rFonts w:hint="eastAsia" w:ascii="宋体" w:hAnsi="宋体"/>
          <w:b/>
          <w:snapToGrid w:val="0"/>
          <w:kern w:val="0"/>
        </w:rPr>
        <w:t>（投标时提供加盖投标人及产品制造商公章的承诺函）</w:t>
      </w:r>
    </w:p>
    <w:p w14:paraId="1822CEA0">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75E6D5FF">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71D7005C">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1851BF9B">
      <w:pPr>
        <w:tabs>
          <w:tab w:val="left" w:pos="5103"/>
        </w:tabs>
        <w:adjustRightInd w:val="0"/>
        <w:snapToGrid w:val="0"/>
        <w:spacing w:line="360" w:lineRule="auto"/>
        <w:ind w:firstLine="562" w:firstLineChars="268"/>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r>
        <w:rPr>
          <w:rFonts w:hint="eastAsia" w:ascii="宋体" w:hAnsi="宋体"/>
          <w:b/>
          <w:snapToGrid w:val="0"/>
          <w:kern w:val="0"/>
        </w:rPr>
        <w:t>（投标时提供加盖投标人及产品制造商公章的承诺函）</w:t>
      </w:r>
    </w:p>
    <w:p w14:paraId="0CF34205">
      <w:pPr>
        <w:pStyle w:val="2"/>
        <w:adjustRightInd w:val="0"/>
        <w:snapToGrid w:val="0"/>
        <w:spacing w:before="0" w:after="0" w:line="360" w:lineRule="auto"/>
        <w:ind w:firstLine="517" w:firstLineChars="245"/>
        <w:rPr>
          <w:rFonts w:ascii="宋体" w:hAnsi="宋体"/>
          <w:b/>
          <w:snapToGrid w:val="0"/>
          <w:kern w:val="0"/>
          <w:sz w:val="21"/>
          <w:szCs w:val="21"/>
          <w:lang w:val="zh-CN"/>
        </w:rPr>
      </w:pPr>
      <w:bookmarkStart w:id="34" w:name="OLE_LINK3"/>
      <w:bookmarkStart w:id="35" w:name="OLE_LINK2"/>
      <w:bookmarkStart w:id="36" w:name="OLE_LINK4"/>
    </w:p>
    <w:p w14:paraId="617BC1F9">
      <w:pPr>
        <w:pStyle w:val="2"/>
        <w:adjustRightInd w:val="0"/>
        <w:snapToGrid w:val="0"/>
        <w:spacing w:before="0" w:after="0" w:line="360" w:lineRule="auto"/>
        <w:ind w:firstLine="517" w:firstLineChars="245"/>
        <w:rPr>
          <w:rFonts w:ascii="宋体" w:hAnsi="宋体"/>
          <w:b/>
          <w:snapToGrid w:val="0"/>
          <w:kern w:val="0"/>
          <w:szCs w:val="21"/>
          <w:lang w:val="zh-CN"/>
        </w:rPr>
      </w:pPr>
      <w:r>
        <w:rPr>
          <w:rFonts w:hint="eastAsia" w:ascii="宋体" w:hAnsi="宋体"/>
          <w:b/>
          <w:snapToGrid w:val="0"/>
          <w:kern w:val="0"/>
          <w:sz w:val="21"/>
          <w:szCs w:val="21"/>
          <w:lang w:val="zh-CN"/>
        </w:rPr>
        <w:t>六</w:t>
      </w:r>
      <w:r>
        <w:rPr>
          <w:rFonts w:hint="eastAsia" w:ascii="宋体" w:hAnsi="宋体" w:cs="宋体"/>
          <w:b/>
          <w:snapToGrid w:val="0"/>
          <w:kern w:val="0"/>
          <w:sz w:val="21"/>
          <w:szCs w:val="21"/>
        </w:rPr>
        <w:t>、项目实施</w:t>
      </w:r>
    </w:p>
    <w:bookmarkEnd w:id="34"/>
    <w:bookmarkEnd w:id="35"/>
    <w:bookmarkEnd w:id="36"/>
    <w:p w14:paraId="4B913795">
      <w:pPr>
        <w:spacing w:line="360" w:lineRule="auto"/>
        <w:ind w:firstLine="420" w:firstLineChars="200"/>
        <w:rPr>
          <w:b/>
          <w:bCs/>
        </w:rPr>
      </w:pPr>
      <w:r>
        <w:rPr>
          <w:rFonts w:hint="eastAsia"/>
        </w:rPr>
        <w:t>本项目的实施范围是省直单位及联动地市市直单位，投标人或产品制造商对本项目应投入不少于</w:t>
      </w:r>
      <w:r>
        <w:t>20</w:t>
      </w:r>
      <w:r>
        <w:rPr>
          <w:rFonts w:hint="eastAsia"/>
        </w:rPr>
        <w:t>人的团队参与项目实施，其中项目负责人</w:t>
      </w:r>
      <w:r>
        <w:t>1</w:t>
      </w:r>
      <w:r>
        <w:rPr>
          <w:rFonts w:hint="eastAsia"/>
        </w:rPr>
        <w:t>人</w:t>
      </w:r>
      <w:r>
        <w:t>,</w:t>
      </w:r>
      <w:r>
        <w:rPr>
          <w:rFonts w:hint="eastAsia"/>
        </w:rPr>
        <w:t>技术负责人</w:t>
      </w:r>
      <w:r>
        <w:t>1</w:t>
      </w:r>
      <w:r>
        <w:rPr>
          <w:rFonts w:hint="eastAsia"/>
        </w:rPr>
        <w:t>人，其他技术人员</w:t>
      </w:r>
      <w:r>
        <w:t>18</w:t>
      </w:r>
      <w:r>
        <w:rPr>
          <w:rFonts w:hint="eastAsia"/>
        </w:rPr>
        <w:t>人。项目负责人负责项目总体的协调工作，技术负责人负责解决技术难题及人员培训工作，其他技术人员负责项目软件安装、调试、及售后服务工作等。</w:t>
      </w:r>
    </w:p>
    <w:p w14:paraId="6CA4E430">
      <w:pPr>
        <w:tabs>
          <w:tab w:val="left" w:pos="5103"/>
        </w:tabs>
        <w:adjustRightInd w:val="0"/>
        <w:snapToGrid w:val="0"/>
        <w:spacing w:line="360" w:lineRule="auto"/>
        <w:ind w:firstLine="562" w:firstLineChars="268"/>
      </w:pPr>
      <w:r>
        <w:rPr>
          <w:rFonts w:hint="eastAsia"/>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14:paraId="7C5B542C">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p>
    <w:p w14:paraId="2F5AA97C">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r>
        <w:rPr>
          <w:rFonts w:hint="eastAsia" w:asciiTheme="minorEastAsia" w:hAnsiTheme="minorEastAsia" w:eastAsiaTheme="minorEastAsia"/>
          <w:b/>
          <w:snapToGrid w:val="0"/>
          <w:kern w:val="0"/>
          <w:sz w:val="21"/>
          <w:szCs w:val="21"/>
        </w:rPr>
        <w:t>★七、</w:t>
      </w:r>
      <w:r>
        <w:rPr>
          <w:rFonts w:asciiTheme="minorEastAsia" w:hAnsiTheme="minorEastAsia" w:eastAsiaTheme="minorEastAsia"/>
          <w:b/>
          <w:snapToGrid w:val="0"/>
          <w:kern w:val="0"/>
          <w:sz w:val="21"/>
          <w:szCs w:val="21"/>
        </w:rPr>
        <w:tab/>
      </w:r>
      <w:bookmarkStart w:id="37" w:name="OLE_LINK12"/>
      <w:r>
        <w:rPr>
          <w:rFonts w:hint="eastAsia" w:asciiTheme="minorEastAsia" w:hAnsiTheme="minorEastAsia" w:eastAsiaTheme="minorEastAsia"/>
          <w:b/>
          <w:snapToGrid w:val="0"/>
          <w:kern w:val="0"/>
          <w:sz w:val="21"/>
          <w:szCs w:val="21"/>
        </w:rPr>
        <w:t>售后服务网点证</w:t>
      </w:r>
      <w:bookmarkEnd w:id="37"/>
      <w:r>
        <w:rPr>
          <w:rFonts w:hint="eastAsia" w:asciiTheme="minorEastAsia" w:hAnsiTheme="minorEastAsia" w:eastAsiaTheme="minorEastAsia"/>
          <w:b/>
          <w:snapToGrid w:val="0"/>
          <w:kern w:val="0"/>
          <w:sz w:val="21"/>
          <w:szCs w:val="21"/>
        </w:rPr>
        <w:t>明材料要求</w:t>
      </w:r>
    </w:p>
    <w:p w14:paraId="1B0C2796">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（一）提交要求与形式</w:t>
      </w:r>
    </w:p>
    <w:p w14:paraId="04DB95A7">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1.售后服务网点证明材料提交的时间、地点：与投标文件（首次响应文件）递交时间、地点一致，详见公告。</w:t>
      </w:r>
    </w:p>
    <w:p w14:paraId="5564983A">
      <w:pPr>
        <w:tabs>
          <w:tab w:val="left" w:pos="720"/>
        </w:tabs>
        <w:spacing w:line="360" w:lineRule="auto"/>
        <w:ind w:firstLine="460" w:firstLineChars="200"/>
        <w:rPr>
          <w:rFonts w:asciiTheme="minorEastAsia" w:hAnsiTheme="minorEastAsia" w:eastAsiaTheme="minorEastAsia"/>
          <w:szCs w:val="21"/>
        </w:rPr>
      </w:pPr>
      <w:r>
        <w:rPr>
          <w:rFonts w:asciiTheme="minorEastAsia" w:hAnsiTheme="minorEastAsia" w:eastAsiaTheme="minorEastAsia"/>
          <w:bCs/>
          <w:spacing w:val="10"/>
          <w:szCs w:val="21"/>
        </w:rPr>
        <w:t>2.独立成册</w:t>
      </w:r>
      <w:r>
        <w:rPr>
          <w:rFonts w:hint="eastAsia" w:asciiTheme="minorEastAsia" w:hAnsiTheme="minorEastAsia" w:eastAsiaTheme="minorEastAsia"/>
          <w:bCs/>
          <w:spacing w:val="10"/>
          <w:szCs w:val="21"/>
        </w:rPr>
        <w:t>：</w:t>
      </w:r>
      <w:r>
        <w:rPr>
          <w:rFonts w:hint="eastAsia" w:asciiTheme="minorEastAsia" w:hAnsiTheme="minorEastAsia" w:eastAsiaTheme="minorEastAsia"/>
          <w:szCs w:val="21"/>
        </w:rPr>
        <w:t>所有售后服务网点证明材料须装订成一册，并在封面加盖所投产品制造商的公章。</w:t>
      </w:r>
    </w:p>
    <w:p w14:paraId="2AD058C9">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bCs/>
          <w:szCs w:val="21"/>
        </w:rPr>
        <w:t>提交数量：单独提供售后服务网点证明材料正本壹份。</w:t>
      </w:r>
    </w:p>
    <w:p w14:paraId="1DEE9D3C">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4.内容构成：独立成册的证明材料应包含以下两个部分，并按顺序编排：</w:t>
      </w:r>
    </w:p>
    <w:p w14:paraId="25337F11">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第一部分</w:t>
      </w:r>
      <w:r>
        <w:rPr>
          <w:rFonts w:hint="eastAsia" w:asciiTheme="minorEastAsia" w:hAnsiTheme="minorEastAsia" w:eastAsiaTheme="minorEastAsia"/>
          <w:szCs w:val="21"/>
        </w:rPr>
        <w:t>：产品制造商在全省各地级市（深圳市除外）的售后服务网点资料列表。</w:t>
      </w:r>
    </w:p>
    <w:p w14:paraId="4AA4AE08">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第二部分</w:t>
      </w:r>
      <w:r>
        <w:rPr>
          <w:rFonts w:hint="eastAsia" w:asciiTheme="minorEastAsia" w:hAnsiTheme="minorEastAsia" w:eastAsiaTheme="minorEastAsia"/>
          <w:szCs w:val="21"/>
        </w:rPr>
        <w:t>：与第一部分中列出的每个网点相对应的详细证明文件。</w:t>
      </w:r>
    </w:p>
    <w:p w14:paraId="49ACE9FF">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（二）</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证明材料内容与编排顺序</w:t>
      </w:r>
    </w:p>
    <w:p w14:paraId="4E039EA5">
      <w:pPr>
        <w:spacing w:line="360" w:lineRule="auto"/>
        <w:ind w:firstLine="450" w:firstLineChars="195"/>
        <w:rPr>
          <w:rFonts w:asciiTheme="minorEastAsia" w:hAnsiTheme="minorEastAsia" w:eastAsiaTheme="minorEastAsia"/>
          <w:szCs w:val="21"/>
        </w:rPr>
      </w:pPr>
      <w:r>
        <w:rPr>
          <w:rStyle w:val="38"/>
          <w:rFonts w:hint="eastAsia" w:asciiTheme="minorEastAsia" w:hAnsiTheme="minorEastAsia" w:eastAsiaTheme="minorEastAsia"/>
          <w:sz w:val="21"/>
          <w:szCs w:val="21"/>
        </w:rPr>
        <w:t>第一部分：产品制造商售后服务网点资料列表</w:t>
      </w:r>
    </w:p>
    <w:p w14:paraId="1C3494C3">
      <w:pPr>
        <w:spacing w:line="360" w:lineRule="auto"/>
        <w:ind w:firstLine="460" w:firstLineChars="200"/>
        <w:rPr>
          <w:rFonts w:asciiTheme="minorEastAsia" w:hAnsiTheme="minorEastAsia" w:eastAsiaTheme="minorEastAsia"/>
          <w:szCs w:val="21"/>
        </w:rPr>
      </w:pPr>
      <w:r>
        <w:rPr>
          <w:rFonts w:hint="eastAsia" w:asciiTheme="minorEastAsia" w:hAnsiTheme="minorEastAsia" w:eastAsiaTheme="minorEastAsia"/>
          <w:bCs/>
          <w:spacing w:val="10"/>
          <w:szCs w:val="21"/>
        </w:rPr>
        <w:t>须严格按采购文件“</w:t>
      </w:r>
      <w:r>
        <w:rPr>
          <w:rFonts w:hint="eastAsia" w:asciiTheme="minorEastAsia" w:hAnsiTheme="minorEastAsia" w:eastAsiaTheme="minorEastAsia"/>
          <w:bCs/>
          <w:spacing w:val="10"/>
          <w:szCs w:val="21"/>
          <w:lang w:val="zh-CN"/>
        </w:rPr>
        <w:t>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rPr>
        <w:t>要求的格式进行填报，内容须包括但不限于：售后服务网点机构名称、详细地址、联系人、联系方式。</w:t>
      </w:r>
    </w:p>
    <w:p w14:paraId="2C7D2C6D">
      <w:pPr>
        <w:spacing w:line="360" w:lineRule="auto"/>
        <w:ind w:firstLine="452" w:firstLineChars="196"/>
        <w:rPr>
          <w:rStyle w:val="38"/>
          <w:rFonts w:asciiTheme="minorEastAsia" w:hAnsiTheme="minorEastAsia" w:eastAsiaTheme="minorEastAsia"/>
          <w:sz w:val="21"/>
          <w:szCs w:val="21"/>
        </w:rPr>
      </w:pPr>
      <w:r>
        <w:rPr>
          <w:rStyle w:val="38"/>
          <w:rFonts w:hint="eastAsia" w:asciiTheme="minorEastAsia" w:hAnsiTheme="minorEastAsia" w:eastAsiaTheme="minorEastAsia"/>
          <w:sz w:val="21"/>
          <w:szCs w:val="21"/>
        </w:rPr>
        <w:t>第二部分：</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详细证明文件</w:t>
      </w:r>
    </w:p>
    <w:p w14:paraId="5954FEF4">
      <w:pPr>
        <w:spacing w:line="360" w:lineRule="auto"/>
        <w:ind w:firstLine="462" w:firstLineChars="200"/>
        <w:rPr>
          <w:rFonts w:asciiTheme="minorEastAsia" w:hAnsiTheme="minorEastAsia" w:eastAsiaTheme="minorEastAsia"/>
          <w:szCs w:val="21"/>
        </w:rPr>
      </w:pPr>
      <w:r>
        <w:rPr>
          <w:rFonts w:asciiTheme="minorEastAsia" w:hAnsiTheme="minorEastAsia" w:eastAsiaTheme="minorEastAsia"/>
          <w:b/>
          <w:bCs/>
          <w:spacing w:val="10"/>
          <w:szCs w:val="21"/>
        </w:rPr>
        <w:t>1.本部分须</w:t>
      </w:r>
      <w:r>
        <w:rPr>
          <w:rFonts w:hint="eastAsia" w:asciiTheme="minorEastAsia" w:hAnsiTheme="minorEastAsia" w:eastAsiaTheme="minorEastAsia"/>
          <w:b/>
          <w:bCs/>
          <w:spacing w:val="10"/>
          <w:szCs w:val="21"/>
        </w:rPr>
        <w:t>严格按照第一部分的网点列表顺序，为每一个列出的网点提供相应的证明文件。</w:t>
      </w:r>
    </w:p>
    <w:p w14:paraId="254EF289">
      <w:pPr>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2. 对于每个网点，须提供以下材料：</w:t>
      </w:r>
    </w:p>
    <w:p w14:paraId="4A0AF6E4">
      <w:pPr>
        <w:spacing w:line="360" w:lineRule="auto"/>
        <w:ind w:firstLine="450" w:firstLineChars="196"/>
        <w:rPr>
          <w:rStyle w:val="38"/>
          <w:rFonts w:asciiTheme="minorEastAsia" w:hAnsiTheme="minorEastAsia" w:eastAsiaTheme="minorEastAsia"/>
          <w:b w:val="0"/>
          <w:sz w:val="21"/>
          <w:szCs w:val="21"/>
        </w:rPr>
      </w:pPr>
      <w:r>
        <w:rPr>
          <w:rStyle w:val="38"/>
          <w:rFonts w:hint="eastAsia" w:asciiTheme="minorEastAsia" w:hAnsiTheme="minorEastAsia" w:eastAsiaTheme="minorEastAsia"/>
          <w:b w:val="0"/>
          <w:sz w:val="21"/>
          <w:szCs w:val="21"/>
        </w:rPr>
        <w:t>（</w:t>
      </w:r>
      <w:r>
        <w:rPr>
          <w:rStyle w:val="38"/>
          <w:rFonts w:asciiTheme="minorEastAsia" w:hAnsiTheme="minorEastAsia" w:eastAsiaTheme="minorEastAsia"/>
          <w:b w:val="0"/>
          <w:sz w:val="21"/>
          <w:szCs w:val="21"/>
        </w:rPr>
        <w:t>1）官网可查证明（通用要求）</w:t>
      </w:r>
      <w:r>
        <w:rPr>
          <w:rFonts w:hint="eastAsia" w:asciiTheme="minorEastAsia" w:hAnsiTheme="minorEastAsia" w:eastAsiaTheme="minorEastAsia"/>
          <w:szCs w:val="21"/>
        </w:rPr>
        <w:t>：须提供产品制造商官网的售后服务网点页面全屏截图，内容须包含官网</w:t>
      </w:r>
      <w:r>
        <w:rPr>
          <w:rFonts w:hint="eastAsia" w:asciiTheme="minorEastAsia" w:hAnsiTheme="minorEastAsia" w:eastAsiaTheme="minorEastAsia"/>
          <w:szCs w:val="21"/>
          <w:lang w:val="zh-CN"/>
        </w:rPr>
        <w:t>链接</w:t>
      </w:r>
      <w:r>
        <w:rPr>
          <w:rFonts w:asciiTheme="minorEastAsia" w:hAnsiTheme="minorEastAsia" w:eastAsiaTheme="minorEastAsia"/>
          <w:szCs w:val="21"/>
        </w:rPr>
        <w:t>URL、品牌标识及完整网点列表（</w:t>
      </w:r>
      <w:r>
        <w:rPr>
          <w:rStyle w:val="38"/>
          <w:rFonts w:hint="eastAsia" w:asciiTheme="minorEastAsia" w:hAnsiTheme="minorEastAsia" w:eastAsiaTheme="minorEastAsia"/>
          <w:b w:val="0"/>
          <w:sz w:val="21"/>
          <w:szCs w:val="21"/>
        </w:rPr>
        <w:t>投标人须在截图内，使用醒目方框标注出所申报的网点信息）。</w:t>
      </w:r>
    </w:p>
    <w:p w14:paraId="3DE8D935">
      <w:pPr>
        <w:spacing w:line="360" w:lineRule="auto"/>
        <w:ind w:firstLine="460" w:firstLineChars="200"/>
        <w:rPr>
          <w:rFonts w:asciiTheme="minorEastAsia" w:hAnsiTheme="minorEastAsia" w:eastAsiaTheme="minorEastAsia"/>
          <w:szCs w:val="21"/>
        </w:rPr>
      </w:pPr>
      <w:r>
        <w:rPr>
          <w:rStyle w:val="38"/>
          <w:rFonts w:asciiTheme="minorEastAsia" w:hAnsiTheme="minorEastAsia" w:eastAsiaTheme="minorEastAsia"/>
          <w:b w:val="0"/>
          <w:sz w:val="21"/>
          <w:szCs w:val="21"/>
        </w:rPr>
        <w:t>（2）根据网点</w:t>
      </w:r>
      <w:r>
        <w:rPr>
          <w:rStyle w:val="38"/>
          <w:rFonts w:hint="eastAsia" w:asciiTheme="minorEastAsia" w:hAnsiTheme="minorEastAsia" w:eastAsiaTheme="minorEastAsia"/>
          <w:b w:val="0"/>
          <w:sz w:val="21"/>
          <w:szCs w:val="21"/>
        </w:rPr>
        <w:t>属性</w:t>
      </w:r>
      <w:r>
        <w:rPr>
          <w:rStyle w:val="38"/>
          <w:rFonts w:asciiTheme="minorEastAsia" w:hAnsiTheme="minorEastAsia" w:eastAsiaTheme="minorEastAsia"/>
          <w:b w:val="0"/>
          <w:sz w:val="21"/>
          <w:szCs w:val="21"/>
        </w:rPr>
        <w:t>提供以下材料之一</w:t>
      </w:r>
      <w:r>
        <w:rPr>
          <w:rFonts w:hint="eastAsia" w:asciiTheme="minorEastAsia" w:hAnsiTheme="minorEastAsia" w:eastAsiaTheme="minorEastAsia"/>
          <w:szCs w:val="21"/>
        </w:rPr>
        <w:t>：</w:t>
      </w:r>
    </w:p>
    <w:p w14:paraId="6FFA0DF4">
      <w:pPr>
        <w:spacing w:line="360" w:lineRule="auto"/>
        <w:ind w:firstLine="413" w:firstLineChars="196"/>
        <w:rPr>
          <w:rFonts w:asciiTheme="minorEastAsia" w:hAnsiTheme="minorEastAsia" w:eastAsiaTheme="minorEastAsia"/>
          <w:b/>
          <w:snapToGrid w:val="0"/>
          <w:kern w:val="0"/>
          <w:szCs w:val="21"/>
        </w:rPr>
      </w:pPr>
      <w:r>
        <w:rPr>
          <w:rFonts w:asciiTheme="minorEastAsia" w:hAnsiTheme="minorEastAsia" w:eastAsiaTheme="minorEastAsia"/>
          <w:b/>
          <w:szCs w:val="21"/>
          <w:lang w:val="zh-CN"/>
        </w:rPr>
        <w:t>A.</w:t>
      </w:r>
      <w:r>
        <w:rPr>
          <w:rStyle w:val="38"/>
          <w:rFonts w:hint="eastAsia" w:asciiTheme="minorEastAsia" w:hAnsiTheme="minorEastAsia" w:eastAsiaTheme="minorEastAsia"/>
          <w:sz w:val="21"/>
          <w:szCs w:val="21"/>
        </w:rPr>
        <w:t>若售后服务网点属第三方机构，须提供：</w:t>
      </w:r>
    </w:p>
    <w:p w14:paraId="69FEA842">
      <w:pPr>
        <w:widowControl/>
        <w:adjustRightInd w:val="0"/>
        <w:snapToGrid w:val="0"/>
        <w:spacing w:line="360" w:lineRule="auto"/>
        <w:ind w:firstLine="460" w:firstLineChars="200"/>
        <w:jc w:val="left"/>
        <w:rPr>
          <w:rFonts w:cs="Calibri" w:asciiTheme="minorEastAsia" w:hAnsiTheme="minorEastAsia" w:eastAsiaTheme="minorEastAsia"/>
          <w:szCs w:val="21"/>
        </w:rPr>
      </w:pPr>
      <w:r>
        <w:rPr>
          <w:rFonts w:cs="Calibri" w:asciiTheme="minorEastAsia" w:hAnsiTheme="minorEastAsia" w:eastAsiaTheme="minorEastAsia"/>
          <w:bCs/>
          <w:spacing w:val="10"/>
          <w:szCs w:val="21"/>
        </w:rPr>
        <w:t>1.</w:t>
      </w:r>
      <w:r>
        <w:rPr>
          <w:rFonts w:hint="eastAsia" w:asciiTheme="minorEastAsia" w:hAnsiTheme="minorEastAsia" w:eastAsiaTheme="minorEastAsia"/>
          <w:bCs/>
          <w:spacing w:val="10"/>
          <w:szCs w:val="21"/>
        </w:rPr>
        <w:t>产品制造商与该机构签订的有效合作协议</w:t>
      </w:r>
      <w:r>
        <w:rPr>
          <w:rFonts w:hint="eastAsia" w:cs="Calibri" w:asciiTheme="minorEastAsia" w:hAnsiTheme="minorEastAsia" w:eastAsiaTheme="minorEastAsia"/>
          <w:bCs/>
          <w:spacing w:val="10"/>
          <w:szCs w:val="21"/>
        </w:rPr>
        <w:t>（原件扫描件），协议包含但不限于（服务区域：</w:t>
      </w:r>
      <w:r>
        <w:rPr>
          <w:rFonts w:hint="eastAsia" w:cs="Calibri" w:asciiTheme="minorEastAsia" w:hAnsiTheme="minorEastAsia" w:eastAsiaTheme="minorEastAsia"/>
          <w:bCs/>
          <w:spacing w:val="10"/>
          <w:szCs w:val="21"/>
          <w:u w:val="single"/>
        </w:rPr>
        <w:t>省</w:t>
      </w:r>
      <w:r>
        <w:rPr>
          <w:rFonts w:cs="Calibri" w:asciiTheme="minorEastAsia" w:hAnsiTheme="minorEastAsia" w:eastAsiaTheme="minorEastAsia"/>
          <w:bCs/>
          <w:spacing w:val="10"/>
          <w:szCs w:val="21"/>
          <w:u w:val="single"/>
        </w:rPr>
        <w:t>/市范围</w:t>
      </w:r>
      <w:r>
        <w:rPr>
          <w:rFonts w:hint="eastAsia" w:cs="Calibri" w:asciiTheme="minorEastAsia" w:hAnsiTheme="minorEastAsia" w:eastAsiaTheme="minorEastAsia"/>
          <w:bCs/>
          <w:spacing w:val="10"/>
          <w:szCs w:val="21"/>
        </w:rPr>
        <w:t>；服务内容：负责</w:t>
      </w:r>
      <w:r>
        <w:rPr>
          <w:rFonts w:hint="eastAsia" w:cs="Calibri" w:asciiTheme="minorEastAsia" w:hAnsiTheme="minorEastAsia" w:eastAsiaTheme="minorEastAsia"/>
          <w:bCs/>
          <w:spacing w:val="10"/>
          <w:szCs w:val="21"/>
          <w:u w:val="single"/>
        </w:rPr>
        <w:t>（品牌）</w:t>
      </w:r>
      <w:r>
        <w:rPr>
          <w:rFonts w:hint="eastAsia" w:cs="Calibri" w:asciiTheme="minorEastAsia" w:hAnsiTheme="minorEastAsia" w:eastAsiaTheme="minorEastAsia"/>
          <w:bCs/>
          <w:spacing w:val="10"/>
          <w:szCs w:val="21"/>
        </w:rPr>
        <w:t>（触控一体机产品、系统及其软件、周边产品）上门的安装、维修、答复客户咨询及其他售后服务相关事宜。）等内容；</w:t>
      </w:r>
    </w:p>
    <w:p w14:paraId="04A84C0E">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w:t>
      </w:r>
      <w:r>
        <w:rPr>
          <w:rFonts w:hint="eastAsia" w:asciiTheme="minorEastAsia" w:hAnsiTheme="minorEastAsia" w:eastAsiaTheme="minorEastAsia"/>
          <w:szCs w:val="21"/>
        </w:rPr>
        <w:t>该服务网点</w:t>
      </w:r>
      <w:r>
        <w:rPr>
          <w:rFonts w:hint="eastAsia" w:cs="Calibri" w:asciiTheme="minorEastAsia" w:hAnsiTheme="minorEastAsia" w:eastAsiaTheme="minorEastAsia"/>
          <w:szCs w:val="21"/>
        </w:rPr>
        <w:t>的办公场地证明</w:t>
      </w:r>
      <w:r>
        <w:rPr>
          <w:rFonts w:cs="Calibri" w:asciiTheme="minorEastAsia" w:hAnsiTheme="minorEastAsia" w:eastAsiaTheme="minorEastAsia"/>
          <w:szCs w:val="21"/>
        </w:rPr>
        <w:t>:包括场地租赁合同或场地所有权证明，服务网点使用自有房产的，提交不动产权证书等房屋产权证明，房屋产权证明的所有权人须与服务网点机构名称一致；使用非自有房产的，需提交房屋租赁合同，合同的承租方应与服务网点机构名称一致，否则还需提交服务网点机构具有该场地使用权的证明；</w:t>
      </w:r>
    </w:p>
    <w:p w14:paraId="316C1500">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r>
        <w:rPr>
          <w:rFonts w:hint="eastAsia" w:asciiTheme="minorEastAsia" w:hAnsiTheme="minorEastAsia" w:eastAsiaTheme="minorEastAsia"/>
          <w:szCs w:val="21"/>
        </w:rPr>
        <w:t>复印件</w:t>
      </w:r>
      <w:r>
        <w:rPr>
          <w:rFonts w:hint="eastAsia" w:cs="Calibri" w:asciiTheme="minorEastAsia" w:hAnsiTheme="minorEastAsia" w:eastAsiaTheme="minorEastAsia"/>
          <w:szCs w:val="21"/>
        </w:rPr>
        <w:t>）；</w:t>
      </w:r>
    </w:p>
    <w:p w14:paraId="59FBD776">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4.提供带准确位置+时间+经纬度水印的服务网点店面照片。</w:t>
      </w:r>
    </w:p>
    <w:p w14:paraId="71F49B7A">
      <w:pPr>
        <w:widowControl/>
        <w:adjustRightInd w:val="0"/>
        <w:snapToGrid w:val="0"/>
        <w:spacing w:line="360" w:lineRule="auto"/>
        <w:ind w:firstLine="462" w:firstLineChars="200"/>
        <w:jc w:val="left"/>
        <w:rPr>
          <w:rFonts w:cs="Calibri" w:asciiTheme="minorEastAsia" w:hAnsiTheme="minorEastAsia" w:eastAsiaTheme="minorEastAsia"/>
          <w:b/>
          <w:szCs w:val="21"/>
        </w:rPr>
      </w:pPr>
      <w:r>
        <w:rPr>
          <w:rStyle w:val="38"/>
          <w:rFonts w:asciiTheme="minorEastAsia" w:hAnsiTheme="minorEastAsia" w:eastAsiaTheme="minorEastAsia"/>
          <w:sz w:val="21"/>
          <w:szCs w:val="21"/>
        </w:rPr>
        <w:t>B.若</w:t>
      </w:r>
      <w:r>
        <w:rPr>
          <w:rFonts w:hint="eastAsia" w:cs="Calibri" w:asciiTheme="minorEastAsia" w:hAnsiTheme="minorEastAsia" w:eastAsiaTheme="minorEastAsia"/>
          <w:b/>
          <w:szCs w:val="21"/>
        </w:rPr>
        <w:t>售后服务网点属于产品制造商直营的提供：</w:t>
      </w:r>
    </w:p>
    <w:p w14:paraId="3DB058C0">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1.服务网点的办公场地证明含场地租赁合同或场地所有权证明，服务网点使用自有房产的，提交不动产权证书等房屋产权证明，房屋产权证明的所有权人须与产品制造商名称一致；使用非自有房产的，需提交产品制造商作为承租方的房屋租赁合同/协议；</w:t>
      </w:r>
    </w:p>
    <w:p w14:paraId="648C41FF">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2.提供在投标截止时间前6个月（不含投标截止当月）任意一个月该网点不少于2名技术人员的产品制造商社保证明；</w:t>
      </w:r>
    </w:p>
    <w:p w14:paraId="703CE023">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p>
    <w:p w14:paraId="5606E9A5">
      <w:pPr>
        <w:adjustRightInd w:val="0"/>
        <w:snapToGrid w:val="0"/>
        <w:spacing w:line="360" w:lineRule="auto"/>
        <w:ind w:firstLine="420" w:firstLineChars="200"/>
        <w:rPr>
          <w:rFonts w:asciiTheme="minorEastAsia" w:hAnsiTheme="minorEastAsia" w:eastAsiaTheme="minorEastAsia"/>
          <w:szCs w:val="21"/>
          <w:lang w:val="zh-CN"/>
        </w:rPr>
      </w:pPr>
      <w:r>
        <w:rPr>
          <w:rFonts w:cs="Calibri" w:asciiTheme="minorEastAsia" w:hAnsiTheme="minorEastAsia" w:eastAsiaTheme="minorEastAsia"/>
          <w:szCs w:val="21"/>
        </w:rPr>
        <w:t>4.提供带准确位置+时间+经纬度水印的服务网点店面照片（需含明显产品制造商品牌标识）。</w:t>
      </w:r>
    </w:p>
    <w:p w14:paraId="3DA6BCEC">
      <w:pPr>
        <w:adjustRightInd w:val="0"/>
        <w:snapToGrid w:val="0"/>
        <w:spacing w:line="360" w:lineRule="auto"/>
        <w:rPr>
          <w:rFonts w:asciiTheme="minorEastAsia" w:hAnsiTheme="minorEastAsia" w:eastAsiaTheme="minorEastAsia"/>
          <w:b/>
          <w:szCs w:val="21"/>
          <w:lang w:val="zh-CN"/>
        </w:rPr>
      </w:pPr>
      <w:r>
        <w:rPr>
          <w:rFonts w:hint="eastAsia" w:asciiTheme="minorEastAsia" w:hAnsiTheme="minorEastAsia" w:eastAsiaTheme="minorEastAsia"/>
          <w:b/>
          <w:snapToGrid w:val="0"/>
          <w:kern w:val="0"/>
          <w:szCs w:val="21"/>
        </w:rPr>
        <w:t>“七、售后服务网点证明材料要求”</w:t>
      </w:r>
      <w:r>
        <w:rPr>
          <w:rFonts w:hint="eastAsia" w:asciiTheme="minorEastAsia" w:hAnsiTheme="minorEastAsia" w:eastAsiaTheme="minorEastAsia"/>
          <w:b/>
          <w:szCs w:val="21"/>
          <w:lang w:val="zh-CN"/>
        </w:rPr>
        <w:t>备注：</w:t>
      </w:r>
    </w:p>
    <w:p w14:paraId="735F9334">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1）</w:t>
      </w:r>
      <w:r>
        <w:rPr>
          <w:rStyle w:val="38"/>
          <w:rFonts w:asciiTheme="minorEastAsia" w:hAnsiTheme="minorEastAsia" w:eastAsiaTheme="minorEastAsia"/>
          <w:b w:val="0"/>
          <w:sz w:val="21"/>
          <w:szCs w:val="21"/>
        </w:rPr>
        <w:t>投标人未按本“第七条”上述所有要求提交售后服务网点证明材料的，将被视为所提交的证明材料</w:t>
      </w:r>
      <w:r>
        <w:rPr>
          <w:rStyle w:val="38"/>
          <w:rFonts w:asciiTheme="minorEastAsia" w:hAnsiTheme="minorEastAsia" w:eastAsiaTheme="minorEastAsia"/>
          <w:sz w:val="21"/>
          <w:szCs w:val="21"/>
        </w:rPr>
        <w:t>不满足要求</w:t>
      </w:r>
      <w:r>
        <w:rPr>
          <w:rStyle w:val="38"/>
          <w:rFonts w:asciiTheme="minorEastAsia" w:hAnsiTheme="minorEastAsia" w:eastAsiaTheme="minorEastAsia"/>
          <w:b w:val="0"/>
          <w:sz w:val="21"/>
          <w:szCs w:val="21"/>
        </w:rPr>
        <w:t>。</w:t>
      </w:r>
    </w:p>
    <w:p w14:paraId="53AF6CA5">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2）</w:t>
      </w:r>
      <w:r>
        <w:rPr>
          <w:rFonts w:hint="eastAsia" w:asciiTheme="minorEastAsia" w:hAnsiTheme="minorEastAsia" w:eastAsiaTheme="minorEastAsia"/>
          <w:bCs/>
          <w:spacing w:val="10"/>
          <w:szCs w:val="21"/>
          <w:lang w:val="zh-CN"/>
        </w:rPr>
        <w:t>售后服务网点证明材料</w:t>
      </w:r>
      <w:r>
        <w:rPr>
          <w:rStyle w:val="38"/>
          <w:rFonts w:hint="eastAsia" w:asciiTheme="minorEastAsia" w:hAnsiTheme="minorEastAsia" w:eastAsiaTheme="minorEastAsia"/>
          <w:b w:val="0"/>
          <w:sz w:val="21"/>
          <w:szCs w:val="21"/>
        </w:rPr>
        <w:t>第一部分</w:t>
      </w:r>
      <w:r>
        <w:rPr>
          <w:rFonts w:hint="eastAsia" w:asciiTheme="minorEastAsia" w:hAnsiTheme="minorEastAsia" w:eastAsiaTheme="minorEastAsia"/>
          <w:bCs/>
          <w:spacing w:val="10"/>
          <w:szCs w:val="21"/>
          <w:lang w:val="zh-CN"/>
        </w:rPr>
        <w:t>须提供按采购文件“第六部分投标文件格式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lang w:val="zh-CN"/>
        </w:rPr>
        <w:t>格式填报的</w:t>
      </w:r>
      <w:r>
        <w:rPr>
          <w:rFonts w:hint="eastAsia" w:asciiTheme="minorEastAsia" w:hAnsiTheme="minorEastAsia" w:eastAsiaTheme="minorEastAsia"/>
          <w:bCs/>
          <w:spacing w:val="10"/>
          <w:szCs w:val="21"/>
        </w:rPr>
        <w:t>材料</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pacing w:val="10"/>
          <w:szCs w:val="21"/>
        </w:rPr>
        <w:t>须加盖所投产品制造商公章</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napToGrid w:val="0"/>
          <w:spacing w:val="10"/>
          <w:kern w:val="0"/>
          <w:szCs w:val="21"/>
        </w:rPr>
        <w:t>有下列情形之一的</w:t>
      </w:r>
      <w:r>
        <w:rPr>
          <w:rFonts w:hint="eastAsia" w:asciiTheme="minorEastAsia" w:hAnsiTheme="minorEastAsia" w:eastAsiaTheme="minorEastAsia"/>
          <w:bCs/>
          <w:spacing w:val="10"/>
          <w:szCs w:val="21"/>
          <w:lang w:val="zh-CN"/>
        </w:rPr>
        <w:t>视为</w:t>
      </w:r>
      <w:r>
        <w:rPr>
          <w:rFonts w:hint="eastAsia" w:asciiTheme="minorEastAsia" w:hAnsiTheme="minorEastAsia" w:eastAsiaTheme="minorEastAsia"/>
          <w:b/>
          <w:bCs/>
          <w:spacing w:val="10"/>
          <w:szCs w:val="21"/>
          <w:lang w:val="zh-CN"/>
        </w:rPr>
        <w:t>不满足要求</w:t>
      </w:r>
      <w:r>
        <w:rPr>
          <w:rFonts w:hint="eastAsia" w:asciiTheme="minorEastAsia" w:hAnsiTheme="minorEastAsia" w:eastAsiaTheme="minorEastAsia"/>
          <w:bCs/>
          <w:spacing w:val="10"/>
          <w:szCs w:val="21"/>
          <w:lang w:val="zh-CN"/>
        </w:rPr>
        <w:t>：</w:t>
      </w:r>
    </w:p>
    <w:p w14:paraId="76402EFF">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①</w:t>
      </w:r>
      <w:r>
        <w:rPr>
          <w:rFonts w:hint="eastAsia" w:asciiTheme="minorEastAsia" w:hAnsiTheme="minorEastAsia" w:eastAsiaTheme="minorEastAsia"/>
          <w:szCs w:val="21"/>
          <w:lang w:val="zh-CN"/>
        </w:rPr>
        <w:t>未按“</w:t>
      </w:r>
      <w:r>
        <w:rPr>
          <w:rFonts w:asciiTheme="minorEastAsia" w:hAnsiTheme="minorEastAsia" w:eastAsiaTheme="minorEastAsia"/>
          <w:szCs w:val="21"/>
          <w:lang w:val="zh-CN"/>
        </w:rPr>
        <w:t>4.</w:t>
      </w:r>
      <w:r>
        <w:rPr>
          <w:rFonts w:hint="eastAsia" w:asciiTheme="minorEastAsia" w:hAnsiTheme="minorEastAsia" w:eastAsiaTheme="minorEastAsia"/>
          <w:szCs w:val="21"/>
          <w:lang w:val="zh-CN"/>
        </w:rPr>
        <w:t>10</w:t>
      </w:r>
      <w:r>
        <w:rPr>
          <w:rFonts w:asciiTheme="minorEastAsia" w:hAnsiTheme="minorEastAsia" w:eastAsiaTheme="minorEastAsia"/>
          <w:szCs w:val="21"/>
          <w:lang w:val="zh-CN"/>
        </w:rPr>
        <w:t>产品制造商在全省各地级市（深圳市除外）的售后服务网点资料列表”</w:t>
      </w:r>
      <w:r>
        <w:rPr>
          <w:rFonts w:hint="eastAsia" w:asciiTheme="minorEastAsia" w:hAnsiTheme="minorEastAsia" w:eastAsiaTheme="minorEastAsia"/>
          <w:szCs w:val="21"/>
          <w:lang w:val="zh-CN"/>
        </w:rPr>
        <w:t>要求填报的；</w:t>
      </w:r>
    </w:p>
    <w:p w14:paraId="22FA7679">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②</w:t>
      </w:r>
      <w:r>
        <w:rPr>
          <w:rFonts w:hint="eastAsia" w:asciiTheme="minorEastAsia" w:hAnsiTheme="minorEastAsia" w:eastAsiaTheme="minorEastAsia"/>
          <w:szCs w:val="21"/>
          <w:lang w:val="zh-CN"/>
        </w:rPr>
        <w:t>同一服务网点覆盖多个地级市等描述的</w:t>
      </w:r>
      <w:r>
        <w:rPr>
          <w:rFonts w:asciiTheme="minorEastAsia" w:hAnsiTheme="minorEastAsia" w:eastAsiaTheme="minorEastAsia"/>
          <w:szCs w:val="21"/>
          <w:lang w:val="zh-CN"/>
        </w:rPr>
        <w:t>;</w:t>
      </w:r>
    </w:p>
    <w:p w14:paraId="204E561E">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③</w:t>
      </w:r>
      <w:r>
        <w:rPr>
          <w:rFonts w:hint="eastAsia" w:asciiTheme="minorEastAsia" w:hAnsiTheme="minorEastAsia" w:eastAsiaTheme="minorEastAsia"/>
          <w:szCs w:val="21"/>
          <w:lang w:val="zh-CN"/>
        </w:rPr>
        <w:t>同一个联系人（或联系方式）覆盖一个以上服务网点的；</w:t>
      </w:r>
    </w:p>
    <w:p w14:paraId="33CEC28E">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lang w:val="zh-CN"/>
        </w:rPr>
        <w:t>④</w:t>
      </w:r>
      <w:r>
        <w:rPr>
          <w:rFonts w:hint="eastAsia" w:asciiTheme="minorEastAsia" w:hAnsiTheme="minorEastAsia" w:eastAsiaTheme="minorEastAsia"/>
          <w:szCs w:val="21"/>
        </w:rPr>
        <w:t>售后服务网点详细地址与地级市不对应的；</w:t>
      </w:r>
    </w:p>
    <w:p w14:paraId="11E0F5F7">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⑤售后服务网点</w:t>
      </w:r>
      <w:r>
        <w:rPr>
          <w:rFonts w:hint="eastAsia" w:asciiTheme="minorEastAsia" w:hAnsiTheme="minorEastAsia" w:eastAsiaTheme="minorEastAsia"/>
          <w:szCs w:val="21"/>
          <w:lang w:val="zh-CN"/>
        </w:rPr>
        <w:t>联系方式为</w:t>
      </w:r>
      <w:r>
        <w:rPr>
          <w:rFonts w:asciiTheme="minorEastAsia" w:hAnsiTheme="minorEastAsia" w:eastAsiaTheme="minorEastAsia"/>
          <w:szCs w:val="21"/>
          <w:lang w:val="zh-CN"/>
        </w:rPr>
        <w:t>400、800、95等开头的服务电话/热线号码的；</w:t>
      </w:r>
    </w:p>
    <w:p w14:paraId="35799A0E">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⑥售后服务网点</w:t>
      </w:r>
      <w:r>
        <w:rPr>
          <w:rFonts w:hint="eastAsia" w:asciiTheme="minorEastAsia" w:hAnsiTheme="minorEastAsia" w:eastAsiaTheme="minorEastAsia"/>
          <w:szCs w:val="21"/>
          <w:lang w:val="zh-CN"/>
        </w:rPr>
        <w:t>联系方式为座机号码，电话区号</w:t>
      </w:r>
      <w:r>
        <w:rPr>
          <w:rFonts w:hint="eastAsia" w:asciiTheme="minorEastAsia" w:hAnsiTheme="minorEastAsia" w:eastAsiaTheme="minorEastAsia"/>
          <w:szCs w:val="21"/>
        </w:rPr>
        <w:t>与地级市不对应的；</w:t>
      </w:r>
    </w:p>
    <w:p w14:paraId="0A56680D">
      <w:pPr>
        <w:spacing w:line="360" w:lineRule="auto"/>
        <w:ind w:firstLine="420"/>
        <w:rPr>
          <w:rFonts w:asciiTheme="minorEastAsia" w:hAnsiTheme="minorEastAsia" w:eastAsiaTheme="minorEastAsia"/>
          <w:szCs w:val="21"/>
          <w:lang w:val="zh-CN"/>
        </w:rPr>
      </w:pPr>
      <w:r>
        <w:rPr>
          <w:rFonts w:hint="eastAsia" w:asciiTheme="minorEastAsia" w:hAnsiTheme="minorEastAsia" w:eastAsiaTheme="minorEastAsia"/>
          <w:szCs w:val="21"/>
        </w:rPr>
        <w:t>⑦</w:t>
      </w:r>
      <w:r>
        <w:rPr>
          <w:rFonts w:hint="eastAsia" w:asciiTheme="minorEastAsia" w:hAnsiTheme="minorEastAsia" w:eastAsiaTheme="minorEastAsia"/>
          <w:szCs w:val="21"/>
          <w:lang w:val="zh-CN"/>
        </w:rPr>
        <w:t>不同网点填报的联系人姓名相同，或者“联系人”栏填写“××经理”、“××部长”、“××负责人”、“小×”、“×先生”、“×小姐”等可能被判定为不明确描述的，且未提供上述特殊姓名相应的身份证（复印件）或户口本（复印件）的。</w:t>
      </w:r>
    </w:p>
    <w:p w14:paraId="5BF0A744">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3）证明材料如涉及有效期（承租期）的，证明材料提交之日须仍处于有效期（承租期）内，否则视为</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4BABCE79">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4）证明材料须字体大小适中，照片清晰可辨，如因证明材料字体太小、模糊无法分辨、照片未清晰显示上述相关要求的，将被视为所提交的证明材料</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3D1229E4">
      <w:pPr>
        <w:adjustRightInd w:val="0"/>
        <w:snapToGrid w:val="0"/>
        <w:spacing w:line="360" w:lineRule="auto"/>
        <w:ind w:firstLine="420" w:firstLineChars="200"/>
        <w:rPr>
          <w:rFonts w:ascii="宋体" w:hAnsi="宋体"/>
          <w:szCs w:val="21"/>
          <w:lang w:val="zh-CN"/>
        </w:rPr>
      </w:pPr>
    </w:p>
    <w:p w14:paraId="5F96E727">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八、</w:t>
      </w:r>
      <w:r>
        <w:rPr>
          <w:rFonts w:hint="eastAsia" w:ascii="宋体" w:hAnsi="宋体"/>
          <w:b/>
          <w:snapToGrid w:val="0"/>
          <w:kern w:val="0"/>
          <w:sz w:val="21"/>
          <w:szCs w:val="21"/>
        </w:rPr>
        <w:tab/>
      </w:r>
      <w:bookmarkStart w:id="38" w:name="OLE_LINK9"/>
      <w:bookmarkStart w:id="39" w:name="OLE_LINK10"/>
      <w:bookmarkStart w:id="40" w:name="OLE_LINK13"/>
      <w:r>
        <w:rPr>
          <w:rFonts w:hint="eastAsia" w:ascii="宋体" w:hAnsi="宋体"/>
          <w:b/>
          <w:snapToGrid w:val="0"/>
          <w:kern w:val="0"/>
          <w:sz w:val="21"/>
          <w:szCs w:val="21"/>
        </w:rPr>
        <w:t>软件技术功能录播演示要求</w:t>
      </w:r>
      <w:bookmarkEnd w:id="38"/>
      <w:bookmarkEnd w:id="39"/>
      <w:bookmarkEnd w:id="40"/>
    </w:p>
    <w:p w14:paraId="4B9C88E2">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1AAE774B">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785EC484">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5269C084">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3B748AD0">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4B8E8796">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146C347F">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0318FDCD">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6F499EF2"/>
    <w:p w14:paraId="6DB3BBF0">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3E313FF9">
      <w:pPr>
        <w:pStyle w:val="17"/>
        <w:adjustRightInd w:val="0"/>
        <w:snapToGrid w:val="0"/>
        <w:spacing w:line="360" w:lineRule="auto"/>
        <w:jc w:val="center"/>
        <w:rPr>
          <w:rFonts w:hAnsi="宋体" w:cs="Times New Roman"/>
        </w:rPr>
      </w:pPr>
    </w:p>
    <w:p w14:paraId="52FC7C4D">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4EE8466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5AA3194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6BE57850">
      <w:pPr>
        <w:pStyle w:val="17"/>
        <w:adjustRightInd w:val="0"/>
        <w:snapToGrid w:val="0"/>
        <w:spacing w:line="360" w:lineRule="auto"/>
        <w:ind w:left="854" w:hanging="854" w:hangingChars="405"/>
        <w:rPr>
          <w:rFonts w:hAnsi="宋体"/>
          <w:b/>
        </w:rPr>
      </w:pPr>
      <w:r>
        <w:rPr>
          <w:rFonts w:hint="eastAsia" w:hAnsi="宋体"/>
          <w:b/>
        </w:rPr>
        <w:t>二、    投标有效期</w:t>
      </w:r>
    </w:p>
    <w:p w14:paraId="65687EF0">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7436B7AA">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084BE6C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5170106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2A8E320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18E6FA8F">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0BBB773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6759725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057EBCA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2499DAB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5876987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5279BA4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3E636FD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于投标截止时间的15天前在指定媒体上发布公告，请各投标人在投标（响应）截止前随时关注。集中采购机构不再以其他形式通知。如因自身原因导致投标（响应）失败的，后果自行承担。</w:t>
      </w:r>
    </w:p>
    <w:p w14:paraId="544319E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16E860E2">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408BB09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67B6467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4774D09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7BE6BA7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141646E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50EFCAD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5F7C006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665EE9C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10A46C9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704F2C5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3CA9B48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70BC7B7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1A1820D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w:t>
      </w:r>
      <w:r>
        <w:rPr>
          <w:b/>
          <w:bCs/>
        </w:rPr>
        <w:t>、</w:t>
      </w:r>
      <w:r>
        <w:rPr>
          <w:rFonts w:hint="eastAsia" w:ascii="宋体" w:hAnsi="宋体"/>
          <w:b/>
          <w:snapToGrid w:val="0"/>
          <w:kern w:val="0"/>
        </w:rPr>
        <w:t>副本柒份</w:t>
      </w:r>
      <w:r>
        <w:rPr>
          <w:b/>
          <w:bCs/>
        </w:rPr>
        <w:t>（副本可为正本复印件）</w:t>
      </w:r>
      <w:r>
        <w:rPr>
          <w:rFonts w:hint="eastAsia" w:ascii="宋体" w:hAnsi="宋体"/>
          <w:b/>
          <w:snapToGrid w:val="0"/>
          <w:kern w:val="0"/>
        </w:rPr>
        <w:t>，同时</w:t>
      </w:r>
      <w:r>
        <w:rPr>
          <w:b/>
          <w:bCs/>
        </w:rPr>
        <w:t>单独提供售后服务网点证明材料正本壹份，并须随附上述所有内容的电子文档壹份</w:t>
      </w:r>
      <w:r>
        <w:rPr>
          <w:rFonts w:hint="eastAsia" w:ascii="宋体" w:hAnsi="宋体"/>
          <w:b/>
          <w:snapToGrid w:val="0"/>
          <w:kern w:val="0"/>
        </w:rPr>
        <w:t>（详见</w:t>
      </w:r>
      <w:r>
        <w:rPr>
          <w:rFonts w:ascii="宋体" w:hAnsi="宋体"/>
          <w:b/>
          <w:snapToGrid w:val="0"/>
          <w:kern w:val="0"/>
        </w:rPr>
        <w:t>格式部分）</w:t>
      </w:r>
      <w:r>
        <w:rPr>
          <w:b/>
          <w:bCs/>
        </w:rPr>
        <w:t>。所有文件封面均须清晰标明“正本”或“副本”字样，当正本与副本内容不一致时，以正本为准。</w:t>
      </w:r>
    </w:p>
    <w:p w14:paraId="75E5295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6CF870A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3C8863A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2819875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4C1659C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55D80A6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2A554FB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0A474E62">
      <w:pPr>
        <w:tabs>
          <w:tab w:val="left" w:pos="851"/>
        </w:tabs>
        <w:autoSpaceDE w:val="0"/>
        <w:autoSpaceDN w:val="0"/>
        <w:adjustRightInd w:val="0"/>
        <w:snapToGrid w:val="0"/>
        <w:spacing w:line="360" w:lineRule="auto"/>
        <w:ind w:left="851" w:right="32" w:hanging="851"/>
        <w:rPr>
          <w:b/>
          <w:bCs/>
        </w:rPr>
      </w:pPr>
      <w:r>
        <w:rPr>
          <w:rFonts w:hint="eastAsia" w:ascii="宋体" w:hAnsi="宋体"/>
          <w:szCs w:val="21"/>
        </w:rPr>
        <w:t>7.</w:t>
      </w:r>
      <w:r>
        <w:rPr>
          <w:rFonts w:hint="eastAsia" w:ascii="宋体" w:hAnsi="宋体"/>
          <w:szCs w:val="21"/>
        </w:rPr>
        <w:tab/>
      </w:r>
      <w:r>
        <w:rPr>
          <w:bCs/>
        </w:rPr>
        <w:t>证明文件的有效性</w:t>
      </w:r>
    </w:p>
    <w:p w14:paraId="42C6BE3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1B93E116">
      <w:pPr>
        <w:tabs>
          <w:tab w:val="left" w:pos="851"/>
        </w:tabs>
        <w:autoSpaceDE w:val="0"/>
        <w:autoSpaceDN w:val="0"/>
        <w:adjustRightInd w:val="0"/>
        <w:snapToGrid w:val="0"/>
        <w:spacing w:line="360" w:lineRule="auto"/>
        <w:ind w:left="851" w:right="32" w:hanging="851"/>
        <w:rPr>
          <w:rFonts w:ascii="宋体" w:hAnsi="宋体"/>
          <w:szCs w:val="21"/>
        </w:rPr>
      </w:pPr>
    </w:p>
    <w:p w14:paraId="4DA3DEC0">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49A9978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3F30B97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3FA64F4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7FB2D2D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530EA32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2F2DD6A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461F9DA8">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29B38D21">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758179C1">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257AE428">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0F2A98D2">
      <w:pPr>
        <w:pStyle w:val="17"/>
        <w:adjustRightInd w:val="0"/>
        <w:snapToGrid w:val="0"/>
        <w:spacing w:line="360" w:lineRule="auto"/>
        <w:ind w:left="851"/>
        <w:rPr>
          <w:rFonts w:hAnsi="宋体"/>
        </w:rPr>
      </w:pPr>
      <w:r>
        <w:rPr>
          <w:rFonts w:hint="eastAsia" w:hAnsi="宋体"/>
        </w:rPr>
        <w:t>见招标文件第四部分</w:t>
      </w:r>
    </w:p>
    <w:p w14:paraId="689DA476">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3CF1ABC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136E5B9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297AC30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050074C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78F177C8">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7F4E998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19A93D3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170D45E9">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48478008">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0834181F">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38233F9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53CAC44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5B3E345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7E2B77DB">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0D08126E">
      <w:pPr>
        <w:pStyle w:val="17"/>
        <w:adjustRightInd w:val="0"/>
        <w:snapToGrid w:val="0"/>
        <w:spacing w:line="360" w:lineRule="auto"/>
        <w:ind w:left="851"/>
        <w:rPr>
          <w:rFonts w:hAnsi="宋体"/>
        </w:rPr>
      </w:pPr>
      <w:r>
        <w:rPr>
          <w:rFonts w:hint="eastAsia" w:hAnsi="宋体"/>
        </w:rPr>
        <w:t>电  话：</w:t>
      </w:r>
      <w:bookmarkStart w:id="41" w:name="_Hlk191388358"/>
      <w:r>
        <w:rPr>
          <w:rFonts w:hint="eastAsia" w:hAnsi="宋体"/>
        </w:rPr>
        <w:t>020-83340570</w:t>
      </w:r>
      <w:bookmarkEnd w:id="41"/>
    </w:p>
    <w:p w14:paraId="6F04FB6D">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161980B7">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68CAAA93">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458C47D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5A05530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7F99FC6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5763F207">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148BF51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31723D11">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38301B3C">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541AB694">
      <w:pPr>
        <w:tabs>
          <w:tab w:val="left" w:pos="851"/>
        </w:tabs>
        <w:autoSpaceDE w:val="0"/>
        <w:autoSpaceDN w:val="0"/>
        <w:adjustRightInd w:val="0"/>
        <w:snapToGrid w:val="0"/>
        <w:spacing w:line="360" w:lineRule="auto"/>
        <w:ind w:left="851" w:right="32" w:hanging="851"/>
        <w:rPr>
          <w:rFonts w:ascii="宋体" w:hAnsi="宋体"/>
          <w:szCs w:val="21"/>
        </w:rPr>
      </w:pPr>
    </w:p>
    <w:p w14:paraId="2E4E8696">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57391501">
      <w:pPr>
        <w:spacing w:line="360" w:lineRule="auto"/>
        <w:jc w:val="center"/>
        <w:rPr>
          <w:rFonts w:ascii="宋体" w:hAnsi="宋体"/>
          <w:b/>
          <w:kern w:val="0"/>
          <w:szCs w:val="21"/>
        </w:rPr>
      </w:pPr>
    </w:p>
    <w:p w14:paraId="4D0A97A5">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75BAAB69">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74170034">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70F074C2">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169B5066">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6C84259F">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242B69D5">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1039CE0D">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2D0521F6">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195D19F7">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3909D5A9">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7FB3D14A">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46671E27">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766F7D29">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26B8D495">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473BFB8D">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1E5AC38A">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0A80A48D">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4A03AB57">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0F54A6D3">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1EFD5F43">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0B9550E2">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3EF3979A">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1D2946B4">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513FBD23">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11011C7E">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41EE9534">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242CCE00">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15090F6D">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11197EC2">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3B1A6016">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5FF8FF36">
            <w:pPr>
              <w:jc w:val="center"/>
              <w:rPr>
                <w:kern w:val="0"/>
              </w:rPr>
            </w:pPr>
            <w:r>
              <w:rPr>
                <w:kern w:val="0"/>
              </w:rPr>
              <w:t>价格评分</w:t>
            </w:r>
          </w:p>
        </w:tc>
      </w:tr>
      <w:tr w14:paraId="39B23D43">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5360CF9C">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2C528919">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03E14133">
            <w:pPr>
              <w:jc w:val="center"/>
              <w:rPr>
                <w:rFonts w:ascii="宋体" w:hAnsi="宋体"/>
                <w:kern w:val="0"/>
              </w:rPr>
            </w:pPr>
            <w:r>
              <w:rPr>
                <w:rFonts w:ascii="宋体" w:hAnsi="宋体"/>
                <w:kern w:val="0"/>
              </w:rPr>
              <w:t>30</w:t>
            </w:r>
          </w:p>
        </w:tc>
      </w:tr>
    </w:tbl>
    <w:p w14:paraId="36068B18">
      <w:pPr>
        <w:spacing w:line="240" w:lineRule="atLeast"/>
        <w:ind w:firstLine="420"/>
      </w:pPr>
    </w:p>
    <w:p w14:paraId="53CF7B40">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08401820">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5A491263">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3309432D">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420B5AE6">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683598B7">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660AD287">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60B8B8BF">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214E5B75">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31B3E389">
      <w:pPr>
        <w:adjustRightInd w:val="0"/>
        <w:snapToGrid w:val="0"/>
        <w:spacing w:line="360" w:lineRule="auto"/>
        <w:ind w:left="850" w:hanging="850" w:hangingChars="405"/>
        <w:rPr>
          <w:rFonts w:ascii="宋体" w:hAnsi="宋体"/>
          <w:szCs w:val="21"/>
        </w:rPr>
      </w:pPr>
      <w:r>
        <w:rPr>
          <w:rFonts w:hint="eastAsia" w:ascii="宋体" w:hAnsi="宋体"/>
          <w:szCs w:val="21"/>
        </w:rPr>
        <w:t>3.4.2.</w:t>
      </w:r>
      <w:r>
        <w:rPr>
          <w:rFonts w:ascii="宋体" w:hAnsi="宋体"/>
          <w:szCs w:val="21"/>
        </w:rPr>
        <w:t>价格扣除相关要求</w:t>
      </w:r>
    </w:p>
    <w:tbl>
      <w:tblPr>
        <w:tblStyle w:val="35"/>
        <w:tblW w:w="5000" w:type="pct"/>
        <w:tblInd w:w="0" w:type="dxa"/>
        <w:tblLayout w:type="autofit"/>
        <w:tblCellMar>
          <w:top w:w="0" w:type="dxa"/>
          <w:left w:w="108" w:type="dxa"/>
          <w:bottom w:w="0" w:type="dxa"/>
          <w:right w:w="108" w:type="dxa"/>
        </w:tblCellMar>
      </w:tblPr>
      <w:tblGrid>
        <w:gridCol w:w="751"/>
        <w:gridCol w:w="1489"/>
        <w:gridCol w:w="1120"/>
        <w:gridCol w:w="1120"/>
        <w:gridCol w:w="4523"/>
      </w:tblGrid>
      <w:tr w14:paraId="0FA05E4C">
        <w:tblPrEx>
          <w:tblCellMar>
            <w:top w:w="0" w:type="dxa"/>
            <w:left w:w="108" w:type="dxa"/>
            <w:bottom w:w="0" w:type="dxa"/>
            <w:right w:w="108" w:type="dxa"/>
          </w:tblCellMar>
        </w:tblPrEx>
        <w:trPr>
          <w:trHeight w:val="480" w:hRule="atLeast"/>
        </w:trPr>
        <w:tc>
          <w:tcPr>
            <w:tcW w:w="417" w:type="pct"/>
            <w:tcBorders>
              <w:top w:val="single" w:color="000000" w:sz="4" w:space="0"/>
              <w:left w:val="single" w:color="000000" w:sz="4" w:space="0"/>
              <w:bottom w:val="single" w:color="000000" w:sz="4" w:space="0"/>
              <w:right w:val="single" w:color="000000" w:sz="4" w:space="0"/>
            </w:tcBorders>
            <w:shd w:val="clear" w:color="000000" w:fill="F4F4F4"/>
            <w:vAlign w:val="center"/>
          </w:tcPr>
          <w:p w14:paraId="676AAF3E">
            <w:pPr>
              <w:widowControl/>
              <w:rPr>
                <w:b/>
                <w:bCs/>
                <w:color w:val="000000"/>
                <w:sz w:val="19"/>
                <w:szCs w:val="19"/>
              </w:rPr>
            </w:pPr>
            <w:r>
              <w:rPr>
                <w:rFonts w:hint="eastAsia"/>
                <w:b/>
                <w:bCs/>
                <w:color w:val="000000"/>
                <w:sz w:val="19"/>
                <w:szCs w:val="19"/>
              </w:rPr>
              <w:t>序号</w:t>
            </w:r>
          </w:p>
        </w:tc>
        <w:tc>
          <w:tcPr>
            <w:tcW w:w="827" w:type="pct"/>
            <w:tcBorders>
              <w:top w:val="single" w:color="000000" w:sz="4" w:space="0"/>
              <w:left w:val="nil"/>
              <w:bottom w:val="single" w:color="000000" w:sz="4" w:space="0"/>
              <w:right w:val="single" w:color="000000" w:sz="4" w:space="0"/>
            </w:tcBorders>
            <w:shd w:val="clear" w:color="000000" w:fill="F4F4F4"/>
            <w:vAlign w:val="center"/>
          </w:tcPr>
          <w:p w14:paraId="27D05F4A">
            <w:pPr>
              <w:widowControl/>
              <w:jc w:val="center"/>
              <w:rPr>
                <w:b/>
                <w:bCs/>
                <w:color w:val="000000"/>
                <w:sz w:val="19"/>
                <w:szCs w:val="19"/>
              </w:rPr>
            </w:pPr>
            <w:r>
              <w:rPr>
                <w:rFonts w:hint="eastAsia"/>
                <w:b/>
                <w:bCs/>
                <w:color w:val="000000"/>
                <w:sz w:val="19"/>
                <w:szCs w:val="19"/>
              </w:rPr>
              <w:t>情形</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63BEF3AF">
            <w:pPr>
              <w:widowControl/>
              <w:jc w:val="center"/>
              <w:rPr>
                <w:b/>
                <w:bCs/>
                <w:color w:val="000000"/>
                <w:sz w:val="19"/>
                <w:szCs w:val="19"/>
              </w:rPr>
            </w:pPr>
            <w:r>
              <w:rPr>
                <w:rFonts w:hint="eastAsia"/>
                <w:b/>
                <w:bCs/>
                <w:color w:val="000000"/>
                <w:sz w:val="19"/>
                <w:szCs w:val="19"/>
              </w:rPr>
              <w:t>适用对象</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61CE194E">
            <w:pPr>
              <w:widowControl/>
              <w:rPr>
                <w:b/>
                <w:bCs/>
                <w:color w:val="000000"/>
                <w:sz w:val="19"/>
                <w:szCs w:val="19"/>
              </w:rPr>
            </w:pPr>
            <w:r>
              <w:rPr>
                <w:rFonts w:hint="eastAsia"/>
                <w:b/>
                <w:bCs/>
                <w:color w:val="000000"/>
                <w:sz w:val="19"/>
                <w:szCs w:val="19"/>
              </w:rPr>
              <w:t>价格扣除比例C1</w:t>
            </w:r>
          </w:p>
        </w:tc>
        <w:tc>
          <w:tcPr>
            <w:tcW w:w="2512" w:type="pct"/>
            <w:tcBorders>
              <w:top w:val="single" w:color="000000" w:sz="4" w:space="0"/>
              <w:left w:val="nil"/>
              <w:bottom w:val="single" w:color="000000" w:sz="4" w:space="0"/>
              <w:right w:val="single" w:color="000000" w:sz="4" w:space="0"/>
            </w:tcBorders>
            <w:shd w:val="clear" w:color="000000" w:fill="F4F4F4"/>
            <w:vAlign w:val="center"/>
          </w:tcPr>
          <w:p w14:paraId="39082B38">
            <w:pPr>
              <w:widowControl/>
              <w:jc w:val="center"/>
              <w:rPr>
                <w:b/>
                <w:bCs/>
                <w:color w:val="000000"/>
                <w:sz w:val="19"/>
                <w:szCs w:val="19"/>
              </w:rPr>
            </w:pPr>
            <w:r>
              <w:rPr>
                <w:rFonts w:hint="eastAsia"/>
                <w:b/>
                <w:bCs/>
                <w:color w:val="000000"/>
                <w:sz w:val="19"/>
                <w:szCs w:val="19"/>
              </w:rPr>
              <w:t>计算公式</w:t>
            </w:r>
          </w:p>
        </w:tc>
      </w:tr>
      <w:tr w14:paraId="09E87704">
        <w:tblPrEx>
          <w:tblCellMar>
            <w:top w:w="0" w:type="dxa"/>
            <w:left w:w="108" w:type="dxa"/>
            <w:bottom w:w="0" w:type="dxa"/>
            <w:right w:w="108" w:type="dxa"/>
          </w:tblCellMar>
        </w:tblPrEx>
        <w:trPr>
          <w:trHeight w:val="1933" w:hRule="atLeast"/>
        </w:trPr>
        <w:tc>
          <w:tcPr>
            <w:tcW w:w="417" w:type="pct"/>
            <w:tcBorders>
              <w:top w:val="nil"/>
              <w:left w:val="single" w:color="000000" w:sz="4" w:space="0"/>
              <w:bottom w:val="single" w:color="000000" w:sz="4" w:space="0"/>
              <w:right w:val="single" w:color="000000" w:sz="4" w:space="0"/>
            </w:tcBorders>
            <w:shd w:val="clear" w:color="auto" w:fill="auto"/>
            <w:vAlign w:val="center"/>
          </w:tcPr>
          <w:p w14:paraId="72006C98">
            <w:pPr>
              <w:widowControl/>
              <w:jc w:val="center"/>
              <w:rPr>
                <w:color w:val="000000"/>
                <w:sz w:val="19"/>
                <w:szCs w:val="19"/>
              </w:rPr>
            </w:pPr>
            <w:r>
              <w:rPr>
                <w:rFonts w:hint="eastAsia"/>
                <w:color w:val="000000"/>
                <w:sz w:val="19"/>
                <w:szCs w:val="19"/>
              </w:rPr>
              <w:t>1</w:t>
            </w:r>
          </w:p>
        </w:tc>
        <w:tc>
          <w:tcPr>
            <w:tcW w:w="827" w:type="pct"/>
            <w:tcBorders>
              <w:top w:val="nil"/>
              <w:left w:val="nil"/>
              <w:bottom w:val="single" w:color="000000" w:sz="4" w:space="0"/>
              <w:right w:val="single" w:color="000000" w:sz="4" w:space="0"/>
            </w:tcBorders>
            <w:shd w:val="clear" w:color="auto" w:fill="auto"/>
            <w:vAlign w:val="center"/>
          </w:tcPr>
          <w:p w14:paraId="0F918CD3">
            <w:pPr>
              <w:widowControl/>
              <w:rPr>
                <w:color w:val="000000"/>
                <w:sz w:val="19"/>
                <w:szCs w:val="19"/>
              </w:rPr>
            </w:pPr>
            <w:r>
              <w:rPr>
                <w:rFonts w:hint="eastAsia"/>
                <w:color w:val="000000"/>
                <w:sz w:val="19"/>
                <w:szCs w:val="19"/>
              </w:rPr>
              <w:t>小型、微型企业，监狱企业，残疾人福利性单位</w:t>
            </w:r>
          </w:p>
        </w:tc>
        <w:tc>
          <w:tcPr>
            <w:tcW w:w="622" w:type="pct"/>
            <w:tcBorders>
              <w:top w:val="nil"/>
              <w:left w:val="nil"/>
              <w:bottom w:val="single" w:color="000000" w:sz="4" w:space="0"/>
              <w:right w:val="single" w:color="000000" w:sz="4" w:space="0"/>
            </w:tcBorders>
            <w:shd w:val="clear" w:color="auto" w:fill="auto"/>
            <w:vAlign w:val="center"/>
          </w:tcPr>
          <w:p w14:paraId="358A587B">
            <w:pPr>
              <w:widowControl/>
              <w:rPr>
                <w:color w:val="000000"/>
                <w:sz w:val="19"/>
                <w:szCs w:val="19"/>
              </w:rPr>
            </w:pPr>
            <w:r>
              <w:rPr>
                <w:rFonts w:hint="eastAsia"/>
                <w:color w:val="000000"/>
                <w:sz w:val="19"/>
                <w:szCs w:val="19"/>
              </w:rPr>
              <w:t>货物由小微企业制造</w:t>
            </w:r>
          </w:p>
        </w:tc>
        <w:tc>
          <w:tcPr>
            <w:tcW w:w="622" w:type="pct"/>
            <w:tcBorders>
              <w:top w:val="nil"/>
              <w:left w:val="nil"/>
              <w:bottom w:val="single" w:color="000000" w:sz="4" w:space="0"/>
              <w:right w:val="single" w:color="000000" w:sz="4" w:space="0"/>
            </w:tcBorders>
            <w:shd w:val="clear" w:color="auto" w:fill="auto"/>
            <w:vAlign w:val="center"/>
          </w:tcPr>
          <w:p w14:paraId="04345FFE">
            <w:pPr>
              <w:widowControl/>
              <w:jc w:val="center"/>
              <w:rPr>
                <w:color w:val="000000"/>
                <w:sz w:val="19"/>
                <w:szCs w:val="19"/>
              </w:rPr>
            </w:pPr>
            <w:r>
              <w:rPr>
                <w:rFonts w:hint="eastAsia"/>
                <w:color w:val="000000"/>
                <w:sz w:val="19"/>
                <w:szCs w:val="19"/>
              </w:rPr>
              <w:t>10%</w:t>
            </w:r>
          </w:p>
        </w:tc>
        <w:tc>
          <w:tcPr>
            <w:tcW w:w="2512" w:type="pct"/>
            <w:tcBorders>
              <w:top w:val="nil"/>
              <w:left w:val="nil"/>
              <w:bottom w:val="single" w:color="000000" w:sz="4" w:space="0"/>
              <w:right w:val="single" w:color="000000" w:sz="4" w:space="0"/>
            </w:tcBorders>
            <w:shd w:val="clear" w:color="auto" w:fill="auto"/>
            <w:vAlign w:val="center"/>
          </w:tcPr>
          <w:p w14:paraId="4C003E43">
            <w:pPr>
              <w:widowControl/>
              <w:rPr>
                <w:color w:val="000000"/>
                <w:sz w:val="19"/>
                <w:szCs w:val="19"/>
              </w:rPr>
            </w:pPr>
            <w:r>
              <w:rPr>
                <w:rFonts w:hint="eastAsia"/>
                <w:color w:val="000000"/>
                <w:sz w:val="19"/>
                <w:szCs w:val="19"/>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14:paraId="5CA8994D">
        <w:tblPrEx>
          <w:tblCellMar>
            <w:top w:w="0" w:type="dxa"/>
            <w:left w:w="108" w:type="dxa"/>
            <w:bottom w:w="0" w:type="dxa"/>
            <w:right w:w="108" w:type="dxa"/>
          </w:tblCellMar>
        </w:tblPrEx>
        <w:trPr>
          <w:trHeight w:val="273" w:hRule="atLeast"/>
        </w:trPr>
        <w:tc>
          <w:tcPr>
            <w:tcW w:w="5000" w:type="pct"/>
            <w:gridSpan w:val="5"/>
            <w:tcBorders>
              <w:top w:val="nil"/>
              <w:left w:val="single" w:color="000000" w:sz="4" w:space="0"/>
              <w:bottom w:val="single" w:color="000000" w:sz="4" w:space="0"/>
              <w:right w:val="single" w:color="000000" w:sz="4" w:space="0"/>
            </w:tcBorders>
            <w:shd w:val="clear" w:color="auto" w:fill="auto"/>
          </w:tcPr>
          <w:p w14:paraId="6CA497A8">
            <w:pPr>
              <w:widowControl/>
              <w:rPr>
                <w:color w:val="000000"/>
                <w:sz w:val="19"/>
                <w:szCs w:val="19"/>
              </w:rPr>
            </w:pPr>
            <w:r>
              <w:rPr>
                <w:rFonts w:hint="eastAsia"/>
                <w:color w:val="000000"/>
                <w:sz w:val="19"/>
                <w:szCs w:val="19"/>
              </w:rPr>
              <w:t>注：上述评标价仅用于计算价格分，成交金额以实际投标价为准。</w:t>
            </w:r>
          </w:p>
        </w:tc>
      </w:tr>
    </w:tbl>
    <w:p w14:paraId="7A48928F">
      <w:pPr>
        <w:pStyle w:val="17"/>
        <w:adjustRightInd w:val="0"/>
        <w:snapToGrid w:val="0"/>
        <w:spacing w:line="360" w:lineRule="auto"/>
        <w:ind w:left="846" w:leftChars="203" w:hanging="420" w:hangingChars="200"/>
        <w:rPr>
          <w:rFonts w:hAnsi="宋体" w:cs="Times New Roman"/>
        </w:rPr>
      </w:pPr>
    </w:p>
    <w:p w14:paraId="77BBFBB4">
      <w:pPr>
        <w:pStyle w:val="17"/>
        <w:adjustRightInd w:val="0"/>
        <w:snapToGrid w:val="0"/>
        <w:spacing w:line="360" w:lineRule="auto"/>
        <w:ind w:left="846" w:leftChars="203" w:hanging="420" w:hangingChars="200"/>
        <w:rPr>
          <w:rFonts w:hAnsi="宋体"/>
        </w:rPr>
      </w:pPr>
      <w:r>
        <w:rPr>
          <w:rFonts w:hint="eastAsia" w:hAnsi="宋体"/>
        </w:rPr>
        <w:t>1）</w:t>
      </w:r>
      <w:r>
        <w:rPr>
          <w:rFonts w:hAnsi="宋体"/>
        </w:rPr>
        <w:t>所称小型和微型企业应当符合以下条件：</w:t>
      </w:r>
    </w:p>
    <w:p w14:paraId="1C041824">
      <w:pPr>
        <w:pStyle w:val="17"/>
        <w:adjustRightInd w:val="0"/>
        <w:snapToGrid w:val="0"/>
        <w:spacing w:line="360" w:lineRule="auto"/>
        <w:ind w:left="850" w:leftChars="405"/>
        <w:rPr>
          <w:rFonts w:hAnsi="宋体" w:cs="Times New Roman"/>
        </w:rPr>
      </w:pPr>
      <w:r>
        <w:rPr>
          <w:rFonts w:hAnsi="宋体" w:cs="Times New Roman"/>
        </w:rPr>
        <w:t>在中华人民共和国境内依法设立，依据国务院批准的小微企业划分标准确定的小型企业和微型企业，但与大企业的负责人为同一人，或者与大企业存在直接控股、管理关系的除外。</w:t>
      </w:r>
    </w:p>
    <w:p w14:paraId="5A2B3FEA">
      <w:pPr>
        <w:pStyle w:val="17"/>
        <w:adjustRightInd w:val="0"/>
        <w:snapToGrid w:val="0"/>
        <w:spacing w:line="360" w:lineRule="auto"/>
        <w:ind w:left="850" w:leftChars="405"/>
        <w:rPr>
          <w:rFonts w:hAnsi="宋体" w:cs="Times New Roman"/>
        </w:rPr>
      </w:pPr>
      <w:r>
        <w:rPr>
          <w:rFonts w:hAnsi="宋体" w:cs="Times New Roman"/>
        </w:rPr>
        <w:t>符合小微企业划分标准的个体工商户，在政府采购活动中视同小微企业。</w:t>
      </w:r>
    </w:p>
    <w:p w14:paraId="577D30A7">
      <w:pPr>
        <w:pStyle w:val="17"/>
        <w:adjustRightInd w:val="0"/>
        <w:snapToGrid w:val="0"/>
        <w:spacing w:line="360" w:lineRule="auto"/>
        <w:ind w:left="850" w:leftChars="405"/>
        <w:rPr>
          <w:rFonts w:hAnsi="宋体" w:cs="Times New Roman"/>
        </w:rPr>
      </w:pPr>
      <w:r>
        <w:rPr>
          <w:rFonts w:hAnsi="宋体" w:cs="Times New Roman"/>
        </w:rPr>
        <w:t>提供本企业（属于小微企业）制造的货物或者提供其他小型或微型企业制造的货物。</w:t>
      </w:r>
    </w:p>
    <w:p w14:paraId="7D1C15A0">
      <w:pPr>
        <w:pStyle w:val="17"/>
        <w:adjustRightInd w:val="0"/>
        <w:snapToGrid w:val="0"/>
        <w:spacing w:line="360" w:lineRule="auto"/>
        <w:ind w:left="850" w:leftChars="405"/>
        <w:rPr>
          <w:rFonts w:hAnsi="宋体" w:cs="Times New Roman"/>
        </w:rPr>
      </w:pPr>
      <w:r>
        <w:rPr>
          <w:rFonts w:hint="eastAsia" w:hAnsi="宋体" w:cs="Times New Roman"/>
        </w:rPr>
        <w:t>说明：如投标人提供的所投产品中国国家强制性产品认证（CCC）证书或中国节能认证证书等，证书上生产企业与所投产品商号或注册商标所有人不一致的，不属于可以享受本条款政府采购政策性扶持范围。</w:t>
      </w:r>
    </w:p>
    <w:p w14:paraId="5F1AAC51">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Ansi="宋体" w:cs="Times New Roman"/>
        </w:rPr>
        <w:t>符合小微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75821DBF">
      <w:pPr>
        <w:pStyle w:val="17"/>
        <w:adjustRightInd w:val="0"/>
        <w:snapToGrid w:val="0"/>
        <w:spacing w:line="360" w:lineRule="auto"/>
        <w:ind w:left="846" w:leftChars="403"/>
        <w:rPr>
          <w:rFonts w:hAnsi="宋体"/>
        </w:rPr>
      </w:pPr>
      <w:r>
        <w:rPr>
          <w:rFonts w:hAnsi="宋体" w:cs="Times New Roman"/>
        </w:rPr>
        <w:t>说明：投标人应当对其出具的《中小企业声明函》真实性负责，投标人出具的《中小企业声明函》内容不实的，属于提供虚假材料谋取中标。</w:t>
      </w:r>
    </w:p>
    <w:p w14:paraId="1B56749B">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69925134">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6D4423AA">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6FB4E99B">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5094C0FC">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0EE3D39F">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2A5A4E8C">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7DAFE2E9">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5BCDBE1B">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5EEAC842">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773F329B">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1EE508B2">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八名中标候选人。将各有效投标人按其评标总得分由高到低顺序排列。得分相同的，按投标报价由低到高顺序排列；得分且投标报价相同的，由评委会采取随机抽取的方式确定（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本项目如投标人或实质性响应采购文件的投标人为2～8家时，则无需进行技术和价格的详细评审，通过资格性和符合性审查的投标人均被推荐为中标候选人。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143B5C47">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158C68E2">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，本项目授权评标委员会直接确定所有</w:t>
      </w:r>
      <w:r>
        <w:rPr>
          <w:rFonts w:hint="eastAsia" w:hAnsi="宋体"/>
        </w:rPr>
        <w:t>中标候选人为</w:t>
      </w:r>
      <w:r>
        <w:rPr>
          <w:rFonts w:hint="eastAsia" w:hAnsi="宋体" w:cs="Times New Roman"/>
        </w:rPr>
        <w:t>中标人。</w:t>
      </w:r>
    </w:p>
    <w:p w14:paraId="580920F6">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473A14B8">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6856FD71">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50EFF7F4">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15EAED25">
      <w:pPr>
        <w:pStyle w:val="2"/>
        <w:spacing w:before="0" w:after="0" w:line="360" w:lineRule="auto"/>
        <w:ind w:left="180"/>
        <w:rPr>
          <w:rFonts w:ascii="宋体" w:hAnsi="宋体"/>
          <w:b/>
          <w:sz w:val="21"/>
          <w:szCs w:val="21"/>
        </w:rPr>
      </w:pPr>
      <w:r>
        <w:rPr>
          <w:rFonts w:ascii="宋体" w:hAnsi="宋体"/>
          <w:sz w:val="21"/>
          <w:szCs w:val="21"/>
        </w:rPr>
        <w:br w:type="page"/>
      </w:r>
      <w:bookmarkStart w:id="42" w:name="_Toc151474630"/>
      <w:bookmarkStart w:id="43" w:name="_Toc65514594"/>
      <w:bookmarkStart w:id="44" w:name="_Toc204664426"/>
      <w:bookmarkStart w:id="45" w:name="_Toc278274486"/>
      <w:bookmarkStart w:id="46" w:name="_Toc223856295"/>
      <w:r>
        <w:rPr>
          <w:rFonts w:hint="eastAsia" w:ascii="宋体" w:hAnsi="宋体"/>
          <w:b/>
          <w:sz w:val="21"/>
          <w:szCs w:val="21"/>
        </w:rPr>
        <w:t>附表一：投标人资格审查表</w:t>
      </w:r>
      <w:bookmarkEnd w:id="42"/>
      <w:bookmarkEnd w:id="43"/>
    </w:p>
    <w:p w14:paraId="299D50DA">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2DAA125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0C4C71E2">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C934DB8">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1C8A487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4C8FDE53">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09673BA8">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0FFA49B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981D6D6">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AEB2B4D">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183AF81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415CA0C2">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4B168533">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tc>
      </w:tr>
      <w:tr w14:paraId="0104FB6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76FB516">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285962D8">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65E8F42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76AA279B">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771CCCB">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6AF2DF9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445D3442">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0EA56DCC">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427E15F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5885D286">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1D8BE3E3">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099A627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51F81946">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20E4C00">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6A98622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3B0D7F26">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38E141E7">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6BF28BC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24322871">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98D6A79">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53B215F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3FE79063">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77717AED">
            <w:pPr>
              <w:adjustRightInd w:val="0"/>
              <w:snapToGrid w:val="0"/>
              <w:rPr>
                <w:rFonts w:ascii="宋体" w:hAnsi="宋体"/>
                <w:kern w:val="0"/>
                <w:szCs w:val="21"/>
              </w:rPr>
            </w:pPr>
            <w:r>
              <w:rPr>
                <w:rFonts w:hint="eastAsia" w:ascii="宋体" w:hAnsi="宋体"/>
                <w:kern w:val="0"/>
                <w:szCs w:val="21"/>
              </w:rPr>
              <w:t>已获取本项目采购文件的。</w:t>
            </w:r>
          </w:p>
        </w:tc>
      </w:tr>
    </w:tbl>
    <w:p w14:paraId="55B2C33C">
      <w:pPr>
        <w:spacing w:line="360" w:lineRule="auto"/>
        <w:rPr>
          <w:rFonts w:ascii="宋体" w:hAnsi="宋体"/>
          <w:szCs w:val="21"/>
        </w:rPr>
      </w:pPr>
    </w:p>
    <w:p w14:paraId="79833531">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34918719">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0B39B803">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2CA9B870">
      <w:pPr>
        <w:pStyle w:val="2"/>
        <w:spacing w:before="0" w:after="0" w:line="360" w:lineRule="auto"/>
        <w:ind w:left="180"/>
        <w:rPr>
          <w:rFonts w:ascii="宋体" w:hAnsi="宋体"/>
          <w:b/>
          <w:sz w:val="21"/>
          <w:szCs w:val="21"/>
        </w:rPr>
      </w:pPr>
      <w:r>
        <w:rPr>
          <w:rFonts w:ascii="宋体" w:hAnsi="宋体"/>
          <w:b/>
          <w:sz w:val="21"/>
          <w:szCs w:val="21"/>
        </w:rPr>
        <w:br w:type="page"/>
      </w:r>
      <w:bookmarkStart w:id="47" w:name="_Toc65514595"/>
      <w:bookmarkStart w:id="48" w:name="_Toc151474631"/>
      <w:r>
        <w:rPr>
          <w:rFonts w:hint="eastAsia" w:ascii="宋体" w:hAnsi="宋体"/>
          <w:b/>
          <w:sz w:val="21"/>
          <w:szCs w:val="21"/>
        </w:rPr>
        <w:t>附表二：符合性审查表</w:t>
      </w:r>
      <w:bookmarkEnd w:id="44"/>
      <w:bookmarkEnd w:id="45"/>
      <w:bookmarkEnd w:id="47"/>
      <w:bookmarkEnd w:id="48"/>
    </w:p>
    <w:p w14:paraId="2681C24B">
      <w:pPr>
        <w:spacing w:line="360" w:lineRule="auto"/>
        <w:rPr>
          <w:rFonts w:ascii="宋体" w:hAnsi="宋体"/>
          <w:szCs w:val="21"/>
        </w:rPr>
      </w:pPr>
    </w:p>
    <w:p w14:paraId="4ABC8FA4">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7879ACC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0837D0B">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F6E86EE">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05DA71E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451266A">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7691C4F">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6A26F5A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FCBDC5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86C338D">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25D9AAC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3736DF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07BEC6C">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2C78827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DD1728B">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3589D1B">
            <w:pPr>
              <w:autoSpaceDE w:val="0"/>
              <w:autoSpaceDN w:val="0"/>
              <w:adjustRightInd w:val="0"/>
              <w:rPr>
                <w:rFonts w:ascii="宋体" w:cs="宋体"/>
                <w:snapToGrid w:val="0"/>
                <w:kern w:val="0"/>
                <w:sz w:val="24"/>
                <w:lang w:val="zh-CN"/>
              </w:rPr>
            </w:pPr>
            <w:r>
              <w:t>提交投标函。</w:t>
            </w:r>
            <w:r>
              <w:rPr>
                <w:rFonts w:hint="eastAsia"/>
              </w:rPr>
              <w:t>投标函按规定格式填写，内容完整。</w:t>
            </w:r>
          </w:p>
        </w:tc>
      </w:tr>
      <w:tr w14:paraId="766A747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97E8F87">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41D1123">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1B574AC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F79A49E">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7C30F5D">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6B9043B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EB3384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AA5CD37">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523BBB3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2A9F4EB">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97FD167">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59F83ED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3A663B2">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D0F545B">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095C081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E56E503">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6707A08">
            <w:pPr>
              <w:autoSpaceDE w:val="0"/>
              <w:autoSpaceDN w:val="0"/>
              <w:adjustRightInd w:val="0"/>
              <w:rPr>
                <w:kern w:val="0"/>
              </w:rPr>
            </w:pPr>
            <w:r>
              <w:rPr>
                <w:rFonts w:hint="eastAsia"/>
                <w:kern w:val="0"/>
              </w:rPr>
              <w:t>未出现采购文件所列的视为串通投标情形。</w:t>
            </w:r>
          </w:p>
        </w:tc>
      </w:tr>
      <w:tr w14:paraId="0C9B006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D2C41FC">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1E7EF1D">
            <w:pPr>
              <w:autoSpaceDE w:val="0"/>
              <w:autoSpaceDN w:val="0"/>
              <w:adjustRightInd w:val="0"/>
              <w:rPr>
                <w:kern w:val="0"/>
              </w:rPr>
            </w:pPr>
            <w:r>
              <w:rPr>
                <w:rFonts w:hint="eastAsia"/>
                <w:kern w:val="0"/>
              </w:rPr>
              <w:t>未以联合体形式投标。</w:t>
            </w:r>
          </w:p>
        </w:tc>
      </w:tr>
    </w:tbl>
    <w:p w14:paraId="07B7AAF6">
      <w:pPr>
        <w:spacing w:line="360" w:lineRule="auto"/>
        <w:rPr>
          <w:rFonts w:ascii="宋体" w:hAnsi="宋体"/>
          <w:szCs w:val="21"/>
        </w:rPr>
      </w:pPr>
    </w:p>
    <w:p w14:paraId="62293FA7">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3D60023C">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10709966">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12901076">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58BCD41A">
      <w:pPr>
        <w:pStyle w:val="2"/>
        <w:spacing w:before="0" w:after="0" w:line="360" w:lineRule="auto"/>
        <w:rPr>
          <w:rFonts w:ascii="宋体" w:hAnsi="宋体"/>
          <w:b/>
          <w:sz w:val="21"/>
          <w:szCs w:val="21"/>
        </w:rPr>
      </w:pPr>
      <w:r>
        <w:rPr>
          <w:rFonts w:ascii="宋体" w:hAnsi="宋体"/>
          <w:sz w:val="21"/>
          <w:szCs w:val="21"/>
        </w:rPr>
        <w:br w:type="page"/>
      </w:r>
      <w:bookmarkStart w:id="49" w:name="_Toc278274487"/>
      <w:bookmarkStart w:id="50" w:name="_Toc65514596"/>
      <w:bookmarkStart w:id="51" w:name="_Toc151474632"/>
      <w:r>
        <w:rPr>
          <w:rFonts w:hint="eastAsia" w:ascii="宋体" w:hAnsi="宋体"/>
          <w:b/>
          <w:sz w:val="21"/>
          <w:szCs w:val="21"/>
        </w:rPr>
        <w:t>附表三：技术评审表</w:t>
      </w:r>
      <w:bookmarkEnd w:id="46"/>
      <w:bookmarkEnd w:id="49"/>
      <w:bookmarkEnd w:id="50"/>
      <w:bookmarkEnd w:id="51"/>
    </w:p>
    <w:tbl>
      <w:tblPr>
        <w:tblStyle w:val="35"/>
        <w:tblW w:w="5000" w:type="pct"/>
        <w:tblInd w:w="0" w:type="dxa"/>
        <w:tblLayout w:type="autofit"/>
        <w:tblCellMar>
          <w:top w:w="0" w:type="dxa"/>
          <w:left w:w="108" w:type="dxa"/>
          <w:bottom w:w="0" w:type="dxa"/>
          <w:right w:w="108" w:type="dxa"/>
        </w:tblCellMar>
      </w:tblPr>
      <w:tblGrid>
        <w:gridCol w:w="486"/>
        <w:gridCol w:w="764"/>
        <w:gridCol w:w="720"/>
        <w:gridCol w:w="3819"/>
        <w:gridCol w:w="2577"/>
        <w:gridCol w:w="637"/>
      </w:tblGrid>
      <w:tr w14:paraId="494D1D96">
        <w:tblPrEx>
          <w:tblCellMar>
            <w:top w:w="0" w:type="dxa"/>
            <w:left w:w="108" w:type="dxa"/>
            <w:bottom w:w="0" w:type="dxa"/>
            <w:right w:w="108" w:type="dxa"/>
          </w:tblCellMar>
        </w:tblPrEx>
        <w:trPr>
          <w:trHeight w:val="20" w:hRule="atLeast"/>
        </w:trPr>
        <w:tc>
          <w:tcPr>
            <w:tcW w:w="270" w:type="pct"/>
            <w:tcBorders>
              <w:top w:val="single" w:color="auto" w:sz="8" w:space="0"/>
              <w:left w:val="single" w:color="auto" w:sz="8" w:space="0"/>
              <w:bottom w:val="single" w:color="auto" w:sz="8" w:space="0"/>
              <w:right w:val="single" w:color="auto" w:sz="8" w:space="0"/>
            </w:tcBorders>
            <w:shd w:val="clear" w:color="000000" w:fill="FFFFFF"/>
            <w:vAlign w:val="center"/>
          </w:tcPr>
          <w:p w14:paraId="37DEB185">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 w:type="pct"/>
            <w:tcBorders>
              <w:top w:val="single" w:color="auto" w:sz="8" w:space="0"/>
              <w:left w:val="nil"/>
              <w:bottom w:val="single" w:color="auto" w:sz="8" w:space="0"/>
              <w:right w:val="single" w:color="auto" w:sz="8" w:space="0"/>
            </w:tcBorders>
            <w:shd w:val="clear" w:color="000000" w:fill="FFFFFF"/>
            <w:vAlign w:val="center"/>
          </w:tcPr>
          <w:p w14:paraId="1FC857AA">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400" w:type="pct"/>
            <w:tcBorders>
              <w:top w:val="single" w:color="auto" w:sz="8" w:space="0"/>
              <w:left w:val="nil"/>
              <w:bottom w:val="single" w:color="auto" w:sz="8" w:space="0"/>
              <w:right w:val="single" w:color="auto" w:sz="8" w:space="0"/>
            </w:tcBorders>
            <w:shd w:val="clear" w:color="000000" w:fill="FFFFFF"/>
            <w:vAlign w:val="center"/>
          </w:tcPr>
          <w:p w14:paraId="68A887C4">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2121" w:type="pct"/>
            <w:tcBorders>
              <w:top w:val="single" w:color="auto" w:sz="8" w:space="0"/>
              <w:left w:val="nil"/>
              <w:bottom w:val="single" w:color="auto" w:sz="8" w:space="0"/>
              <w:right w:val="single" w:color="auto" w:sz="8" w:space="0"/>
            </w:tcBorders>
            <w:shd w:val="clear" w:color="000000" w:fill="FFFFFF"/>
            <w:vAlign w:val="center"/>
          </w:tcPr>
          <w:p w14:paraId="142FF6F2">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1432" w:type="pct"/>
            <w:tcBorders>
              <w:top w:val="single" w:color="auto" w:sz="8" w:space="0"/>
              <w:left w:val="nil"/>
              <w:bottom w:val="single" w:color="auto" w:sz="8" w:space="0"/>
              <w:right w:val="single" w:color="auto" w:sz="8" w:space="0"/>
            </w:tcBorders>
            <w:shd w:val="clear" w:color="000000" w:fill="FFFFFF"/>
            <w:vAlign w:val="center"/>
          </w:tcPr>
          <w:p w14:paraId="38664631">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353" w:type="pct"/>
            <w:tcBorders>
              <w:top w:val="single" w:color="auto" w:sz="8" w:space="0"/>
              <w:left w:val="nil"/>
              <w:bottom w:val="single" w:color="auto" w:sz="8" w:space="0"/>
              <w:right w:val="single" w:color="auto" w:sz="8" w:space="0"/>
            </w:tcBorders>
            <w:shd w:val="clear" w:color="000000" w:fill="FFFFFF"/>
            <w:vAlign w:val="center"/>
          </w:tcPr>
          <w:p w14:paraId="79EFE4EB">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005999CD">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1ECB9000">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438" w:type="pct"/>
            <w:tcBorders>
              <w:top w:val="nil"/>
              <w:left w:val="nil"/>
              <w:bottom w:val="single" w:color="auto" w:sz="8" w:space="0"/>
              <w:right w:val="single" w:color="auto" w:sz="8" w:space="0"/>
            </w:tcBorders>
            <w:shd w:val="clear" w:color="000000" w:fill="FFFFFF"/>
            <w:vAlign w:val="center"/>
          </w:tcPr>
          <w:p w14:paraId="4D6A62C0">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414" w:type="pct"/>
            <w:tcBorders>
              <w:top w:val="nil"/>
              <w:left w:val="nil"/>
              <w:bottom w:val="single" w:color="auto" w:sz="8" w:space="0"/>
              <w:right w:val="single" w:color="auto" w:sz="8" w:space="0"/>
            </w:tcBorders>
            <w:shd w:val="clear" w:color="000000" w:fill="FFFFFF"/>
            <w:vAlign w:val="center"/>
          </w:tcPr>
          <w:p w14:paraId="6FB54E7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55390F87">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1445" w:type="pct"/>
            <w:vMerge w:val="restart"/>
            <w:tcBorders>
              <w:top w:val="nil"/>
              <w:left w:val="single" w:color="auto" w:sz="8" w:space="0"/>
              <w:bottom w:val="single" w:color="000000" w:sz="8" w:space="0"/>
              <w:right w:val="single" w:color="auto" w:sz="8" w:space="0"/>
            </w:tcBorders>
            <w:shd w:val="clear" w:color="000000" w:fill="FFFFFF"/>
            <w:vAlign w:val="center"/>
          </w:tcPr>
          <w:p w14:paraId="2FA9E4CF">
            <w:pPr>
              <w:widowControl/>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1.检测机构资质：检测（验）报告须由国家认可的、具备 CNAS 或 CMA 认证资质的第三方检测机构出具。其中第2项的“屏幕护眼2”要求（通过VICO测试A级），检测（验）报告也可由中国标准化研究院出具。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c>
          <w:tcPr>
            <w:tcW w:w="284" w:type="pct"/>
            <w:tcBorders>
              <w:top w:val="nil"/>
              <w:left w:val="nil"/>
              <w:bottom w:val="single" w:color="auto" w:sz="8" w:space="0"/>
              <w:right w:val="single" w:color="auto" w:sz="8" w:space="0"/>
            </w:tcBorders>
            <w:shd w:val="clear" w:color="000000" w:fill="FFFFFF"/>
            <w:vAlign w:val="center"/>
          </w:tcPr>
          <w:p w14:paraId="3DDFECE9">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01B34AF">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392A23D1">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438" w:type="pct"/>
            <w:tcBorders>
              <w:top w:val="nil"/>
              <w:left w:val="single" w:color="auto" w:sz="8" w:space="0"/>
              <w:bottom w:val="single" w:color="000000" w:sz="8" w:space="0"/>
              <w:right w:val="single" w:color="auto" w:sz="8" w:space="0"/>
            </w:tcBorders>
            <w:shd w:val="clear" w:color="000000" w:fill="FFFFFF"/>
            <w:vAlign w:val="center"/>
          </w:tcPr>
          <w:p w14:paraId="41BBE656">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屏幕护眼1</w:t>
            </w:r>
          </w:p>
        </w:tc>
        <w:tc>
          <w:tcPr>
            <w:tcW w:w="414" w:type="pct"/>
            <w:tcBorders>
              <w:top w:val="nil"/>
              <w:left w:val="nil"/>
              <w:bottom w:val="single" w:color="auto" w:sz="8" w:space="0"/>
              <w:right w:val="single" w:color="auto" w:sz="8" w:space="0"/>
            </w:tcBorders>
            <w:shd w:val="clear" w:color="000000" w:fill="FFFFFF"/>
            <w:vAlign w:val="center"/>
          </w:tcPr>
          <w:p w14:paraId="71643BE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1ACD9529">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1445" w:type="pct"/>
            <w:vMerge w:val="continue"/>
            <w:tcBorders>
              <w:top w:val="nil"/>
              <w:left w:val="single" w:color="auto" w:sz="8" w:space="0"/>
              <w:bottom w:val="single" w:color="000000" w:sz="8" w:space="0"/>
              <w:right w:val="single" w:color="auto" w:sz="8" w:space="0"/>
            </w:tcBorders>
            <w:vAlign w:val="center"/>
          </w:tcPr>
          <w:p w14:paraId="60C0D147">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561B8BF9">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46F97AC">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04DB096">
            <w:pPr>
              <w:widowControl/>
              <w:jc w:val="left"/>
              <w:rPr>
                <w:rFonts w:ascii="宋体" w:hAnsi="宋体" w:cs="宋体"/>
                <w:b/>
                <w:bCs/>
                <w:color w:val="000000"/>
                <w:kern w:val="0"/>
                <w:szCs w:val="21"/>
              </w:rPr>
            </w:pPr>
          </w:p>
        </w:tc>
        <w:tc>
          <w:tcPr>
            <w:tcW w:w="438" w:type="pct"/>
            <w:tcBorders>
              <w:top w:val="nil"/>
              <w:left w:val="single" w:color="auto" w:sz="8" w:space="0"/>
              <w:bottom w:val="single" w:color="000000" w:sz="8" w:space="0"/>
              <w:right w:val="single" w:color="auto" w:sz="8" w:space="0"/>
            </w:tcBorders>
            <w:shd w:val="clear" w:color="000000" w:fill="FFFFFF"/>
            <w:vAlign w:val="center"/>
          </w:tcPr>
          <w:p w14:paraId="10F32927">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屏幕护眼2</w:t>
            </w:r>
          </w:p>
        </w:tc>
        <w:tc>
          <w:tcPr>
            <w:tcW w:w="414" w:type="pct"/>
            <w:tcBorders>
              <w:top w:val="nil"/>
              <w:left w:val="nil"/>
              <w:bottom w:val="single" w:color="auto" w:sz="8" w:space="0"/>
              <w:right w:val="single" w:color="auto" w:sz="8" w:space="0"/>
            </w:tcBorders>
            <w:shd w:val="clear" w:color="000000" w:fill="FFFFFF"/>
            <w:vAlign w:val="center"/>
          </w:tcPr>
          <w:p w14:paraId="384D1F8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06D2C8AE">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1445" w:type="pct"/>
            <w:vMerge w:val="continue"/>
            <w:tcBorders>
              <w:top w:val="nil"/>
              <w:left w:val="single" w:color="auto" w:sz="8" w:space="0"/>
              <w:bottom w:val="single" w:color="000000" w:sz="8" w:space="0"/>
              <w:right w:val="single" w:color="auto" w:sz="8" w:space="0"/>
            </w:tcBorders>
            <w:vAlign w:val="center"/>
          </w:tcPr>
          <w:p w14:paraId="28FE74C2">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1B3CAC02">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36EDC7A">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0740B9F9">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438" w:type="pct"/>
            <w:tcBorders>
              <w:top w:val="nil"/>
              <w:left w:val="nil"/>
              <w:bottom w:val="single" w:color="auto" w:sz="8" w:space="0"/>
              <w:right w:val="single" w:color="auto" w:sz="8" w:space="0"/>
            </w:tcBorders>
            <w:shd w:val="clear" w:color="000000" w:fill="FFFFFF"/>
            <w:vAlign w:val="center"/>
          </w:tcPr>
          <w:p w14:paraId="0DDA8607">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414" w:type="pct"/>
            <w:tcBorders>
              <w:top w:val="nil"/>
              <w:left w:val="nil"/>
              <w:bottom w:val="single" w:color="auto" w:sz="8" w:space="0"/>
              <w:right w:val="single" w:color="auto" w:sz="8" w:space="0"/>
            </w:tcBorders>
            <w:shd w:val="clear" w:color="000000" w:fill="FFFFFF"/>
            <w:vAlign w:val="center"/>
          </w:tcPr>
          <w:p w14:paraId="3623239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0486AE3D">
            <w:pPr>
              <w:widowControl/>
              <w:jc w:val="left"/>
              <w:rPr>
                <w:rFonts w:ascii="宋体" w:hAnsi="宋体" w:cs="宋体"/>
                <w:color w:val="000000"/>
                <w:kern w:val="0"/>
                <w:szCs w:val="21"/>
              </w:rPr>
            </w:pPr>
            <w:r>
              <w:rPr>
                <w:rFonts w:hint="eastAsia" w:ascii="宋体" w:hAnsi="宋体" w:cs="宋体"/>
                <w:color w:val="000000"/>
                <w:kern w:val="0"/>
                <w:szCs w:val="21"/>
              </w:rPr>
              <w:t>整机系统和 Windows系统均可支持30点及以上。</w:t>
            </w:r>
          </w:p>
        </w:tc>
        <w:tc>
          <w:tcPr>
            <w:tcW w:w="1445" w:type="pct"/>
            <w:vMerge w:val="continue"/>
            <w:tcBorders>
              <w:top w:val="nil"/>
              <w:left w:val="single" w:color="auto" w:sz="8" w:space="0"/>
              <w:bottom w:val="single" w:color="000000" w:sz="8" w:space="0"/>
              <w:right w:val="single" w:color="auto" w:sz="8" w:space="0"/>
            </w:tcBorders>
            <w:vAlign w:val="center"/>
          </w:tcPr>
          <w:p w14:paraId="4E66C618">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69E1FCB7">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AEE6289">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141CF27D">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0672539A">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43B85836">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135" w:type="pct"/>
            <w:tcBorders>
              <w:top w:val="nil"/>
              <w:left w:val="nil"/>
              <w:bottom w:val="single" w:color="auto" w:sz="8" w:space="0"/>
              <w:right w:val="single" w:color="auto" w:sz="8" w:space="0"/>
            </w:tcBorders>
            <w:shd w:val="clear" w:color="000000" w:fill="FFFFFF"/>
            <w:vAlign w:val="center"/>
          </w:tcPr>
          <w:p w14:paraId="5BFB452A">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1445" w:type="pct"/>
            <w:vMerge w:val="continue"/>
            <w:tcBorders>
              <w:top w:val="nil"/>
              <w:left w:val="single" w:color="auto" w:sz="8" w:space="0"/>
              <w:bottom w:val="single" w:color="000000" w:sz="8" w:space="0"/>
              <w:right w:val="single" w:color="auto" w:sz="8" w:space="0"/>
            </w:tcBorders>
            <w:vAlign w:val="center"/>
          </w:tcPr>
          <w:p w14:paraId="19A3952E">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5156A853">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44295650">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0C9640E7">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753C10D">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22E62D82">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27F2B1D9">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1445" w:type="pct"/>
            <w:vMerge w:val="continue"/>
            <w:tcBorders>
              <w:top w:val="nil"/>
              <w:left w:val="single" w:color="auto" w:sz="8" w:space="0"/>
              <w:bottom w:val="single" w:color="000000" w:sz="8" w:space="0"/>
              <w:right w:val="single" w:color="auto" w:sz="8" w:space="0"/>
            </w:tcBorders>
            <w:vAlign w:val="center"/>
          </w:tcPr>
          <w:p w14:paraId="3CA5A921">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3AD00F9F">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5D3D81FC">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201EF44E">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9DC42F9">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2EDB2FBC">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671CDF20">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1445" w:type="pct"/>
            <w:vMerge w:val="continue"/>
            <w:tcBorders>
              <w:top w:val="nil"/>
              <w:left w:val="single" w:color="auto" w:sz="8" w:space="0"/>
              <w:bottom w:val="single" w:color="000000" w:sz="8" w:space="0"/>
              <w:right w:val="single" w:color="auto" w:sz="8" w:space="0"/>
            </w:tcBorders>
            <w:vAlign w:val="center"/>
          </w:tcPr>
          <w:p w14:paraId="107157F9">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1833DC00">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5D026B0">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7158BDE0">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59B9B620">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78955B8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2DD70CF2">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1445" w:type="pct"/>
            <w:vMerge w:val="continue"/>
            <w:tcBorders>
              <w:top w:val="nil"/>
              <w:left w:val="single" w:color="auto" w:sz="8" w:space="0"/>
              <w:bottom w:val="single" w:color="000000" w:sz="8" w:space="0"/>
              <w:right w:val="single" w:color="auto" w:sz="8" w:space="0"/>
            </w:tcBorders>
            <w:vAlign w:val="center"/>
          </w:tcPr>
          <w:p w14:paraId="1CB17AD4">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7383DB80">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0AB74082">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6B7C833">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DE0724E">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0535460B">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168ED8FF">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1445" w:type="pct"/>
            <w:vMerge w:val="continue"/>
            <w:tcBorders>
              <w:top w:val="nil"/>
              <w:left w:val="single" w:color="auto" w:sz="8" w:space="0"/>
              <w:bottom w:val="single" w:color="000000" w:sz="8" w:space="0"/>
              <w:right w:val="single" w:color="auto" w:sz="8" w:space="0"/>
            </w:tcBorders>
            <w:vAlign w:val="center"/>
          </w:tcPr>
          <w:p w14:paraId="095B7DCB">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1C91788B">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3CA549D7">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07329280">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24585A1C">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00B227B5">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681B16D2">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1445" w:type="pct"/>
            <w:vMerge w:val="continue"/>
            <w:tcBorders>
              <w:top w:val="nil"/>
              <w:left w:val="single" w:color="auto" w:sz="8" w:space="0"/>
              <w:bottom w:val="single" w:color="000000" w:sz="8" w:space="0"/>
              <w:right w:val="single" w:color="auto" w:sz="8" w:space="0"/>
            </w:tcBorders>
            <w:vAlign w:val="center"/>
          </w:tcPr>
          <w:p w14:paraId="5ECF9116">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05B49CD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5D2F4A1">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652DC873">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05394780">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22F2306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nil"/>
              <w:right w:val="single" w:color="auto" w:sz="8" w:space="0"/>
            </w:tcBorders>
            <w:shd w:val="clear" w:color="000000" w:fill="FFFFFF"/>
            <w:vAlign w:val="center"/>
          </w:tcPr>
          <w:p w14:paraId="0C7CBD87">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445" w:type="pct"/>
            <w:vMerge w:val="continue"/>
            <w:tcBorders>
              <w:top w:val="nil"/>
              <w:left w:val="single" w:color="auto" w:sz="8" w:space="0"/>
              <w:bottom w:val="single" w:color="000000" w:sz="8" w:space="0"/>
              <w:right w:val="single" w:color="auto" w:sz="8" w:space="0"/>
            </w:tcBorders>
            <w:vAlign w:val="center"/>
          </w:tcPr>
          <w:p w14:paraId="20004C2E">
            <w:pPr>
              <w:widowControl/>
              <w:jc w:val="left"/>
              <w:rPr>
                <w:rFonts w:ascii="宋体" w:hAnsi="宋体" w:cs="宋体"/>
                <w:color w:val="000000"/>
                <w:kern w:val="0"/>
                <w:szCs w:val="21"/>
              </w:rPr>
            </w:pP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46EC680F">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4347D02">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4B362390">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5FFF1B2B">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0CEFD5D9">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5F953F06">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1445" w:type="pct"/>
            <w:vMerge w:val="continue"/>
            <w:tcBorders>
              <w:top w:val="nil"/>
              <w:left w:val="single" w:color="auto" w:sz="8" w:space="0"/>
              <w:bottom w:val="single" w:color="000000" w:sz="8" w:space="0"/>
              <w:right w:val="single" w:color="auto" w:sz="8" w:space="0"/>
            </w:tcBorders>
            <w:vAlign w:val="center"/>
          </w:tcPr>
          <w:p w14:paraId="1CF47E25">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57817FAC">
            <w:pPr>
              <w:widowControl/>
              <w:jc w:val="left"/>
              <w:rPr>
                <w:rFonts w:ascii="宋体" w:hAnsi="宋体" w:cs="宋体"/>
                <w:color w:val="000000"/>
                <w:kern w:val="0"/>
                <w:szCs w:val="21"/>
              </w:rPr>
            </w:pPr>
          </w:p>
        </w:tc>
      </w:tr>
      <w:tr w14:paraId="3F56892F">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317CF67">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0B09AA6">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71BAF1FB">
            <w:pPr>
              <w:widowControl/>
              <w:jc w:val="left"/>
              <w:rPr>
                <w:rFonts w:ascii="宋体" w:hAnsi="宋体" w:cs="宋体"/>
                <w:color w:val="000000"/>
                <w:kern w:val="0"/>
                <w:szCs w:val="21"/>
              </w:rPr>
            </w:pPr>
          </w:p>
        </w:tc>
        <w:tc>
          <w:tcPr>
            <w:tcW w:w="2135" w:type="pct"/>
            <w:tcBorders>
              <w:top w:val="nil"/>
              <w:left w:val="nil"/>
              <w:bottom w:val="nil"/>
              <w:right w:val="single" w:color="auto" w:sz="8" w:space="0"/>
            </w:tcBorders>
            <w:shd w:val="clear" w:color="000000" w:fill="FFFFFF"/>
            <w:vAlign w:val="center"/>
          </w:tcPr>
          <w:p w14:paraId="6A12F300">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445" w:type="pct"/>
            <w:vMerge w:val="continue"/>
            <w:tcBorders>
              <w:top w:val="nil"/>
              <w:left w:val="single" w:color="auto" w:sz="8" w:space="0"/>
              <w:bottom w:val="single" w:color="000000" w:sz="8" w:space="0"/>
              <w:right w:val="single" w:color="auto" w:sz="8" w:space="0"/>
            </w:tcBorders>
            <w:vAlign w:val="center"/>
          </w:tcPr>
          <w:p w14:paraId="064CEFF8">
            <w:pPr>
              <w:widowControl/>
              <w:jc w:val="left"/>
              <w:rPr>
                <w:rFonts w:ascii="宋体" w:hAnsi="宋体" w:cs="宋体"/>
                <w:color w:val="000000"/>
                <w:kern w:val="0"/>
                <w:szCs w:val="21"/>
              </w:rPr>
            </w:pP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7A1C891D">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620BAE55">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5CDFB7F7">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1A1D5F41">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1773D01E">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4BF30BD2">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1445" w:type="pct"/>
            <w:vMerge w:val="continue"/>
            <w:tcBorders>
              <w:top w:val="nil"/>
              <w:left w:val="single" w:color="auto" w:sz="8" w:space="0"/>
              <w:bottom w:val="single" w:color="000000" w:sz="8" w:space="0"/>
              <w:right w:val="single" w:color="auto" w:sz="8" w:space="0"/>
            </w:tcBorders>
            <w:vAlign w:val="center"/>
          </w:tcPr>
          <w:p w14:paraId="7F5E73A3">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619C75E3">
            <w:pPr>
              <w:widowControl/>
              <w:jc w:val="left"/>
              <w:rPr>
                <w:rFonts w:ascii="宋体" w:hAnsi="宋体" w:cs="宋体"/>
                <w:color w:val="000000"/>
                <w:kern w:val="0"/>
                <w:szCs w:val="21"/>
              </w:rPr>
            </w:pPr>
          </w:p>
        </w:tc>
      </w:tr>
      <w:tr w14:paraId="104CF743">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0F113592">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11097BE6">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73CFAADB">
            <w:pPr>
              <w:widowControl/>
              <w:jc w:val="left"/>
              <w:rPr>
                <w:rFonts w:ascii="宋体" w:hAnsi="宋体" w:cs="宋体"/>
                <w:color w:val="000000"/>
                <w:kern w:val="0"/>
                <w:szCs w:val="21"/>
              </w:rPr>
            </w:pPr>
          </w:p>
        </w:tc>
        <w:tc>
          <w:tcPr>
            <w:tcW w:w="2135" w:type="pct"/>
            <w:tcBorders>
              <w:top w:val="nil"/>
              <w:left w:val="nil"/>
              <w:bottom w:val="nil"/>
              <w:right w:val="single" w:color="auto" w:sz="8" w:space="0"/>
            </w:tcBorders>
            <w:shd w:val="clear" w:color="000000" w:fill="FFFFFF"/>
            <w:vAlign w:val="center"/>
          </w:tcPr>
          <w:p w14:paraId="3511A4A5">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445" w:type="pct"/>
            <w:vMerge w:val="continue"/>
            <w:tcBorders>
              <w:top w:val="nil"/>
              <w:left w:val="single" w:color="auto" w:sz="8" w:space="0"/>
              <w:bottom w:val="single" w:color="000000" w:sz="8" w:space="0"/>
              <w:right w:val="single" w:color="auto" w:sz="8" w:space="0"/>
            </w:tcBorders>
            <w:vAlign w:val="center"/>
          </w:tcPr>
          <w:p w14:paraId="7A5DF64A">
            <w:pPr>
              <w:widowControl/>
              <w:jc w:val="left"/>
              <w:rPr>
                <w:rFonts w:ascii="宋体" w:hAnsi="宋体" w:cs="宋体"/>
                <w:color w:val="000000"/>
                <w:kern w:val="0"/>
                <w:szCs w:val="21"/>
              </w:rPr>
            </w:pP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5B1ECC7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ADB0CD9">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1F9BE2CF">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3C3CA32F">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22D2C3CC">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4454D9EC">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1445" w:type="pct"/>
            <w:vMerge w:val="continue"/>
            <w:tcBorders>
              <w:top w:val="nil"/>
              <w:left w:val="single" w:color="auto" w:sz="8" w:space="0"/>
              <w:bottom w:val="single" w:color="000000" w:sz="8" w:space="0"/>
              <w:right w:val="single" w:color="auto" w:sz="8" w:space="0"/>
            </w:tcBorders>
            <w:vAlign w:val="center"/>
          </w:tcPr>
          <w:p w14:paraId="63651FDE">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28DAC5B0">
            <w:pPr>
              <w:widowControl/>
              <w:jc w:val="left"/>
              <w:rPr>
                <w:rFonts w:ascii="宋体" w:hAnsi="宋体" w:cs="宋体"/>
                <w:color w:val="000000"/>
                <w:kern w:val="0"/>
                <w:szCs w:val="21"/>
              </w:rPr>
            </w:pPr>
          </w:p>
        </w:tc>
      </w:tr>
      <w:tr w14:paraId="37794C76">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5910126D">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D0325B5">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04C11B1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07EC24D8">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1445" w:type="pct"/>
            <w:vMerge w:val="continue"/>
            <w:tcBorders>
              <w:top w:val="nil"/>
              <w:left w:val="single" w:color="auto" w:sz="8" w:space="0"/>
              <w:bottom w:val="single" w:color="000000" w:sz="8" w:space="0"/>
              <w:right w:val="single" w:color="auto" w:sz="8" w:space="0"/>
            </w:tcBorders>
            <w:vAlign w:val="center"/>
          </w:tcPr>
          <w:p w14:paraId="74683FED">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24F41E7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087BF31">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F328052">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1DE49332">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45607D0A">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37DBE0A5">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1445" w:type="pct"/>
            <w:vMerge w:val="continue"/>
            <w:tcBorders>
              <w:top w:val="nil"/>
              <w:left w:val="single" w:color="auto" w:sz="8" w:space="0"/>
              <w:bottom w:val="single" w:color="000000" w:sz="8" w:space="0"/>
              <w:right w:val="single" w:color="auto" w:sz="8" w:space="0"/>
            </w:tcBorders>
            <w:vAlign w:val="center"/>
          </w:tcPr>
          <w:p w14:paraId="4C630045">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6D184392">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77915FB">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4D8D6375">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11FD6C96">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3586889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61D73C5E">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1445" w:type="pct"/>
            <w:vMerge w:val="continue"/>
            <w:tcBorders>
              <w:top w:val="nil"/>
              <w:left w:val="single" w:color="auto" w:sz="8" w:space="0"/>
              <w:bottom w:val="single" w:color="000000" w:sz="8" w:space="0"/>
              <w:right w:val="single" w:color="auto" w:sz="8" w:space="0"/>
            </w:tcBorders>
            <w:vAlign w:val="center"/>
          </w:tcPr>
          <w:p w14:paraId="344FC123">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51DC510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E3FE430">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677EC3C4">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672ECFC">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53F3ACD0">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6C0F2215">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1445" w:type="pct"/>
            <w:vMerge w:val="continue"/>
            <w:tcBorders>
              <w:top w:val="nil"/>
              <w:left w:val="single" w:color="auto" w:sz="8" w:space="0"/>
              <w:bottom w:val="single" w:color="000000" w:sz="8" w:space="0"/>
              <w:right w:val="single" w:color="auto" w:sz="8" w:space="0"/>
            </w:tcBorders>
            <w:vAlign w:val="center"/>
          </w:tcPr>
          <w:p w14:paraId="0F92C97E">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65CD02C7">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CDE1374">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5009578A">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3E30CC88">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781AC0B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nil"/>
              <w:right w:val="single" w:color="auto" w:sz="8" w:space="0"/>
            </w:tcBorders>
            <w:shd w:val="clear" w:color="000000" w:fill="FFFFFF"/>
            <w:vAlign w:val="center"/>
          </w:tcPr>
          <w:p w14:paraId="23A21E45">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1445" w:type="pct"/>
            <w:vMerge w:val="restart"/>
            <w:tcBorders>
              <w:top w:val="nil"/>
              <w:left w:val="single" w:color="auto" w:sz="8" w:space="0"/>
              <w:bottom w:val="single" w:color="auto" w:sz="8" w:space="0"/>
              <w:right w:val="single" w:color="auto" w:sz="8" w:space="0"/>
            </w:tcBorders>
            <w:shd w:val="clear" w:color="000000" w:fill="FFFFFF"/>
            <w:vAlign w:val="center"/>
          </w:tcPr>
          <w:p w14:paraId="7B49E320">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699956E1">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BE74B14">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55C0667B">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4A6220C">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7FC79787">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5049D7E1">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1445" w:type="pct"/>
            <w:vMerge w:val="continue"/>
            <w:tcBorders>
              <w:top w:val="nil"/>
              <w:left w:val="single" w:color="auto" w:sz="8" w:space="0"/>
              <w:bottom w:val="single" w:color="auto" w:sz="8" w:space="0"/>
              <w:right w:val="single" w:color="auto" w:sz="8" w:space="0"/>
            </w:tcBorders>
            <w:vAlign w:val="center"/>
          </w:tcPr>
          <w:p w14:paraId="175B9F2B">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6138B81D">
            <w:pPr>
              <w:widowControl/>
              <w:jc w:val="left"/>
              <w:rPr>
                <w:rFonts w:ascii="宋体" w:hAnsi="宋体" w:cs="宋体"/>
                <w:color w:val="000000"/>
                <w:kern w:val="0"/>
                <w:szCs w:val="21"/>
              </w:rPr>
            </w:pPr>
          </w:p>
        </w:tc>
      </w:tr>
      <w:tr w14:paraId="376CCA92">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2339AF48">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438" w:type="pct"/>
            <w:tcBorders>
              <w:top w:val="nil"/>
              <w:left w:val="nil"/>
              <w:bottom w:val="single" w:color="auto" w:sz="8" w:space="0"/>
              <w:right w:val="single" w:color="auto" w:sz="8" w:space="0"/>
            </w:tcBorders>
            <w:shd w:val="clear" w:color="000000" w:fill="FFFFFF"/>
            <w:vAlign w:val="center"/>
          </w:tcPr>
          <w:p w14:paraId="14B681FC">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414" w:type="pct"/>
            <w:tcBorders>
              <w:top w:val="nil"/>
              <w:left w:val="nil"/>
              <w:bottom w:val="single" w:color="auto" w:sz="8" w:space="0"/>
              <w:right w:val="single" w:color="auto" w:sz="8" w:space="0"/>
            </w:tcBorders>
            <w:shd w:val="clear" w:color="000000" w:fill="FFFFFF"/>
            <w:vAlign w:val="center"/>
          </w:tcPr>
          <w:p w14:paraId="78D7F18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6FB8D481">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1445" w:type="pct"/>
            <w:tcBorders>
              <w:top w:val="nil"/>
              <w:left w:val="nil"/>
              <w:bottom w:val="single" w:color="auto" w:sz="8" w:space="0"/>
              <w:right w:val="single" w:color="auto" w:sz="8" w:space="0"/>
            </w:tcBorders>
            <w:shd w:val="clear" w:color="000000" w:fill="FFFFFF"/>
            <w:vAlign w:val="center"/>
          </w:tcPr>
          <w:p w14:paraId="3F8D662F">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tcBorders>
              <w:top w:val="nil"/>
              <w:left w:val="nil"/>
              <w:bottom w:val="single" w:color="auto" w:sz="8" w:space="0"/>
              <w:right w:val="single" w:color="auto" w:sz="8" w:space="0"/>
            </w:tcBorders>
            <w:shd w:val="clear" w:color="000000" w:fill="FFFFFF"/>
            <w:vAlign w:val="center"/>
          </w:tcPr>
          <w:p w14:paraId="15758AEA">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9A8A24B">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6AAE544E">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438" w:type="pct"/>
            <w:tcBorders>
              <w:top w:val="nil"/>
              <w:left w:val="nil"/>
              <w:bottom w:val="single" w:color="auto" w:sz="8" w:space="0"/>
              <w:right w:val="single" w:color="auto" w:sz="8" w:space="0"/>
            </w:tcBorders>
            <w:shd w:val="clear" w:color="000000" w:fill="FFFFFF"/>
            <w:vAlign w:val="center"/>
          </w:tcPr>
          <w:p w14:paraId="5639FB58">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414" w:type="pct"/>
            <w:tcBorders>
              <w:top w:val="nil"/>
              <w:left w:val="nil"/>
              <w:bottom w:val="single" w:color="auto" w:sz="8" w:space="0"/>
              <w:right w:val="single" w:color="auto" w:sz="8" w:space="0"/>
            </w:tcBorders>
            <w:shd w:val="clear" w:color="000000" w:fill="FFFFFF"/>
            <w:vAlign w:val="center"/>
          </w:tcPr>
          <w:p w14:paraId="39899A5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07D20380">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1445" w:type="pct"/>
            <w:tcBorders>
              <w:top w:val="nil"/>
              <w:left w:val="nil"/>
              <w:bottom w:val="single" w:color="auto" w:sz="8" w:space="0"/>
              <w:right w:val="single" w:color="auto" w:sz="8" w:space="0"/>
            </w:tcBorders>
            <w:shd w:val="clear" w:color="000000" w:fill="FFFFFF"/>
            <w:vAlign w:val="center"/>
          </w:tcPr>
          <w:p w14:paraId="76F6189E">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tcBorders>
              <w:top w:val="nil"/>
              <w:left w:val="nil"/>
              <w:bottom w:val="single" w:color="auto" w:sz="8" w:space="0"/>
              <w:right w:val="single" w:color="auto" w:sz="8" w:space="0"/>
            </w:tcBorders>
            <w:shd w:val="clear" w:color="000000" w:fill="FFFFFF"/>
            <w:vAlign w:val="center"/>
          </w:tcPr>
          <w:p w14:paraId="70CCD5B5">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9FD9271">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53C6ABAB">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ADBFAB4">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414" w:type="pct"/>
            <w:vMerge w:val="restart"/>
            <w:tcBorders>
              <w:top w:val="nil"/>
              <w:left w:val="single" w:color="auto" w:sz="8" w:space="0"/>
              <w:bottom w:val="single" w:color="auto" w:sz="8" w:space="0"/>
              <w:right w:val="single" w:color="auto" w:sz="8" w:space="0"/>
            </w:tcBorders>
            <w:shd w:val="clear" w:color="000000" w:fill="FFFFFF"/>
            <w:vAlign w:val="center"/>
          </w:tcPr>
          <w:p w14:paraId="2B13E8D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6EF02BE0">
            <w:pPr>
              <w:widowControl/>
              <w:jc w:val="left"/>
              <w:rPr>
                <w:rFonts w:ascii="宋体" w:hAnsi="宋体" w:cs="宋体"/>
                <w:color w:val="000000"/>
                <w:kern w:val="0"/>
                <w:szCs w:val="21"/>
              </w:rPr>
            </w:pPr>
            <w:r>
              <w:rPr>
                <w:rFonts w:hint="eastAsia" w:ascii="宋体" w:hAnsi="宋体" w:cs="宋体"/>
                <w:color w:val="000000"/>
                <w:kern w:val="0"/>
                <w:szCs w:val="21"/>
              </w:rPr>
              <w:t>内存≥4GB</w:t>
            </w:r>
          </w:p>
        </w:tc>
        <w:tc>
          <w:tcPr>
            <w:tcW w:w="1445" w:type="pct"/>
            <w:vMerge w:val="restart"/>
            <w:tcBorders>
              <w:top w:val="nil"/>
              <w:left w:val="single" w:color="auto" w:sz="8" w:space="0"/>
              <w:bottom w:val="single" w:color="auto" w:sz="8" w:space="0"/>
              <w:right w:val="single" w:color="auto" w:sz="8" w:space="0"/>
            </w:tcBorders>
            <w:shd w:val="clear" w:color="000000" w:fill="FFFFFF"/>
            <w:vAlign w:val="center"/>
          </w:tcPr>
          <w:p w14:paraId="6FF137E5">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2BEBD704">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72BE576">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43EC66D3">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126514DC">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auto" w:sz="8" w:space="0"/>
              <w:right w:val="single" w:color="auto" w:sz="8" w:space="0"/>
            </w:tcBorders>
            <w:vAlign w:val="center"/>
          </w:tcPr>
          <w:p w14:paraId="2BF7F1C6">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2D69B3E3">
            <w:pPr>
              <w:widowControl/>
              <w:jc w:val="left"/>
              <w:rPr>
                <w:rFonts w:ascii="宋体" w:hAnsi="宋体" w:cs="宋体"/>
                <w:color w:val="000000"/>
                <w:kern w:val="0"/>
                <w:szCs w:val="21"/>
              </w:rPr>
            </w:pPr>
            <w:r>
              <w:rPr>
                <w:rFonts w:hint="eastAsia" w:ascii="宋体" w:hAnsi="宋体" w:cs="宋体"/>
                <w:color w:val="000000"/>
                <w:kern w:val="0"/>
                <w:szCs w:val="21"/>
              </w:rPr>
              <w:t>2GB﹤内存﹤4GB</w:t>
            </w:r>
          </w:p>
        </w:tc>
        <w:tc>
          <w:tcPr>
            <w:tcW w:w="1445" w:type="pct"/>
            <w:vMerge w:val="continue"/>
            <w:tcBorders>
              <w:top w:val="nil"/>
              <w:left w:val="single" w:color="auto" w:sz="8" w:space="0"/>
              <w:bottom w:val="single" w:color="auto" w:sz="8" w:space="0"/>
              <w:right w:val="single" w:color="auto" w:sz="8" w:space="0"/>
            </w:tcBorders>
            <w:vAlign w:val="center"/>
          </w:tcPr>
          <w:p w14:paraId="75054D30">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314974FA">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25479ECB">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385219C5">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8C6427D">
            <w:pPr>
              <w:widowControl/>
              <w:jc w:val="left"/>
              <w:rPr>
                <w:rFonts w:ascii="宋体" w:hAnsi="宋体" w:cs="宋体"/>
                <w:b/>
                <w:bCs/>
                <w:color w:val="000000"/>
                <w:kern w:val="0"/>
                <w:szCs w:val="21"/>
              </w:rPr>
            </w:pPr>
          </w:p>
        </w:tc>
        <w:tc>
          <w:tcPr>
            <w:tcW w:w="414" w:type="pct"/>
            <w:vMerge w:val="restart"/>
            <w:tcBorders>
              <w:top w:val="nil"/>
              <w:left w:val="single" w:color="auto" w:sz="8" w:space="0"/>
              <w:bottom w:val="single" w:color="auto" w:sz="8" w:space="0"/>
              <w:right w:val="single" w:color="auto" w:sz="8" w:space="0"/>
            </w:tcBorders>
            <w:shd w:val="clear" w:color="000000" w:fill="FFFFFF"/>
            <w:vAlign w:val="center"/>
          </w:tcPr>
          <w:p w14:paraId="0B4B4F1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3BB75425">
            <w:pPr>
              <w:widowControl/>
              <w:jc w:val="left"/>
              <w:rPr>
                <w:rFonts w:ascii="宋体" w:hAnsi="宋体" w:cs="宋体"/>
                <w:color w:val="000000"/>
                <w:kern w:val="0"/>
                <w:szCs w:val="21"/>
              </w:rPr>
            </w:pPr>
            <w:r>
              <w:rPr>
                <w:rFonts w:hint="eastAsia" w:ascii="宋体" w:hAnsi="宋体" w:cs="宋体"/>
                <w:color w:val="000000"/>
                <w:kern w:val="0"/>
                <w:szCs w:val="21"/>
              </w:rPr>
              <w:t>存储空间≥32GB</w:t>
            </w:r>
          </w:p>
        </w:tc>
        <w:tc>
          <w:tcPr>
            <w:tcW w:w="1445" w:type="pct"/>
            <w:vMerge w:val="continue"/>
            <w:tcBorders>
              <w:top w:val="nil"/>
              <w:left w:val="single" w:color="auto" w:sz="8" w:space="0"/>
              <w:bottom w:val="single" w:color="auto" w:sz="8" w:space="0"/>
              <w:right w:val="single" w:color="auto" w:sz="8" w:space="0"/>
            </w:tcBorders>
            <w:vAlign w:val="center"/>
          </w:tcPr>
          <w:p w14:paraId="6A386D09">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4C1D303E">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3E30703">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460013C1">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3E734DC5">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auto" w:sz="8" w:space="0"/>
              <w:right w:val="single" w:color="auto" w:sz="8" w:space="0"/>
            </w:tcBorders>
            <w:vAlign w:val="center"/>
          </w:tcPr>
          <w:p w14:paraId="4CE0C7B4">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6961BB0A">
            <w:pPr>
              <w:widowControl/>
              <w:jc w:val="left"/>
              <w:rPr>
                <w:rFonts w:ascii="宋体" w:hAnsi="宋体" w:cs="宋体"/>
                <w:color w:val="000000"/>
                <w:kern w:val="0"/>
                <w:szCs w:val="21"/>
              </w:rPr>
            </w:pPr>
            <w:r>
              <w:rPr>
                <w:rFonts w:hint="eastAsia" w:ascii="宋体" w:hAnsi="宋体" w:cs="宋体"/>
                <w:color w:val="000000"/>
                <w:kern w:val="0"/>
                <w:szCs w:val="21"/>
              </w:rPr>
              <w:t>8GB﹤存储空间﹤32GB</w:t>
            </w:r>
          </w:p>
        </w:tc>
        <w:tc>
          <w:tcPr>
            <w:tcW w:w="1445" w:type="pct"/>
            <w:vMerge w:val="continue"/>
            <w:tcBorders>
              <w:top w:val="nil"/>
              <w:left w:val="single" w:color="auto" w:sz="8" w:space="0"/>
              <w:bottom w:val="single" w:color="auto" w:sz="8" w:space="0"/>
              <w:right w:val="single" w:color="auto" w:sz="8" w:space="0"/>
            </w:tcBorders>
            <w:vAlign w:val="center"/>
          </w:tcPr>
          <w:p w14:paraId="12A8C813">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04D44F02">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4AA0359E">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37D1F681">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438" w:type="pct"/>
            <w:tcBorders>
              <w:top w:val="nil"/>
              <w:left w:val="nil"/>
              <w:bottom w:val="single" w:color="auto" w:sz="8" w:space="0"/>
              <w:right w:val="single" w:color="auto" w:sz="8" w:space="0"/>
            </w:tcBorders>
            <w:shd w:val="clear" w:color="000000" w:fill="FFFFFF"/>
            <w:vAlign w:val="center"/>
          </w:tcPr>
          <w:p w14:paraId="516677ED">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414" w:type="pct"/>
            <w:tcBorders>
              <w:top w:val="nil"/>
              <w:left w:val="nil"/>
              <w:bottom w:val="single" w:color="auto" w:sz="8" w:space="0"/>
              <w:right w:val="single" w:color="auto" w:sz="8" w:space="0"/>
            </w:tcBorders>
            <w:shd w:val="clear" w:color="000000" w:fill="FFFFFF"/>
            <w:vAlign w:val="center"/>
          </w:tcPr>
          <w:p w14:paraId="343C947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30828FB4">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1445" w:type="pct"/>
            <w:tcBorders>
              <w:top w:val="nil"/>
              <w:left w:val="nil"/>
              <w:bottom w:val="single" w:color="auto" w:sz="8" w:space="0"/>
              <w:right w:val="single" w:color="auto" w:sz="8" w:space="0"/>
            </w:tcBorders>
            <w:shd w:val="clear" w:color="000000" w:fill="FFFFFF"/>
            <w:vAlign w:val="center"/>
          </w:tcPr>
          <w:p w14:paraId="5B50C7E8">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5C17FFB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77ACFB2">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637C9B9C">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E5AEED6">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414" w:type="pct"/>
            <w:tcBorders>
              <w:top w:val="nil"/>
              <w:left w:val="nil"/>
              <w:bottom w:val="single" w:color="auto" w:sz="8" w:space="0"/>
              <w:right w:val="single" w:color="auto" w:sz="8" w:space="0"/>
            </w:tcBorders>
            <w:shd w:val="clear" w:color="000000" w:fill="FFFFFF"/>
            <w:vAlign w:val="center"/>
          </w:tcPr>
          <w:p w14:paraId="37DD826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0C151DCD">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1445" w:type="pct"/>
            <w:tcBorders>
              <w:top w:val="nil"/>
              <w:left w:val="nil"/>
              <w:bottom w:val="single" w:color="auto" w:sz="8" w:space="0"/>
              <w:right w:val="single" w:color="auto" w:sz="8" w:space="0"/>
            </w:tcBorders>
            <w:shd w:val="clear" w:color="000000" w:fill="FFFFFF"/>
            <w:vAlign w:val="center"/>
          </w:tcPr>
          <w:p w14:paraId="47D2A5E8">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0D6CB756">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AB60850">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2E1E6BBF">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3A9D9586">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76E857D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31DEE33E">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只需连接一根网线，即可实现Windows 及整机系统同时联网。</w:t>
            </w:r>
          </w:p>
        </w:tc>
        <w:tc>
          <w:tcPr>
            <w:tcW w:w="1445" w:type="pct"/>
            <w:tcBorders>
              <w:top w:val="nil"/>
              <w:left w:val="nil"/>
              <w:bottom w:val="single" w:color="auto" w:sz="8" w:space="0"/>
              <w:right w:val="single" w:color="auto" w:sz="8" w:space="0"/>
            </w:tcBorders>
            <w:shd w:val="clear" w:color="000000" w:fill="FFFFFF"/>
            <w:vAlign w:val="center"/>
          </w:tcPr>
          <w:p w14:paraId="5FB3C57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23A57D2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2F2E275">
        <w:tblPrEx>
          <w:tblCellMar>
            <w:top w:w="0" w:type="dxa"/>
            <w:left w:w="108" w:type="dxa"/>
            <w:bottom w:w="0" w:type="dxa"/>
            <w:right w:w="108" w:type="dxa"/>
          </w:tblCellMar>
        </w:tblPrEx>
        <w:trPr>
          <w:trHeight w:val="20" w:hRule="atLeast"/>
        </w:trPr>
        <w:tc>
          <w:tcPr>
            <w:tcW w:w="284" w:type="pct"/>
            <w:tcBorders>
              <w:top w:val="nil"/>
              <w:left w:val="single" w:color="auto" w:sz="8" w:space="0"/>
              <w:bottom w:val="nil"/>
              <w:right w:val="single" w:color="auto" w:sz="8" w:space="0"/>
            </w:tcBorders>
            <w:shd w:val="clear" w:color="000000" w:fill="FFFFFF"/>
            <w:vAlign w:val="center"/>
          </w:tcPr>
          <w:p w14:paraId="75CFBB27">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438" w:type="pct"/>
            <w:tcBorders>
              <w:top w:val="nil"/>
              <w:left w:val="nil"/>
              <w:bottom w:val="nil"/>
              <w:right w:val="single" w:color="auto" w:sz="8" w:space="0"/>
            </w:tcBorders>
            <w:shd w:val="clear" w:color="000000" w:fill="FFFFFF"/>
            <w:vAlign w:val="center"/>
          </w:tcPr>
          <w:p w14:paraId="4910B878">
            <w:pPr>
              <w:widowControl/>
              <w:jc w:val="center"/>
              <w:rPr>
                <w:rFonts w:ascii="宋体" w:hAnsi="宋体" w:cs="宋体"/>
                <w:b/>
                <w:bCs/>
                <w:color w:val="000000"/>
                <w:kern w:val="0"/>
                <w:szCs w:val="21"/>
              </w:rPr>
            </w:pPr>
            <w:r>
              <w:rPr>
                <w:rFonts w:hint="eastAsia" w:ascii="宋体" w:hAnsi="宋体" w:cs="宋体"/>
                <w:b/>
                <w:bCs/>
                <w:color w:val="000000"/>
                <w:kern w:val="0"/>
                <w:szCs w:val="21"/>
              </w:rPr>
              <w:t>投屏1</w:t>
            </w:r>
          </w:p>
        </w:tc>
        <w:tc>
          <w:tcPr>
            <w:tcW w:w="414" w:type="pct"/>
            <w:tcBorders>
              <w:top w:val="nil"/>
              <w:left w:val="nil"/>
              <w:bottom w:val="single" w:color="auto" w:sz="8" w:space="0"/>
              <w:right w:val="single" w:color="auto" w:sz="8" w:space="0"/>
            </w:tcBorders>
            <w:shd w:val="clear" w:color="000000" w:fill="FFFFFF"/>
            <w:vAlign w:val="center"/>
          </w:tcPr>
          <w:p w14:paraId="45747C5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5E79F96B">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1445" w:type="pct"/>
            <w:tcBorders>
              <w:top w:val="nil"/>
              <w:left w:val="nil"/>
              <w:bottom w:val="single" w:color="auto" w:sz="8" w:space="0"/>
              <w:right w:val="single" w:color="auto" w:sz="8" w:space="0"/>
            </w:tcBorders>
            <w:shd w:val="clear" w:color="000000" w:fill="FFFFFF"/>
            <w:vAlign w:val="center"/>
          </w:tcPr>
          <w:p w14:paraId="41C473F5">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5B69245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270CEAA">
        <w:tblPrEx>
          <w:tblCellMar>
            <w:top w:w="0" w:type="dxa"/>
            <w:left w:w="108" w:type="dxa"/>
            <w:bottom w:w="0" w:type="dxa"/>
            <w:right w:w="108" w:type="dxa"/>
          </w:tblCellMar>
        </w:tblPrEx>
        <w:trPr>
          <w:trHeight w:val="20" w:hRule="atLeast"/>
        </w:trPr>
        <w:tc>
          <w:tcPr>
            <w:tcW w:w="284" w:type="pct"/>
            <w:tcBorders>
              <w:top w:val="single" w:color="auto" w:sz="8" w:space="0"/>
              <w:left w:val="single" w:color="auto" w:sz="8" w:space="0"/>
              <w:bottom w:val="nil"/>
              <w:right w:val="single" w:color="auto" w:sz="8" w:space="0"/>
            </w:tcBorders>
            <w:shd w:val="clear" w:color="000000" w:fill="FFFFFF"/>
            <w:vAlign w:val="center"/>
          </w:tcPr>
          <w:p w14:paraId="724AB80C">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438" w:type="pct"/>
            <w:tcBorders>
              <w:top w:val="single" w:color="auto" w:sz="8" w:space="0"/>
              <w:left w:val="nil"/>
              <w:bottom w:val="nil"/>
              <w:right w:val="single" w:color="auto" w:sz="8" w:space="0"/>
            </w:tcBorders>
            <w:shd w:val="clear" w:color="000000" w:fill="FFFFFF"/>
            <w:vAlign w:val="center"/>
          </w:tcPr>
          <w:p w14:paraId="779BACA5">
            <w:pPr>
              <w:widowControl/>
              <w:jc w:val="center"/>
              <w:rPr>
                <w:rFonts w:ascii="宋体" w:hAnsi="宋体" w:cs="宋体"/>
                <w:b/>
                <w:bCs/>
                <w:color w:val="000000"/>
                <w:kern w:val="0"/>
                <w:szCs w:val="21"/>
              </w:rPr>
            </w:pPr>
            <w:r>
              <w:rPr>
                <w:rFonts w:hint="eastAsia" w:ascii="宋体" w:hAnsi="宋体" w:cs="宋体"/>
                <w:b/>
                <w:bCs/>
                <w:color w:val="000000"/>
                <w:kern w:val="0"/>
                <w:szCs w:val="21"/>
              </w:rPr>
              <w:t>投屏2</w:t>
            </w:r>
          </w:p>
        </w:tc>
        <w:tc>
          <w:tcPr>
            <w:tcW w:w="414" w:type="pct"/>
            <w:tcBorders>
              <w:top w:val="nil"/>
              <w:left w:val="nil"/>
              <w:bottom w:val="nil"/>
              <w:right w:val="single" w:color="auto" w:sz="8" w:space="0"/>
            </w:tcBorders>
            <w:shd w:val="clear" w:color="000000" w:fill="FFFFFF"/>
            <w:vAlign w:val="center"/>
          </w:tcPr>
          <w:p w14:paraId="0426896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nil"/>
              <w:right w:val="single" w:color="auto" w:sz="8" w:space="0"/>
            </w:tcBorders>
            <w:shd w:val="clear" w:color="000000" w:fill="FFFFFF"/>
            <w:vAlign w:val="center"/>
          </w:tcPr>
          <w:p w14:paraId="1B3C89DB">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①支持手机NFC无线投屏，通过NFC区域触碰实现手机投屏；</w:t>
            </w:r>
            <w:r>
              <w:rPr>
                <w:rFonts w:hint="eastAsia" w:ascii="宋体" w:hAnsi="宋体" w:cs="宋体"/>
                <w:color w:val="000000"/>
                <w:kern w:val="0"/>
                <w:szCs w:val="21"/>
              </w:rPr>
              <w:br w:type="textWrapping"/>
            </w:r>
            <w:r>
              <w:rPr>
                <w:rFonts w:hint="eastAsia" w:ascii="宋体" w:hAnsi="宋体" w:cs="宋体"/>
                <w:color w:val="000000"/>
                <w:kern w:val="0"/>
                <w:szCs w:val="21"/>
              </w:rPr>
              <w:t>②支持手机使用超声波信号进行配对投屏、传输文件。</w:t>
            </w:r>
          </w:p>
        </w:tc>
        <w:tc>
          <w:tcPr>
            <w:tcW w:w="1445" w:type="pct"/>
            <w:tcBorders>
              <w:top w:val="nil"/>
              <w:left w:val="nil"/>
              <w:bottom w:val="nil"/>
              <w:right w:val="single" w:color="auto" w:sz="8" w:space="0"/>
            </w:tcBorders>
            <w:shd w:val="clear" w:color="000000" w:fill="FFFFFF"/>
            <w:vAlign w:val="center"/>
          </w:tcPr>
          <w:p w14:paraId="439AB24D">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3254B311">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2AC78A2">
        <w:tblPrEx>
          <w:tblCellMar>
            <w:top w:w="0" w:type="dxa"/>
            <w:left w:w="108" w:type="dxa"/>
            <w:bottom w:w="0" w:type="dxa"/>
            <w:right w:w="108" w:type="dxa"/>
          </w:tblCellMar>
        </w:tblPrEx>
        <w:trPr>
          <w:trHeight w:val="20" w:hRule="atLeast"/>
        </w:trPr>
        <w:tc>
          <w:tcPr>
            <w:tcW w:w="284" w:type="pct"/>
            <w:tcBorders>
              <w:top w:val="single" w:color="auto" w:sz="8" w:space="0"/>
              <w:left w:val="single" w:color="auto" w:sz="8" w:space="0"/>
              <w:bottom w:val="single" w:color="auto" w:sz="8" w:space="0"/>
              <w:right w:val="single" w:color="auto" w:sz="8" w:space="0"/>
            </w:tcBorders>
            <w:shd w:val="clear" w:color="000000" w:fill="FFFFFF"/>
            <w:vAlign w:val="center"/>
          </w:tcPr>
          <w:p w14:paraId="784C9C9B">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438" w:type="pct"/>
            <w:tcBorders>
              <w:top w:val="single" w:color="auto" w:sz="8" w:space="0"/>
              <w:left w:val="nil"/>
              <w:bottom w:val="single" w:color="auto" w:sz="8" w:space="0"/>
              <w:right w:val="single" w:color="auto" w:sz="8" w:space="0"/>
            </w:tcBorders>
            <w:shd w:val="clear" w:color="000000" w:fill="FFFFFF"/>
            <w:vAlign w:val="center"/>
          </w:tcPr>
          <w:p w14:paraId="42156205">
            <w:pPr>
              <w:widowControl/>
              <w:jc w:val="center"/>
              <w:rPr>
                <w:rFonts w:ascii="宋体" w:hAnsi="宋体" w:cs="宋体"/>
                <w:b/>
                <w:bCs/>
                <w:color w:val="000000"/>
                <w:kern w:val="0"/>
                <w:szCs w:val="21"/>
              </w:rPr>
            </w:pPr>
            <w:r>
              <w:rPr>
                <w:rFonts w:hint="eastAsia" w:ascii="宋体" w:hAnsi="宋体" w:cs="宋体"/>
                <w:b/>
                <w:bCs/>
                <w:color w:val="000000"/>
                <w:kern w:val="0"/>
                <w:szCs w:val="21"/>
              </w:rPr>
              <w:t>投屏3</w:t>
            </w:r>
          </w:p>
        </w:tc>
        <w:tc>
          <w:tcPr>
            <w:tcW w:w="414" w:type="pct"/>
            <w:tcBorders>
              <w:top w:val="single" w:color="auto" w:sz="8" w:space="0"/>
              <w:left w:val="nil"/>
              <w:bottom w:val="single" w:color="auto" w:sz="8" w:space="0"/>
              <w:right w:val="single" w:color="auto" w:sz="8" w:space="0"/>
            </w:tcBorders>
            <w:shd w:val="clear" w:color="000000" w:fill="FFFFFF"/>
            <w:vAlign w:val="center"/>
          </w:tcPr>
          <w:p w14:paraId="2BE86C9A">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2135" w:type="pct"/>
            <w:tcBorders>
              <w:top w:val="single" w:color="auto" w:sz="8" w:space="0"/>
              <w:left w:val="nil"/>
              <w:bottom w:val="single" w:color="auto" w:sz="8" w:space="0"/>
              <w:right w:val="single" w:color="auto" w:sz="8" w:space="0"/>
            </w:tcBorders>
            <w:shd w:val="clear" w:color="000000" w:fill="FFFFFF"/>
            <w:vAlign w:val="center"/>
          </w:tcPr>
          <w:p w14:paraId="6A9D9F1E">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1445" w:type="pct"/>
            <w:tcBorders>
              <w:top w:val="single" w:color="auto" w:sz="8" w:space="0"/>
              <w:left w:val="nil"/>
              <w:bottom w:val="single" w:color="auto" w:sz="8" w:space="0"/>
              <w:right w:val="single" w:color="auto" w:sz="8" w:space="0"/>
            </w:tcBorders>
            <w:shd w:val="clear" w:color="000000" w:fill="FFFFFF"/>
            <w:vAlign w:val="center"/>
          </w:tcPr>
          <w:p w14:paraId="7DB7EA14">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0F6970F0">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033321FA">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61AE4CD8">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438" w:type="pct"/>
            <w:tcBorders>
              <w:top w:val="nil"/>
              <w:left w:val="nil"/>
              <w:bottom w:val="single" w:color="auto" w:sz="8" w:space="0"/>
              <w:right w:val="single" w:color="auto" w:sz="8" w:space="0"/>
            </w:tcBorders>
            <w:shd w:val="clear" w:color="000000" w:fill="FFFFFF"/>
            <w:vAlign w:val="center"/>
          </w:tcPr>
          <w:p w14:paraId="3262F687">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414" w:type="pct"/>
            <w:tcBorders>
              <w:top w:val="nil"/>
              <w:left w:val="nil"/>
              <w:bottom w:val="single" w:color="auto" w:sz="8" w:space="0"/>
              <w:right w:val="single" w:color="auto" w:sz="8" w:space="0"/>
            </w:tcBorders>
            <w:shd w:val="clear" w:color="000000" w:fill="FFFFFF"/>
            <w:vAlign w:val="center"/>
          </w:tcPr>
          <w:p w14:paraId="1063489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2D20D477">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1445" w:type="pct"/>
            <w:tcBorders>
              <w:top w:val="nil"/>
              <w:left w:val="nil"/>
              <w:bottom w:val="single" w:color="auto" w:sz="8" w:space="0"/>
              <w:right w:val="single" w:color="auto" w:sz="8" w:space="0"/>
            </w:tcBorders>
            <w:shd w:val="clear" w:color="000000" w:fill="FFFFFF"/>
            <w:vAlign w:val="center"/>
          </w:tcPr>
          <w:p w14:paraId="493B376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2BD5AAD9">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974598C">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7FCE6814">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1F55C705">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414" w:type="pct"/>
            <w:tcBorders>
              <w:top w:val="nil"/>
              <w:left w:val="nil"/>
              <w:bottom w:val="single" w:color="auto" w:sz="8" w:space="0"/>
              <w:right w:val="single" w:color="auto" w:sz="8" w:space="0"/>
            </w:tcBorders>
            <w:shd w:val="clear" w:color="000000" w:fill="FFFFFF"/>
            <w:vAlign w:val="center"/>
          </w:tcPr>
          <w:p w14:paraId="0BD1DFB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403CBE9D">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1445" w:type="pct"/>
            <w:tcBorders>
              <w:top w:val="nil"/>
              <w:left w:val="nil"/>
              <w:bottom w:val="single" w:color="auto" w:sz="8" w:space="0"/>
              <w:right w:val="single" w:color="auto" w:sz="8" w:space="0"/>
            </w:tcBorders>
            <w:shd w:val="clear" w:color="000000" w:fill="FFFFFF"/>
            <w:vAlign w:val="center"/>
          </w:tcPr>
          <w:p w14:paraId="61AE9745">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5CE19E2D">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8A88C1A">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54CB1EBE">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09A28532">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78154F8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1CCDD20F">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1445" w:type="pct"/>
            <w:tcBorders>
              <w:top w:val="nil"/>
              <w:left w:val="nil"/>
              <w:bottom w:val="single" w:color="auto" w:sz="8" w:space="0"/>
              <w:right w:val="single" w:color="auto" w:sz="8" w:space="0"/>
            </w:tcBorders>
            <w:shd w:val="clear" w:color="000000" w:fill="FFFFFF"/>
            <w:vAlign w:val="center"/>
          </w:tcPr>
          <w:p w14:paraId="398DD03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412211E2">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96A3419">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11458631">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0142405A">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414" w:type="pct"/>
            <w:tcBorders>
              <w:top w:val="nil"/>
              <w:left w:val="nil"/>
              <w:bottom w:val="single" w:color="auto" w:sz="8" w:space="0"/>
              <w:right w:val="single" w:color="auto" w:sz="8" w:space="0"/>
            </w:tcBorders>
            <w:shd w:val="clear" w:color="000000" w:fill="FFFFFF"/>
            <w:vAlign w:val="center"/>
          </w:tcPr>
          <w:p w14:paraId="158C6C8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1FB1FA39">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1445" w:type="pct"/>
            <w:tcBorders>
              <w:top w:val="nil"/>
              <w:left w:val="nil"/>
              <w:bottom w:val="single" w:color="auto" w:sz="8" w:space="0"/>
              <w:right w:val="single" w:color="auto" w:sz="8" w:space="0"/>
            </w:tcBorders>
            <w:shd w:val="clear" w:color="000000" w:fill="FFFFFF"/>
            <w:vAlign w:val="center"/>
          </w:tcPr>
          <w:p w14:paraId="579EC02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310A9426">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52CE088">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4569FB08">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43FD421F">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2C2AD6A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1300EA4F">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1445" w:type="pct"/>
            <w:tcBorders>
              <w:top w:val="nil"/>
              <w:left w:val="nil"/>
              <w:bottom w:val="single" w:color="auto" w:sz="8" w:space="0"/>
              <w:right w:val="single" w:color="auto" w:sz="8" w:space="0"/>
            </w:tcBorders>
            <w:shd w:val="clear" w:color="000000" w:fill="FFFFFF"/>
            <w:vAlign w:val="center"/>
          </w:tcPr>
          <w:p w14:paraId="29B3A8B7">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538F8A8E">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D3C7D8A">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69F9B3C7">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438" w:type="pct"/>
            <w:tcBorders>
              <w:top w:val="nil"/>
              <w:left w:val="nil"/>
              <w:bottom w:val="single" w:color="auto" w:sz="8" w:space="0"/>
              <w:right w:val="single" w:color="auto" w:sz="8" w:space="0"/>
            </w:tcBorders>
            <w:shd w:val="clear" w:color="000000" w:fill="FFFFFF"/>
            <w:vAlign w:val="center"/>
          </w:tcPr>
          <w:p w14:paraId="7B3C6302">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414" w:type="pct"/>
            <w:tcBorders>
              <w:top w:val="nil"/>
              <w:left w:val="nil"/>
              <w:bottom w:val="single" w:color="auto" w:sz="8" w:space="0"/>
              <w:right w:val="single" w:color="auto" w:sz="8" w:space="0"/>
            </w:tcBorders>
            <w:shd w:val="clear" w:color="000000" w:fill="FFFFFF"/>
            <w:vAlign w:val="center"/>
          </w:tcPr>
          <w:p w14:paraId="7E60128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1D628CE5">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1445" w:type="pct"/>
            <w:tcBorders>
              <w:top w:val="nil"/>
              <w:left w:val="nil"/>
              <w:bottom w:val="single" w:color="auto" w:sz="8" w:space="0"/>
              <w:right w:val="single" w:color="auto" w:sz="8" w:space="0"/>
            </w:tcBorders>
            <w:shd w:val="clear" w:color="000000" w:fill="FFFFFF"/>
            <w:vAlign w:val="center"/>
          </w:tcPr>
          <w:p w14:paraId="1AF89400">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7EA70FCB">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A2E22A1">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5BCF8B00">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438" w:type="pct"/>
            <w:tcBorders>
              <w:top w:val="nil"/>
              <w:left w:val="nil"/>
              <w:bottom w:val="single" w:color="auto" w:sz="8" w:space="0"/>
              <w:right w:val="single" w:color="auto" w:sz="8" w:space="0"/>
            </w:tcBorders>
            <w:shd w:val="clear" w:color="000000" w:fill="FFFFFF"/>
            <w:vAlign w:val="center"/>
          </w:tcPr>
          <w:p w14:paraId="33FB5F7C">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414" w:type="pct"/>
            <w:tcBorders>
              <w:top w:val="nil"/>
              <w:left w:val="nil"/>
              <w:bottom w:val="single" w:color="auto" w:sz="8" w:space="0"/>
              <w:right w:val="single" w:color="auto" w:sz="8" w:space="0"/>
            </w:tcBorders>
            <w:shd w:val="clear" w:color="000000" w:fill="FFFFFF"/>
            <w:vAlign w:val="center"/>
          </w:tcPr>
          <w:p w14:paraId="2B530E9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348C7E94">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1445" w:type="pct"/>
            <w:tcBorders>
              <w:top w:val="nil"/>
              <w:left w:val="nil"/>
              <w:bottom w:val="single" w:color="auto" w:sz="8" w:space="0"/>
              <w:right w:val="single" w:color="auto" w:sz="8" w:space="0"/>
            </w:tcBorders>
            <w:shd w:val="clear" w:color="000000" w:fill="FFFFFF"/>
            <w:vAlign w:val="center"/>
          </w:tcPr>
          <w:p w14:paraId="0601079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61C0F619">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1931C12">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617CA4A8">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438" w:type="pct"/>
            <w:tcBorders>
              <w:top w:val="nil"/>
              <w:left w:val="nil"/>
              <w:bottom w:val="single" w:color="auto" w:sz="8" w:space="0"/>
              <w:right w:val="single" w:color="auto" w:sz="8" w:space="0"/>
            </w:tcBorders>
            <w:shd w:val="clear" w:color="000000" w:fill="FFFFFF"/>
            <w:vAlign w:val="center"/>
          </w:tcPr>
          <w:p w14:paraId="16A94ECE">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414" w:type="pct"/>
            <w:tcBorders>
              <w:top w:val="nil"/>
              <w:left w:val="nil"/>
              <w:bottom w:val="single" w:color="auto" w:sz="8" w:space="0"/>
              <w:right w:val="single" w:color="auto" w:sz="8" w:space="0"/>
            </w:tcBorders>
            <w:shd w:val="clear" w:color="000000" w:fill="FFFFFF"/>
            <w:vAlign w:val="center"/>
          </w:tcPr>
          <w:p w14:paraId="695EED8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30380D93">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1445" w:type="pct"/>
            <w:tcBorders>
              <w:top w:val="nil"/>
              <w:left w:val="nil"/>
              <w:bottom w:val="single" w:color="auto" w:sz="8" w:space="0"/>
              <w:right w:val="single" w:color="auto" w:sz="8" w:space="0"/>
            </w:tcBorders>
            <w:shd w:val="clear" w:color="000000" w:fill="FFFFFF"/>
            <w:vAlign w:val="center"/>
          </w:tcPr>
          <w:p w14:paraId="6A30B58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7ACD247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7908B73">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01488C68">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D4793D6">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414" w:type="pct"/>
            <w:tcBorders>
              <w:top w:val="nil"/>
              <w:left w:val="nil"/>
              <w:bottom w:val="single" w:color="auto" w:sz="8" w:space="0"/>
              <w:right w:val="single" w:color="auto" w:sz="8" w:space="0"/>
            </w:tcBorders>
            <w:shd w:val="clear" w:color="000000" w:fill="FFFFFF"/>
            <w:vAlign w:val="center"/>
          </w:tcPr>
          <w:p w14:paraId="52F2943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430E6D4F">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1445" w:type="pct"/>
            <w:tcBorders>
              <w:top w:val="nil"/>
              <w:left w:val="nil"/>
              <w:bottom w:val="single" w:color="auto" w:sz="8" w:space="0"/>
              <w:right w:val="single" w:color="auto" w:sz="8" w:space="0"/>
            </w:tcBorders>
            <w:shd w:val="clear" w:color="000000" w:fill="FFFFFF"/>
            <w:vAlign w:val="center"/>
          </w:tcPr>
          <w:p w14:paraId="6BDA300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5187D09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630BAAA">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4AD269EF">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D13EC57">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30D70B4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134B6CA4">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1445" w:type="pct"/>
            <w:tcBorders>
              <w:top w:val="nil"/>
              <w:left w:val="nil"/>
              <w:bottom w:val="single" w:color="auto" w:sz="8" w:space="0"/>
              <w:right w:val="single" w:color="auto" w:sz="8" w:space="0"/>
            </w:tcBorders>
            <w:shd w:val="clear" w:color="000000" w:fill="FFFFFF"/>
            <w:vAlign w:val="center"/>
          </w:tcPr>
          <w:p w14:paraId="61B97CB7">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51E18C9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7B097C1">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1C83AE6">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59BB2589">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010BE8A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62BC8A59">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1445" w:type="pct"/>
            <w:tcBorders>
              <w:top w:val="nil"/>
              <w:left w:val="nil"/>
              <w:bottom w:val="single" w:color="auto" w:sz="8" w:space="0"/>
              <w:right w:val="single" w:color="auto" w:sz="8" w:space="0"/>
            </w:tcBorders>
            <w:shd w:val="clear" w:color="000000" w:fill="FFFFFF"/>
            <w:vAlign w:val="center"/>
          </w:tcPr>
          <w:p w14:paraId="02DBD73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213B69DA">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7152D90">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2A334F3A">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541E7E19">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4531FC1F">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13FE0F22">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69D670A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0B64F6E2">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1445" w:type="pct"/>
            <w:tcBorders>
              <w:top w:val="nil"/>
              <w:left w:val="nil"/>
              <w:bottom w:val="single" w:color="auto" w:sz="8" w:space="0"/>
              <w:right w:val="single" w:color="auto" w:sz="8" w:space="0"/>
            </w:tcBorders>
            <w:shd w:val="clear" w:color="000000" w:fill="FFFFFF"/>
            <w:vAlign w:val="center"/>
          </w:tcPr>
          <w:p w14:paraId="4682DFD9">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4" w:type="pct"/>
            <w:tcBorders>
              <w:top w:val="nil"/>
              <w:left w:val="nil"/>
              <w:bottom w:val="single" w:color="auto" w:sz="8" w:space="0"/>
              <w:right w:val="single" w:color="auto" w:sz="8" w:space="0"/>
            </w:tcBorders>
            <w:shd w:val="clear" w:color="000000" w:fill="FFFFFF"/>
            <w:vAlign w:val="center"/>
          </w:tcPr>
          <w:p w14:paraId="31BBD3A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B06FA5C">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345C3723">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DF8A96E">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697F1684">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3939CEEA">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1445" w:type="pct"/>
            <w:tcBorders>
              <w:top w:val="nil"/>
              <w:left w:val="nil"/>
              <w:bottom w:val="single" w:color="auto" w:sz="8" w:space="0"/>
              <w:right w:val="single" w:color="auto" w:sz="8" w:space="0"/>
            </w:tcBorders>
            <w:shd w:val="clear" w:color="000000" w:fill="FFFFFF"/>
            <w:vAlign w:val="center"/>
          </w:tcPr>
          <w:p w14:paraId="1534DAB0">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7C68CC3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984B23A">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160CD35B">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327F0AA">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20B7439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nil"/>
              <w:right w:val="single" w:color="auto" w:sz="8" w:space="0"/>
            </w:tcBorders>
            <w:shd w:val="clear" w:color="000000" w:fill="FFFFFF"/>
            <w:vAlign w:val="center"/>
          </w:tcPr>
          <w:p w14:paraId="2994DA4A">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1445" w:type="pct"/>
            <w:vMerge w:val="restart"/>
            <w:tcBorders>
              <w:top w:val="nil"/>
              <w:left w:val="single" w:color="auto" w:sz="8" w:space="0"/>
              <w:bottom w:val="single" w:color="000000" w:sz="8" w:space="0"/>
              <w:right w:val="single" w:color="auto" w:sz="8" w:space="0"/>
            </w:tcBorders>
            <w:shd w:val="clear" w:color="000000" w:fill="FFFFFF"/>
            <w:vAlign w:val="center"/>
          </w:tcPr>
          <w:p w14:paraId="39610606">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vMerge w:val="restart"/>
            <w:tcBorders>
              <w:top w:val="nil"/>
              <w:left w:val="nil"/>
              <w:right w:val="single" w:color="auto" w:sz="8" w:space="0"/>
            </w:tcBorders>
            <w:shd w:val="clear" w:color="000000" w:fill="FFFFFF"/>
            <w:vAlign w:val="center"/>
          </w:tcPr>
          <w:p w14:paraId="0931078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4BEDD05">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000000" w:sz="8" w:space="0"/>
              <w:right w:val="single" w:color="auto" w:sz="8" w:space="0"/>
            </w:tcBorders>
            <w:vAlign w:val="center"/>
          </w:tcPr>
          <w:p w14:paraId="65A95F25">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000000" w:sz="8" w:space="0"/>
              <w:right w:val="single" w:color="auto" w:sz="8" w:space="0"/>
            </w:tcBorders>
            <w:vAlign w:val="center"/>
          </w:tcPr>
          <w:p w14:paraId="6F21C7DB">
            <w:pPr>
              <w:widowControl/>
              <w:jc w:val="left"/>
              <w:rPr>
                <w:rFonts w:ascii="宋体" w:hAnsi="宋体" w:cs="宋体"/>
                <w:b/>
                <w:bCs/>
                <w:color w:val="000000"/>
                <w:kern w:val="0"/>
                <w:szCs w:val="21"/>
              </w:rPr>
            </w:pPr>
          </w:p>
        </w:tc>
        <w:tc>
          <w:tcPr>
            <w:tcW w:w="400" w:type="pct"/>
            <w:vMerge w:val="continue"/>
            <w:tcBorders>
              <w:top w:val="nil"/>
              <w:left w:val="single" w:color="auto" w:sz="8" w:space="0"/>
              <w:bottom w:val="single" w:color="000000" w:sz="8" w:space="0"/>
              <w:right w:val="single" w:color="auto" w:sz="8" w:space="0"/>
            </w:tcBorders>
            <w:vAlign w:val="center"/>
          </w:tcPr>
          <w:p w14:paraId="546E35D4">
            <w:pPr>
              <w:widowControl/>
              <w:jc w:val="left"/>
              <w:rPr>
                <w:rFonts w:ascii="宋体" w:hAnsi="宋体" w:cs="宋体"/>
                <w:color w:val="000000"/>
                <w:kern w:val="0"/>
                <w:szCs w:val="21"/>
              </w:rPr>
            </w:pPr>
          </w:p>
        </w:tc>
        <w:tc>
          <w:tcPr>
            <w:tcW w:w="2121" w:type="pct"/>
            <w:tcBorders>
              <w:top w:val="nil"/>
              <w:left w:val="nil"/>
              <w:bottom w:val="single" w:color="auto" w:sz="8" w:space="0"/>
              <w:right w:val="single" w:color="auto" w:sz="8" w:space="0"/>
            </w:tcBorders>
            <w:shd w:val="clear" w:color="000000" w:fill="FFFFFF"/>
            <w:vAlign w:val="center"/>
          </w:tcPr>
          <w:p w14:paraId="4FEB45AE">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1432" w:type="pct"/>
            <w:vMerge w:val="continue"/>
            <w:tcBorders>
              <w:top w:val="nil"/>
              <w:left w:val="single" w:color="auto" w:sz="8" w:space="0"/>
              <w:bottom w:val="single" w:color="000000" w:sz="8" w:space="0"/>
              <w:right w:val="single" w:color="auto" w:sz="8" w:space="0"/>
            </w:tcBorders>
            <w:vAlign w:val="center"/>
          </w:tcPr>
          <w:p w14:paraId="22A1A152">
            <w:pPr>
              <w:widowControl/>
              <w:jc w:val="left"/>
              <w:rPr>
                <w:rFonts w:ascii="宋体" w:hAnsi="宋体" w:cs="宋体"/>
                <w:color w:val="000000"/>
                <w:kern w:val="0"/>
                <w:szCs w:val="21"/>
              </w:rPr>
            </w:pPr>
          </w:p>
        </w:tc>
        <w:tc>
          <w:tcPr>
            <w:tcW w:w="353" w:type="pct"/>
            <w:vMerge w:val="continue"/>
            <w:tcBorders>
              <w:left w:val="nil"/>
              <w:bottom w:val="single" w:color="auto" w:sz="8" w:space="0"/>
              <w:right w:val="single" w:color="auto" w:sz="8" w:space="0"/>
            </w:tcBorders>
            <w:shd w:val="clear" w:color="000000" w:fill="FFFFFF"/>
            <w:vAlign w:val="center"/>
          </w:tcPr>
          <w:p w14:paraId="4869DECB">
            <w:pPr>
              <w:widowControl/>
              <w:jc w:val="center"/>
              <w:rPr>
                <w:rFonts w:ascii="宋体" w:hAnsi="宋体" w:cs="宋体"/>
                <w:color w:val="000000"/>
                <w:kern w:val="0"/>
                <w:szCs w:val="21"/>
              </w:rPr>
            </w:pPr>
          </w:p>
        </w:tc>
      </w:tr>
      <w:tr w14:paraId="7AB57F5C">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000000" w:sz="8" w:space="0"/>
              <w:right w:val="single" w:color="auto" w:sz="8" w:space="0"/>
            </w:tcBorders>
            <w:shd w:val="clear" w:color="000000" w:fill="FFFFFF"/>
            <w:vAlign w:val="center"/>
          </w:tcPr>
          <w:p w14:paraId="79864B64">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424" w:type="pct"/>
            <w:vMerge w:val="restart"/>
            <w:tcBorders>
              <w:top w:val="nil"/>
              <w:left w:val="single" w:color="auto" w:sz="8" w:space="0"/>
              <w:bottom w:val="single" w:color="000000" w:sz="8" w:space="0"/>
              <w:right w:val="single" w:color="auto" w:sz="8" w:space="0"/>
            </w:tcBorders>
            <w:shd w:val="clear" w:color="000000" w:fill="FFFFFF"/>
            <w:vAlign w:val="center"/>
          </w:tcPr>
          <w:p w14:paraId="2BB59A83">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400" w:type="pct"/>
            <w:vMerge w:val="restart"/>
            <w:tcBorders>
              <w:top w:val="nil"/>
              <w:left w:val="single" w:color="auto" w:sz="8" w:space="0"/>
              <w:bottom w:val="single" w:color="000000" w:sz="8" w:space="0"/>
              <w:right w:val="single" w:color="auto" w:sz="8" w:space="0"/>
            </w:tcBorders>
            <w:shd w:val="clear" w:color="000000" w:fill="FFFFFF"/>
            <w:vAlign w:val="center"/>
          </w:tcPr>
          <w:p w14:paraId="0FB615E6">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121" w:type="pct"/>
            <w:tcBorders>
              <w:top w:val="nil"/>
              <w:left w:val="nil"/>
              <w:bottom w:val="single" w:color="auto" w:sz="8" w:space="0"/>
              <w:right w:val="single" w:color="auto" w:sz="8" w:space="0"/>
            </w:tcBorders>
            <w:shd w:val="clear" w:color="000000" w:fill="FFFFFF"/>
            <w:vAlign w:val="center"/>
          </w:tcPr>
          <w:p w14:paraId="3A9C0FDA">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1432" w:type="pct"/>
            <w:vMerge w:val="restart"/>
            <w:tcBorders>
              <w:top w:val="nil"/>
              <w:left w:val="single" w:color="auto" w:sz="8" w:space="0"/>
              <w:bottom w:val="single" w:color="000000" w:sz="8" w:space="0"/>
              <w:right w:val="single" w:color="auto" w:sz="8" w:space="0"/>
            </w:tcBorders>
            <w:shd w:val="clear" w:color="000000" w:fill="FFFFFF"/>
            <w:vAlign w:val="center"/>
          </w:tcPr>
          <w:p w14:paraId="0E026B9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2019DFDA">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071A9AA2">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000000" w:sz="8" w:space="0"/>
              <w:right w:val="single" w:color="auto" w:sz="8" w:space="0"/>
            </w:tcBorders>
            <w:vAlign w:val="center"/>
          </w:tcPr>
          <w:p w14:paraId="457964B3">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000000" w:sz="8" w:space="0"/>
              <w:right w:val="single" w:color="auto" w:sz="8" w:space="0"/>
            </w:tcBorders>
            <w:vAlign w:val="center"/>
          </w:tcPr>
          <w:p w14:paraId="37A396FF">
            <w:pPr>
              <w:widowControl/>
              <w:jc w:val="left"/>
              <w:rPr>
                <w:rFonts w:ascii="宋体" w:hAnsi="宋体" w:cs="宋体"/>
                <w:b/>
                <w:bCs/>
                <w:color w:val="000000"/>
                <w:kern w:val="0"/>
                <w:szCs w:val="21"/>
              </w:rPr>
            </w:pPr>
          </w:p>
        </w:tc>
        <w:tc>
          <w:tcPr>
            <w:tcW w:w="400" w:type="pct"/>
            <w:vMerge w:val="continue"/>
            <w:tcBorders>
              <w:top w:val="nil"/>
              <w:left w:val="single" w:color="auto" w:sz="8" w:space="0"/>
              <w:bottom w:val="single" w:color="000000" w:sz="8" w:space="0"/>
              <w:right w:val="single" w:color="auto" w:sz="8" w:space="0"/>
            </w:tcBorders>
            <w:vAlign w:val="center"/>
          </w:tcPr>
          <w:p w14:paraId="683E580B">
            <w:pPr>
              <w:widowControl/>
              <w:jc w:val="left"/>
              <w:rPr>
                <w:rFonts w:ascii="宋体" w:hAnsi="宋体" w:cs="宋体"/>
                <w:color w:val="000000"/>
                <w:kern w:val="0"/>
                <w:szCs w:val="21"/>
              </w:rPr>
            </w:pPr>
          </w:p>
        </w:tc>
        <w:tc>
          <w:tcPr>
            <w:tcW w:w="2121" w:type="pct"/>
            <w:tcBorders>
              <w:top w:val="nil"/>
              <w:left w:val="nil"/>
              <w:bottom w:val="single" w:color="auto" w:sz="8" w:space="0"/>
              <w:right w:val="single" w:color="auto" w:sz="8" w:space="0"/>
            </w:tcBorders>
            <w:shd w:val="clear" w:color="000000" w:fill="FFFFFF"/>
            <w:vAlign w:val="center"/>
          </w:tcPr>
          <w:p w14:paraId="1C2A0EC1">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1432" w:type="pct"/>
            <w:vMerge w:val="continue"/>
            <w:tcBorders>
              <w:top w:val="nil"/>
              <w:left w:val="single" w:color="auto" w:sz="8" w:space="0"/>
              <w:bottom w:val="single" w:color="000000" w:sz="8" w:space="0"/>
              <w:right w:val="single" w:color="auto" w:sz="8" w:space="0"/>
            </w:tcBorders>
            <w:vAlign w:val="center"/>
          </w:tcPr>
          <w:p w14:paraId="03F1E672">
            <w:pPr>
              <w:widowControl/>
              <w:jc w:val="left"/>
              <w:rPr>
                <w:rFonts w:ascii="宋体" w:hAnsi="宋体" w:cs="宋体"/>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6B160029">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969DC5E">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03367D7B">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424" w:type="pct"/>
            <w:tcBorders>
              <w:top w:val="nil"/>
              <w:left w:val="nil"/>
              <w:bottom w:val="single" w:color="auto" w:sz="8" w:space="0"/>
              <w:right w:val="single" w:color="auto" w:sz="8" w:space="0"/>
            </w:tcBorders>
            <w:shd w:val="clear" w:color="000000" w:fill="FFFFFF"/>
            <w:vAlign w:val="center"/>
          </w:tcPr>
          <w:p w14:paraId="4DD3498D">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400" w:type="pct"/>
            <w:tcBorders>
              <w:top w:val="nil"/>
              <w:left w:val="nil"/>
              <w:bottom w:val="single" w:color="auto" w:sz="8" w:space="0"/>
              <w:right w:val="single" w:color="auto" w:sz="8" w:space="0"/>
            </w:tcBorders>
            <w:shd w:val="clear" w:color="000000" w:fill="FFFFFF"/>
            <w:vAlign w:val="center"/>
          </w:tcPr>
          <w:p w14:paraId="2AC34EC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21" w:type="pct"/>
            <w:tcBorders>
              <w:top w:val="nil"/>
              <w:left w:val="nil"/>
              <w:bottom w:val="single" w:color="auto" w:sz="8" w:space="0"/>
              <w:right w:val="single" w:color="auto" w:sz="8" w:space="0"/>
            </w:tcBorders>
            <w:shd w:val="clear" w:color="000000" w:fill="FFFFFF"/>
            <w:vAlign w:val="center"/>
          </w:tcPr>
          <w:p w14:paraId="41846864">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1432" w:type="pct"/>
            <w:tcBorders>
              <w:top w:val="nil"/>
              <w:left w:val="nil"/>
              <w:bottom w:val="single" w:color="auto" w:sz="8" w:space="0"/>
              <w:right w:val="single" w:color="auto" w:sz="8" w:space="0"/>
            </w:tcBorders>
            <w:shd w:val="clear" w:color="000000" w:fill="FFFFFF"/>
            <w:vAlign w:val="center"/>
          </w:tcPr>
          <w:p w14:paraId="1A0D58C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65064345">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D433610">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1BBD9BE2">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424" w:type="pct"/>
            <w:tcBorders>
              <w:top w:val="nil"/>
              <w:left w:val="nil"/>
              <w:bottom w:val="single" w:color="auto" w:sz="8" w:space="0"/>
              <w:right w:val="single" w:color="auto" w:sz="8" w:space="0"/>
            </w:tcBorders>
            <w:shd w:val="clear" w:color="000000" w:fill="FFFFFF"/>
            <w:vAlign w:val="center"/>
          </w:tcPr>
          <w:p w14:paraId="7B50988A">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400" w:type="pct"/>
            <w:tcBorders>
              <w:top w:val="nil"/>
              <w:left w:val="nil"/>
              <w:bottom w:val="single" w:color="auto" w:sz="8" w:space="0"/>
              <w:right w:val="single" w:color="auto" w:sz="8" w:space="0"/>
            </w:tcBorders>
            <w:shd w:val="clear" w:color="000000" w:fill="FFFFFF"/>
            <w:vAlign w:val="center"/>
          </w:tcPr>
          <w:p w14:paraId="210A1CC6">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121" w:type="pct"/>
            <w:tcBorders>
              <w:top w:val="nil"/>
              <w:left w:val="nil"/>
              <w:bottom w:val="single" w:color="auto" w:sz="8" w:space="0"/>
              <w:right w:val="single" w:color="auto" w:sz="8" w:space="0"/>
            </w:tcBorders>
            <w:shd w:val="clear" w:color="000000" w:fill="FFFFFF"/>
            <w:vAlign w:val="center"/>
          </w:tcPr>
          <w:p w14:paraId="0BDB0B6F">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1432" w:type="pct"/>
            <w:tcBorders>
              <w:top w:val="nil"/>
              <w:left w:val="nil"/>
              <w:bottom w:val="single" w:color="auto" w:sz="8" w:space="0"/>
              <w:right w:val="single" w:color="auto" w:sz="8" w:space="0"/>
            </w:tcBorders>
            <w:shd w:val="clear" w:color="000000" w:fill="FFFFFF"/>
            <w:vAlign w:val="center"/>
          </w:tcPr>
          <w:p w14:paraId="650CB91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442DEC9B">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7E8C4000">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4FCD7A3E">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424" w:type="pct"/>
            <w:tcBorders>
              <w:top w:val="nil"/>
              <w:left w:val="nil"/>
              <w:bottom w:val="single" w:color="auto" w:sz="8" w:space="0"/>
              <w:right w:val="single" w:color="auto" w:sz="8" w:space="0"/>
            </w:tcBorders>
            <w:shd w:val="clear" w:color="000000" w:fill="FFFFFF"/>
            <w:vAlign w:val="center"/>
          </w:tcPr>
          <w:p w14:paraId="2CD94C93">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400" w:type="pct"/>
            <w:tcBorders>
              <w:top w:val="nil"/>
              <w:left w:val="nil"/>
              <w:bottom w:val="single" w:color="auto" w:sz="8" w:space="0"/>
              <w:right w:val="single" w:color="auto" w:sz="8" w:space="0"/>
            </w:tcBorders>
            <w:shd w:val="clear" w:color="000000" w:fill="FFFFFF"/>
            <w:vAlign w:val="center"/>
          </w:tcPr>
          <w:p w14:paraId="2D92165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567129B1">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1432" w:type="pct"/>
            <w:tcBorders>
              <w:top w:val="nil"/>
              <w:left w:val="nil"/>
              <w:bottom w:val="single" w:color="auto" w:sz="8" w:space="0"/>
              <w:right w:val="single" w:color="auto" w:sz="8" w:space="0"/>
            </w:tcBorders>
            <w:shd w:val="clear" w:color="000000" w:fill="FFFFFF"/>
            <w:vAlign w:val="center"/>
          </w:tcPr>
          <w:p w14:paraId="7EFD0E06">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5BD7684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7123BD1">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53A74284">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50454B77">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000000" w:sz="8" w:space="0"/>
              <w:right w:val="single" w:color="auto" w:sz="8" w:space="0"/>
            </w:tcBorders>
            <w:shd w:val="clear" w:color="000000" w:fill="FFFFFF"/>
            <w:vAlign w:val="center"/>
          </w:tcPr>
          <w:p w14:paraId="5CAEC52C">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424" w:type="pct"/>
            <w:vMerge w:val="restart"/>
            <w:tcBorders>
              <w:top w:val="nil"/>
              <w:left w:val="single" w:color="auto" w:sz="8" w:space="0"/>
              <w:bottom w:val="single" w:color="000000" w:sz="8" w:space="0"/>
              <w:right w:val="single" w:color="auto" w:sz="8" w:space="0"/>
            </w:tcBorders>
            <w:shd w:val="clear" w:color="000000" w:fill="FFFFFF"/>
            <w:vAlign w:val="center"/>
          </w:tcPr>
          <w:p w14:paraId="038BB44D">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400" w:type="pct"/>
            <w:tcBorders>
              <w:top w:val="nil"/>
              <w:left w:val="nil"/>
              <w:bottom w:val="single" w:color="auto" w:sz="8" w:space="0"/>
              <w:right w:val="single" w:color="auto" w:sz="8" w:space="0"/>
            </w:tcBorders>
            <w:shd w:val="clear" w:color="000000" w:fill="FFFFFF"/>
            <w:vAlign w:val="center"/>
          </w:tcPr>
          <w:p w14:paraId="26ACC2C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21" w:type="pct"/>
            <w:tcBorders>
              <w:top w:val="nil"/>
              <w:left w:val="nil"/>
              <w:bottom w:val="single" w:color="auto" w:sz="8" w:space="0"/>
              <w:right w:val="single" w:color="auto" w:sz="8" w:space="0"/>
            </w:tcBorders>
            <w:shd w:val="clear" w:color="000000" w:fill="FFFFFF"/>
            <w:vAlign w:val="center"/>
          </w:tcPr>
          <w:p w14:paraId="03B77EFC">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1432" w:type="pct"/>
            <w:tcBorders>
              <w:top w:val="nil"/>
              <w:left w:val="nil"/>
              <w:bottom w:val="single" w:color="auto" w:sz="8" w:space="0"/>
              <w:right w:val="single" w:color="auto" w:sz="8" w:space="0"/>
            </w:tcBorders>
            <w:shd w:val="clear" w:color="000000" w:fill="FFFFFF"/>
            <w:vAlign w:val="center"/>
          </w:tcPr>
          <w:p w14:paraId="0F94451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7F5ED8B8">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A1F21A7">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000000" w:sz="8" w:space="0"/>
              <w:right w:val="single" w:color="auto" w:sz="8" w:space="0"/>
            </w:tcBorders>
            <w:vAlign w:val="center"/>
          </w:tcPr>
          <w:p w14:paraId="29419058">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000000" w:sz="8" w:space="0"/>
              <w:right w:val="single" w:color="auto" w:sz="8" w:space="0"/>
            </w:tcBorders>
            <w:vAlign w:val="center"/>
          </w:tcPr>
          <w:p w14:paraId="62BFB323">
            <w:pPr>
              <w:widowControl/>
              <w:jc w:val="left"/>
              <w:rPr>
                <w:rFonts w:ascii="宋体" w:hAnsi="宋体" w:cs="宋体"/>
                <w:b/>
                <w:bCs/>
                <w:color w:val="000000"/>
                <w:kern w:val="0"/>
                <w:szCs w:val="21"/>
              </w:rPr>
            </w:pPr>
          </w:p>
        </w:tc>
        <w:tc>
          <w:tcPr>
            <w:tcW w:w="400" w:type="pct"/>
            <w:tcBorders>
              <w:top w:val="nil"/>
              <w:left w:val="nil"/>
              <w:bottom w:val="single" w:color="auto" w:sz="8" w:space="0"/>
              <w:right w:val="single" w:color="auto" w:sz="8" w:space="0"/>
            </w:tcBorders>
            <w:shd w:val="clear" w:color="000000" w:fill="FFFFFF"/>
            <w:vAlign w:val="center"/>
          </w:tcPr>
          <w:p w14:paraId="462B7F8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21" w:type="pct"/>
            <w:tcBorders>
              <w:top w:val="nil"/>
              <w:left w:val="nil"/>
              <w:bottom w:val="single" w:color="auto" w:sz="8" w:space="0"/>
              <w:right w:val="single" w:color="auto" w:sz="8" w:space="0"/>
            </w:tcBorders>
            <w:shd w:val="clear" w:color="000000" w:fill="FFFFFF"/>
            <w:vAlign w:val="center"/>
          </w:tcPr>
          <w:p w14:paraId="1AB4BE22">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1432" w:type="pct"/>
            <w:tcBorders>
              <w:top w:val="nil"/>
              <w:left w:val="nil"/>
              <w:bottom w:val="single" w:color="auto" w:sz="8" w:space="0"/>
              <w:right w:val="single" w:color="auto" w:sz="8" w:space="0"/>
            </w:tcBorders>
            <w:shd w:val="clear" w:color="000000" w:fill="FFFFFF"/>
            <w:vAlign w:val="center"/>
          </w:tcPr>
          <w:p w14:paraId="77F59AE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09E4197B">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71C0050">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04A4A9A4">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424" w:type="pct"/>
            <w:tcBorders>
              <w:top w:val="nil"/>
              <w:left w:val="nil"/>
              <w:bottom w:val="single" w:color="auto" w:sz="8" w:space="0"/>
              <w:right w:val="single" w:color="auto" w:sz="8" w:space="0"/>
            </w:tcBorders>
            <w:shd w:val="clear" w:color="000000" w:fill="FFFFFF"/>
            <w:vAlign w:val="center"/>
          </w:tcPr>
          <w:p w14:paraId="33C54F92">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400" w:type="pct"/>
            <w:tcBorders>
              <w:top w:val="nil"/>
              <w:left w:val="nil"/>
              <w:bottom w:val="single" w:color="auto" w:sz="8" w:space="0"/>
              <w:right w:val="single" w:color="auto" w:sz="8" w:space="0"/>
            </w:tcBorders>
            <w:shd w:val="clear" w:color="000000" w:fill="FFFFFF"/>
            <w:vAlign w:val="center"/>
          </w:tcPr>
          <w:p w14:paraId="37B04CC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6E1ABF97">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1432" w:type="pct"/>
            <w:tcBorders>
              <w:top w:val="nil"/>
              <w:left w:val="nil"/>
              <w:bottom w:val="single" w:color="auto" w:sz="8" w:space="0"/>
              <w:right w:val="single" w:color="auto" w:sz="8" w:space="0"/>
            </w:tcBorders>
            <w:shd w:val="clear" w:color="000000" w:fill="FFFFFF"/>
            <w:vAlign w:val="center"/>
          </w:tcPr>
          <w:p w14:paraId="477647F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17A0EE7B">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8DBE380">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00817E40">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424" w:type="pct"/>
            <w:tcBorders>
              <w:top w:val="nil"/>
              <w:left w:val="nil"/>
              <w:bottom w:val="single" w:color="auto" w:sz="8" w:space="0"/>
              <w:right w:val="single" w:color="auto" w:sz="8" w:space="0"/>
            </w:tcBorders>
            <w:shd w:val="clear" w:color="000000" w:fill="FFFFFF"/>
            <w:vAlign w:val="center"/>
          </w:tcPr>
          <w:p w14:paraId="638B6783">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400" w:type="pct"/>
            <w:tcBorders>
              <w:top w:val="nil"/>
              <w:left w:val="nil"/>
              <w:bottom w:val="single" w:color="auto" w:sz="8" w:space="0"/>
              <w:right w:val="single" w:color="auto" w:sz="8" w:space="0"/>
            </w:tcBorders>
            <w:shd w:val="clear" w:color="000000" w:fill="FFFFFF"/>
            <w:vAlign w:val="center"/>
          </w:tcPr>
          <w:p w14:paraId="39722D4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6E8FC09C">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1432" w:type="pct"/>
            <w:tcBorders>
              <w:top w:val="nil"/>
              <w:left w:val="nil"/>
              <w:bottom w:val="single" w:color="auto" w:sz="8" w:space="0"/>
              <w:right w:val="single" w:color="auto" w:sz="8" w:space="0"/>
            </w:tcBorders>
            <w:shd w:val="clear" w:color="000000" w:fill="FFFFFF"/>
            <w:vAlign w:val="center"/>
          </w:tcPr>
          <w:p w14:paraId="1AA9A477">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4E7032BA">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64AEEDA">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2BDB7525">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424" w:type="pct"/>
            <w:tcBorders>
              <w:top w:val="nil"/>
              <w:left w:val="nil"/>
              <w:bottom w:val="single" w:color="auto" w:sz="8" w:space="0"/>
              <w:right w:val="single" w:color="auto" w:sz="8" w:space="0"/>
            </w:tcBorders>
            <w:shd w:val="clear" w:color="000000" w:fill="FFFFFF"/>
            <w:vAlign w:val="center"/>
          </w:tcPr>
          <w:p w14:paraId="22BBD560">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400" w:type="pct"/>
            <w:tcBorders>
              <w:top w:val="nil"/>
              <w:left w:val="nil"/>
              <w:bottom w:val="single" w:color="auto" w:sz="8" w:space="0"/>
              <w:right w:val="single" w:color="auto" w:sz="8" w:space="0"/>
            </w:tcBorders>
            <w:shd w:val="clear" w:color="000000" w:fill="FFFFFF"/>
            <w:vAlign w:val="center"/>
          </w:tcPr>
          <w:p w14:paraId="3C384A8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21" w:type="pct"/>
            <w:tcBorders>
              <w:top w:val="nil"/>
              <w:left w:val="nil"/>
              <w:bottom w:val="single" w:color="auto" w:sz="8" w:space="0"/>
              <w:right w:val="single" w:color="auto" w:sz="8" w:space="0"/>
            </w:tcBorders>
            <w:shd w:val="clear" w:color="000000" w:fill="FFFFFF"/>
            <w:vAlign w:val="center"/>
          </w:tcPr>
          <w:p w14:paraId="44DF0D0A">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1432" w:type="pct"/>
            <w:tcBorders>
              <w:top w:val="nil"/>
              <w:left w:val="nil"/>
              <w:bottom w:val="single" w:color="auto" w:sz="8" w:space="0"/>
              <w:right w:val="single" w:color="auto" w:sz="8" w:space="0"/>
            </w:tcBorders>
            <w:shd w:val="clear" w:color="000000" w:fill="FFFFFF"/>
            <w:vAlign w:val="center"/>
          </w:tcPr>
          <w:p w14:paraId="6B60148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19EBB01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968858C">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4E5182AD">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17C9ADA6">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45DD7F42">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424" w:type="pct"/>
            <w:tcBorders>
              <w:top w:val="nil"/>
              <w:left w:val="nil"/>
              <w:bottom w:val="single" w:color="auto" w:sz="8" w:space="0"/>
              <w:right w:val="single" w:color="auto" w:sz="8" w:space="0"/>
            </w:tcBorders>
            <w:shd w:val="clear" w:color="000000" w:fill="FFFFFF"/>
            <w:vAlign w:val="center"/>
          </w:tcPr>
          <w:p w14:paraId="1EF9B9A6">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400" w:type="pct"/>
            <w:tcBorders>
              <w:top w:val="nil"/>
              <w:left w:val="nil"/>
              <w:bottom w:val="single" w:color="auto" w:sz="8" w:space="0"/>
              <w:right w:val="single" w:color="auto" w:sz="8" w:space="0"/>
            </w:tcBorders>
            <w:shd w:val="clear" w:color="000000" w:fill="FFFFFF"/>
            <w:vAlign w:val="center"/>
          </w:tcPr>
          <w:p w14:paraId="066A34B1">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121" w:type="pct"/>
            <w:tcBorders>
              <w:top w:val="nil"/>
              <w:left w:val="nil"/>
              <w:bottom w:val="single" w:color="auto" w:sz="8" w:space="0"/>
              <w:right w:val="single" w:color="auto" w:sz="8" w:space="0"/>
            </w:tcBorders>
            <w:shd w:val="clear" w:color="000000" w:fill="FFFFFF"/>
            <w:vAlign w:val="center"/>
          </w:tcPr>
          <w:p w14:paraId="783F9F80">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广东省内20个地级市（深圳市除外）售后服务网点的基础上，每提供多1个广东省内（深圳市除外）售后服务网点得0.2分，本项最高得3分。</w:t>
            </w:r>
          </w:p>
        </w:tc>
        <w:tc>
          <w:tcPr>
            <w:tcW w:w="1432" w:type="pct"/>
            <w:tcBorders>
              <w:top w:val="nil"/>
              <w:left w:val="nil"/>
              <w:bottom w:val="single" w:color="auto" w:sz="8" w:space="0"/>
              <w:right w:val="single" w:color="auto" w:sz="8" w:space="0"/>
            </w:tcBorders>
            <w:shd w:val="clear" w:color="000000" w:fill="FFFFFF"/>
            <w:vAlign w:val="center"/>
          </w:tcPr>
          <w:p w14:paraId="6C11325E">
            <w:pPr>
              <w:widowControl/>
              <w:jc w:val="left"/>
              <w:rPr>
                <w:rFonts w:ascii="宋体" w:hAnsi="宋体" w:cs="宋体"/>
                <w:color w:val="000000"/>
                <w:kern w:val="0"/>
                <w:szCs w:val="21"/>
              </w:rPr>
            </w:pPr>
            <w:r>
              <w:rPr>
                <w:rFonts w:hint="eastAsia" w:ascii="宋体" w:hAnsi="宋体" w:cs="宋体"/>
                <w:color w:val="000000"/>
                <w:kern w:val="0"/>
                <w:szCs w:val="21"/>
              </w:rPr>
              <w:t>投标时须按“第二部分　用户需求书 七、售后服务网点证明材料要求”要求提供证明材料，有以下情况之一的不得分：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（1）未按第六部分投标文件格式“4.10产品制造商在全省各地级市（深圳市除外）的售后服务网点资料列表”的格式填报的；</w:t>
            </w:r>
            <w:r>
              <w:rPr>
                <w:rFonts w:hint="eastAsia" w:ascii="宋体" w:hAnsi="宋体" w:cs="宋体"/>
                <w:color w:val="000000"/>
                <w:kern w:val="0"/>
                <w:szCs w:val="21"/>
              </w:rPr>
              <w:br w:type="textWrapping"/>
            </w:r>
            <w:r>
              <w:rPr>
                <w:rFonts w:hint="eastAsia" w:ascii="宋体" w:hAnsi="宋体" w:cs="宋体"/>
                <w:color w:val="000000"/>
                <w:kern w:val="0"/>
                <w:szCs w:val="21"/>
              </w:rPr>
              <w:t>（2）同一服务网点覆盖多个地级市等描述的;</w:t>
            </w:r>
            <w:r>
              <w:rPr>
                <w:rFonts w:hint="eastAsia" w:ascii="宋体" w:hAnsi="宋体" w:cs="宋体"/>
                <w:color w:val="000000"/>
                <w:kern w:val="0"/>
                <w:szCs w:val="21"/>
              </w:rPr>
              <w:br w:type="textWrapping"/>
            </w:r>
            <w:r>
              <w:rPr>
                <w:rFonts w:hint="eastAsia" w:ascii="宋体" w:hAnsi="宋体" w:cs="宋体"/>
                <w:color w:val="000000"/>
                <w:kern w:val="0"/>
                <w:szCs w:val="21"/>
              </w:rPr>
              <w:t>（3）同一个联系人（或联系方式）覆盖一个以上服务网点的；</w:t>
            </w:r>
            <w:r>
              <w:rPr>
                <w:rFonts w:hint="eastAsia" w:ascii="宋体" w:hAnsi="宋体" w:cs="宋体"/>
                <w:color w:val="000000"/>
                <w:kern w:val="0"/>
                <w:szCs w:val="21"/>
              </w:rPr>
              <w:br w:type="textWrapping"/>
            </w:r>
            <w:r>
              <w:rPr>
                <w:rFonts w:hint="eastAsia" w:ascii="宋体" w:hAnsi="宋体" w:cs="宋体"/>
                <w:color w:val="000000"/>
                <w:kern w:val="0"/>
                <w:szCs w:val="21"/>
              </w:rPr>
              <w:t>（4）售后服务网点详细地址与地级市不对应的；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（5）售后服务网点联系方式为400、800、95等开头的服务电话/热线号码的；</w:t>
            </w:r>
            <w:r>
              <w:rPr>
                <w:rFonts w:hint="eastAsia" w:ascii="宋体" w:hAnsi="宋体" w:cs="宋体"/>
                <w:color w:val="000000"/>
                <w:kern w:val="0"/>
                <w:szCs w:val="21"/>
              </w:rPr>
              <w:br w:type="textWrapping"/>
            </w:r>
            <w:r>
              <w:rPr>
                <w:rFonts w:hint="eastAsia" w:ascii="宋体" w:hAnsi="宋体" w:cs="宋体"/>
                <w:color w:val="000000"/>
                <w:kern w:val="0"/>
                <w:szCs w:val="21"/>
              </w:rPr>
              <w:t>（6）售后服务网点联系方式为座机号码，电话区号与地级市不对应的；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（7）联系人填写“××经理”、“××部长”、“××负责人”，“小×”等不明确描述的。</w:t>
            </w:r>
          </w:p>
        </w:tc>
        <w:tc>
          <w:tcPr>
            <w:tcW w:w="353" w:type="pct"/>
            <w:tcBorders>
              <w:top w:val="nil"/>
              <w:left w:val="nil"/>
              <w:bottom w:val="single" w:color="auto" w:sz="8" w:space="0"/>
              <w:right w:val="single" w:color="auto" w:sz="8" w:space="0"/>
            </w:tcBorders>
            <w:shd w:val="clear" w:color="000000" w:fill="FFFFFF"/>
            <w:vAlign w:val="center"/>
          </w:tcPr>
          <w:p w14:paraId="6CBC0C96">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64FCAC2A">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auto" w:sz="8" w:space="0"/>
              <w:right w:val="single" w:color="auto" w:sz="8" w:space="0"/>
            </w:tcBorders>
            <w:shd w:val="clear" w:color="000000" w:fill="FFFFFF"/>
            <w:vAlign w:val="center"/>
          </w:tcPr>
          <w:p w14:paraId="6585A1C7">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424" w:type="pct"/>
            <w:vMerge w:val="restart"/>
            <w:tcBorders>
              <w:top w:val="nil"/>
              <w:left w:val="single" w:color="auto" w:sz="8" w:space="0"/>
              <w:bottom w:val="single" w:color="auto" w:sz="8" w:space="0"/>
              <w:right w:val="single" w:color="auto" w:sz="8" w:space="0"/>
            </w:tcBorders>
            <w:shd w:val="clear" w:color="000000" w:fill="FFFFFF"/>
            <w:vAlign w:val="center"/>
          </w:tcPr>
          <w:p w14:paraId="20A4210E">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400" w:type="pct"/>
            <w:vMerge w:val="restart"/>
            <w:tcBorders>
              <w:top w:val="nil"/>
              <w:left w:val="single" w:color="auto" w:sz="8" w:space="0"/>
              <w:bottom w:val="single" w:color="auto" w:sz="8" w:space="0"/>
              <w:right w:val="single" w:color="auto" w:sz="8" w:space="0"/>
            </w:tcBorders>
            <w:shd w:val="clear" w:color="000000" w:fill="FFFFFF"/>
            <w:vAlign w:val="center"/>
          </w:tcPr>
          <w:p w14:paraId="1F386D19">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121" w:type="pct"/>
            <w:tcBorders>
              <w:top w:val="nil"/>
              <w:left w:val="nil"/>
              <w:bottom w:val="single" w:color="auto" w:sz="8" w:space="0"/>
              <w:right w:val="single" w:color="auto" w:sz="8" w:space="0"/>
            </w:tcBorders>
            <w:shd w:val="clear" w:color="000000" w:fill="FFFFFF"/>
            <w:vAlign w:val="center"/>
          </w:tcPr>
          <w:p w14:paraId="6C6886CE">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1432" w:type="pct"/>
            <w:vMerge w:val="restart"/>
            <w:tcBorders>
              <w:top w:val="nil"/>
              <w:left w:val="single" w:color="auto" w:sz="8" w:space="0"/>
              <w:bottom w:val="single" w:color="auto" w:sz="8" w:space="0"/>
              <w:right w:val="single" w:color="auto" w:sz="8" w:space="0"/>
            </w:tcBorders>
            <w:shd w:val="clear" w:color="000000" w:fill="FFFFFF"/>
            <w:vAlign w:val="center"/>
          </w:tcPr>
          <w:p w14:paraId="1C2ED75D">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(2)如出现投标供应商因同一事项同时符合本履约服务第1、2项扣分的情况，只按一次扣分（从第1项扣分），不重复计分。</w:t>
            </w:r>
          </w:p>
        </w:tc>
        <w:tc>
          <w:tcPr>
            <w:tcW w:w="353" w:type="pct"/>
            <w:tcBorders>
              <w:top w:val="nil"/>
              <w:left w:val="nil"/>
              <w:bottom w:val="single" w:color="auto" w:sz="8" w:space="0"/>
              <w:right w:val="single" w:color="auto" w:sz="8" w:space="0"/>
            </w:tcBorders>
            <w:shd w:val="clear" w:color="000000" w:fill="FFFFFF"/>
            <w:vAlign w:val="center"/>
          </w:tcPr>
          <w:p w14:paraId="03C46AE0">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AC63AC8">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auto" w:sz="8" w:space="0"/>
              <w:right w:val="single" w:color="auto" w:sz="8" w:space="0"/>
            </w:tcBorders>
            <w:vAlign w:val="center"/>
          </w:tcPr>
          <w:p w14:paraId="228E6627">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auto" w:sz="8" w:space="0"/>
              <w:right w:val="single" w:color="auto" w:sz="8" w:space="0"/>
            </w:tcBorders>
            <w:vAlign w:val="center"/>
          </w:tcPr>
          <w:p w14:paraId="3A59DED9">
            <w:pPr>
              <w:widowControl/>
              <w:jc w:val="left"/>
              <w:rPr>
                <w:rFonts w:ascii="宋体" w:hAnsi="宋体" w:cs="宋体"/>
                <w:b/>
                <w:bCs/>
                <w:color w:val="000000"/>
                <w:kern w:val="0"/>
                <w:szCs w:val="21"/>
              </w:rPr>
            </w:pPr>
          </w:p>
        </w:tc>
        <w:tc>
          <w:tcPr>
            <w:tcW w:w="400" w:type="pct"/>
            <w:vMerge w:val="continue"/>
            <w:tcBorders>
              <w:top w:val="nil"/>
              <w:left w:val="single" w:color="auto" w:sz="8" w:space="0"/>
              <w:bottom w:val="single" w:color="auto" w:sz="8" w:space="0"/>
              <w:right w:val="single" w:color="auto" w:sz="8" w:space="0"/>
            </w:tcBorders>
            <w:vAlign w:val="center"/>
          </w:tcPr>
          <w:p w14:paraId="5ABA5EEB">
            <w:pPr>
              <w:widowControl/>
              <w:jc w:val="left"/>
              <w:rPr>
                <w:rFonts w:ascii="宋体" w:hAnsi="宋体" w:cs="宋体"/>
                <w:color w:val="000000"/>
                <w:kern w:val="0"/>
                <w:szCs w:val="21"/>
              </w:rPr>
            </w:pPr>
          </w:p>
        </w:tc>
        <w:tc>
          <w:tcPr>
            <w:tcW w:w="2121" w:type="pct"/>
            <w:tcBorders>
              <w:top w:val="nil"/>
              <w:left w:val="nil"/>
              <w:bottom w:val="single" w:color="auto" w:sz="8" w:space="0"/>
              <w:right w:val="single" w:color="auto" w:sz="8" w:space="0"/>
            </w:tcBorders>
            <w:shd w:val="clear" w:color="000000" w:fill="FFFFFF"/>
            <w:vAlign w:val="center"/>
          </w:tcPr>
          <w:p w14:paraId="494912A2">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1432" w:type="pct"/>
            <w:vMerge w:val="continue"/>
            <w:tcBorders>
              <w:top w:val="nil"/>
              <w:left w:val="single" w:color="auto" w:sz="8" w:space="0"/>
              <w:bottom w:val="single" w:color="auto" w:sz="8" w:space="0"/>
              <w:right w:val="single" w:color="auto" w:sz="8" w:space="0"/>
            </w:tcBorders>
            <w:vAlign w:val="center"/>
          </w:tcPr>
          <w:p w14:paraId="78BA9630">
            <w:pPr>
              <w:widowControl/>
              <w:jc w:val="left"/>
              <w:rPr>
                <w:rFonts w:ascii="宋体" w:hAnsi="宋体" w:cs="宋体"/>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7BD2B0A9">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24FC54B">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51166326">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424" w:type="pct"/>
            <w:tcBorders>
              <w:top w:val="nil"/>
              <w:left w:val="nil"/>
              <w:bottom w:val="single" w:color="auto" w:sz="8" w:space="0"/>
              <w:right w:val="single" w:color="auto" w:sz="8" w:space="0"/>
            </w:tcBorders>
            <w:shd w:val="clear" w:color="000000" w:fill="FFFFFF"/>
            <w:vAlign w:val="center"/>
          </w:tcPr>
          <w:p w14:paraId="030A039D">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400" w:type="pct"/>
            <w:tcBorders>
              <w:top w:val="nil"/>
              <w:left w:val="nil"/>
              <w:bottom w:val="single" w:color="auto" w:sz="8" w:space="0"/>
              <w:right w:val="single" w:color="auto" w:sz="8" w:space="0"/>
            </w:tcBorders>
            <w:shd w:val="clear" w:color="000000" w:fill="FFFFFF"/>
            <w:vAlign w:val="center"/>
          </w:tcPr>
          <w:p w14:paraId="3D4F941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4F34DDD7">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1432" w:type="pct"/>
            <w:tcBorders>
              <w:top w:val="nil"/>
              <w:left w:val="nil"/>
              <w:bottom w:val="single" w:color="auto" w:sz="8" w:space="0"/>
              <w:right w:val="single" w:color="auto" w:sz="8" w:space="0"/>
            </w:tcBorders>
            <w:shd w:val="clear" w:color="000000" w:fill="FFFFFF"/>
            <w:vAlign w:val="center"/>
          </w:tcPr>
          <w:p w14:paraId="60FCDB43">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353" w:type="pct"/>
            <w:tcBorders>
              <w:top w:val="nil"/>
              <w:left w:val="nil"/>
              <w:bottom w:val="single" w:color="auto" w:sz="8" w:space="0"/>
              <w:right w:val="single" w:color="auto" w:sz="8" w:space="0"/>
            </w:tcBorders>
            <w:shd w:val="clear" w:color="000000" w:fill="FFFFFF"/>
            <w:vAlign w:val="center"/>
          </w:tcPr>
          <w:p w14:paraId="068078B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627B7FF">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1EFF02A6">
            <w:pPr>
              <w:widowControl/>
              <w:jc w:val="center"/>
              <w:rPr>
                <w:rFonts w:ascii="宋体" w:hAnsi="宋体" w:cs="宋体"/>
                <w:b/>
                <w:bCs/>
                <w:color w:val="000000"/>
                <w:kern w:val="0"/>
                <w:szCs w:val="21"/>
              </w:rPr>
            </w:pPr>
            <w:r>
              <w:rPr>
                <w:rFonts w:hint="eastAsia" w:ascii="宋体" w:hAnsi="宋体" w:cs="宋体"/>
                <w:b/>
                <w:bCs/>
                <w:color w:val="000000"/>
                <w:kern w:val="0"/>
                <w:szCs w:val="21"/>
              </w:rPr>
              <w:t>38</w:t>
            </w:r>
          </w:p>
        </w:tc>
        <w:tc>
          <w:tcPr>
            <w:tcW w:w="424" w:type="pct"/>
            <w:tcBorders>
              <w:top w:val="nil"/>
              <w:left w:val="nil"/>
              <w:bottom w:val="single" w:color="auto" w:sz="8" w:space="0"/>
              <w:right w:val="single" w:color="auto" w:sz="8" w:space="0"/>
            </w:tcBorders>
            <w:shd w:val="clear" w:color="000000" w:fill="FFFFFF"/>
            <w:vAlign w:val="center"/>
          </w:tcPr>
          <w:p w14:paraId="5CCDCEBC">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400" w:type="pct"/>
            <w:tcBorders>
              <w:top w:val="nil"/>
              <w:left w:val="nil"/>
              <w:bottom w:val="single" w:color="auto" w:sz="8" w:space="0"/>
              <w:right w:val="single" w:color="auto" w:sz="8" w:space="0"/>
            </w:tcBorders>
            <w:shd w:val="clear" w:color="000000" w:fill="FFFFFF"/>
            <w:vAlign w:val="center"/>
          </w:tcPr>
          <w:p w14:paraId="54B1EBCE">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2121" w:type="pct"/>
            <w:tcBorders>
              <w:top w:val="nil"/>
              <w:left w:val="nil"/>
              <w:bottom w:val="single" w:color="auto" w:sz="8" w:space="0"/>
              <w:right w:val="single" w:color="auto" w:sz="8" w:space="0"/>
            </w:tcBorders>
            <w:shd w:val="clear" w:color="000000" w:fill="FFFFFF"/>
            <w:vAlign w:val="center"/>
          </w:tcPr>
          <w:p w14:paraId="34939550">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textWrapping"/>
            </w:r>
            <w:r>
              <w:rPr>
                <w:rFonts w:hint="eastAsia" w:ascii="宋体" w:hAnsi="宋体" w:cs="宋体"/>
                <w:color w:val="000000"/>
                <w:kern w:val="0"/>
                <w:szCs w:val="21"/>
              </w:rPr>
              <w:t>方案完全满足且优于采购需求的，得6分；</w:t>
            </w:r>
            <w:r>
              <w:rPr>
                <w:rFonts w:hint="eastAsia" w:ascii="宋体" w:hAnsi="宋体" w:cs="宋体"/>
                <w:color w:val="000000"/>
                <w:kern w:val="0"/>
                <w:szCs w:val="21"/>
              </w:rPr>
              <w:br w:type="textWrapping"/>
            </w:r>
            <w:r>
              <w:rPr>
                <w:rFonts w:hint="eastAsia" w:ascii="宋体" w:hAnsi="宋体" w:cs="宋体"/>
                <w:color w:val="000000"/>
                <w:kern w:val="0"/>
                <w:szCs w:val="21"/>
              </w:rPr>
              <w:t>方案完全满足采购需求的，得3分；</w:t>
            </w:r>
            <w:r>
              <w:rPr>
                <w:rFonts w:hint="eastAsia" w:ascii="宋体" w:hAnsi="宋体" w:cs="宋体"/>
                <w:color w:val="000000"/>
                <w:kern w:val="0"/>
                <w:szCs w:val="21"/>
              </w:rPr>
              <w:br w:type="textWrapping"/>
            </w:r>
            <w:r>
              <w:rPr>
                <w:rFonts w:hint="eastAsia" w:ascii="宋体" w:hAnsi="宋体" w:cs="宋体"/>
                <w:color w:val="000000"/>
                <w:kern w:val="0"/>
                <w:szCs w:val="21"/>
              </w:rPr>
              <w:t>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（1）投标人或产品制造商单独一方投入人员少于20人；</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textWrapping"/>
            </w:r>
            <w:r>
              <w:rPr>
                <w:rFonts w:hint="eastAsia" w:ascii="宋体" w:hAnsi="宋体" w:cs="宋体"/>
                <w:color w:val="000000"/>
                <w:kern w:val="0"/>
                <w:szCs w:val="21"/>
              </w:rPr>
              <w:t>（3未按要求提供社保证明；</w:t>
            </w:r>
            <w:r>
              <w:rPr>
                <w:rFonts w:hint="eastAsia" w:ascii="宋体" w:hAnsi="宋体" w:cs="宋体"/>
                <w:color w:val="000000"/>
                <w:kern w:val="0"/>
                <w:szCs w:val="21"/>
              </w:rPr>
              <w:br w:type="textWrapping"/>
            </w:r>
            <w:r>
              <w:rPr>
                <w:rFonts w:hint="eastAsia" w:ascii="宋体" w:hAnsi="宋体" w:cs="宋体"/>
                <w:color w:val="000000"/>
                <w:kern w:val="0"/>
                <w:szCs w:val="21"/>
              </w:rPr>
              <w:t>（4）未提供方案或方案不满足采购需求。</w:t>
            </w:r>
          </w:p>
        </w:tc>
        <w:tc>
          <w:tcPr>
            <w:tcW w:w="1432" w:type="pct"/>
            <w:tcBorders>
              <w:top w:val="nil"/>
              <w:left w:val="nil"/>
              <w:bottom w:val="single" w:color="auto" w:sz="8" w:space="0"/>
              <w:right w:val="single" w:color="auto" w:sz="8" w:space="0"/>
            </w:tcBorders>
            <w:shd w:val="clear" w:color="000000" w:fill="FFFFFF"/>
            <w:vAlign w:val="center"/>
          </w:tcPr>
          <w:p w14:paraId="7594FF62">
            <w:pPr>
              <w:widowControl/>
              <w:jc w:val="left"/>
              <w:rPr>
                <w:rFonts w:ascii="宋体" w:hAnsi="宋体" w:cs="宋体"/>
                <w:color w:val="000000"/>
                <w:kern w:val="0"/>
                <w:szCs w:val="21"/>
              </w:rPr>
            </w:pPr>
            <w:r>
              <w:rPr>
                <w:rFonts w:hint="eastAsia" w:ascii="宋体" w:hAnsi="宋体" w:cs="宋体"/>
                <w:color w:val="000000"/>
                <w:kern w:val="0"/>
                <w:szCs w:val="21"/>
              </w:rPr>
              <w:t>1.提供对应本项目用户需求书“六、项目实施”的详细实施方案。</w:t>
            </w:r>
            <w:r>
              <w:rPr>
                <w:rFonts w:hint="eastAsia" w:ascii="宋体" w:hAnsi="宋体" w:cs="宋体"/>
                <w:color w:val="000000"/>
                <w:kern w:val="0"/>
                <w:szCs w:val="21"/>
              </w:rPr>
              <w:br w:type="textWrapping"/>
            </w:r>
            <w:r>
              <w:rPr>
                <w:rFonts w:hint="eastAsia" w:ascii="宋体" w:hAnsi="宋体" w:cs="宋体"/>
                <w:color w:val="000000"/>
                <w:kern w:val="0"/>
                <w:szCs w:val="21"/>
              </w:rPr>
              <w:t>2.须提供由投标人或产品制造商为其所投入本项目团队人员缴纳社保的证明扫描件，并加盖公章。根据企业成立时间选择以下两种证明之一：</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（1）投标人或产品制造商营业执照成立日期在项目投标截止时间6个月前（不含投标截止当月），须提供在项目投标截止时间前6个月内（不含投标截止当月）连续3个月的社保证明。</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为新成立企业，即营业执照成立日期在项目投标截止时间6个月内（不含投标截止当月），须提供在项目投标截止日前6个月内（不含投标截止当月）任意1个月的社保证明及对应缴纳社保企业的营业执照。</w:t>
            </w:r>
            <w:r>
              <w:rPr>
                <w:rFonts w:hint="eastAsia" w:ascii="宋体" w:hAnsi="宋体" w:cs="宋体"/>
                <w:color w:val="000000"/>
                <w:kern w:val="0"/>
                <w:szCs w:val="21"/>
              </w:rPr>
              <w:br w:type="textWrapping"/>
            </w:r>
            <w:r>
              <w:rPr>
                <w:rFonts w:hint="eastAsia" w:ascii="宋体" w:hAnsi="宋体" w:cs="宋体"/>
                <w:color w:val="000000"/>
                <w:kern w:val="0"/>
                <w:szCs w:val="21"/>
              </w:rPr>
              <w:t>月的社保证明及对应缴纳社保企业的营业执照。</w:t>
            </w:r>
          </w:p>
        </w:tc>
        <w:tc>
          <w:tcPr>
            <w:tcW w:w="353" w:type="pct"/>
            <w:tcBorders>
              <w:top w:val="nil"/>
              <w:left w:val="nil"/>
              <w:bottom w:val="single" w:color="auto" w:sz="8" w:space="0"/>
              <w:right w:val="single" w:color="auto" w:sz="8" w:space="0"/>
            </w:tcBorders>
            <w:shd w:val="clear" w:color="000000" w:fill="FFFFFF"/>
            <w:vAlign w:val="center"/>
          </w:tcPr>
          <w:p w14:paraId="363FC5C7">
            <w:pPr>
              <w:widowControl/>
              <w:jc w:val="center"/>
              <w:rPr>
                <w:rFonts w:ascii="宋体" w:hAnsi="宋体" w:cs="宋体"/>
                <w:color w:val="000000"/>
                <w:kern w:val="0"/>
                <w:szCs w:val="21"/>
              </w:rPr>
            </w:pPr>
            <w:r>
              <w:rPr>
                <w:rFonts w:hint="eastAsia" w:ascii="宋体" w:hAnsi="宋体" w:cs="宋体"/>
                <w:color w:val="000000"/>
                <w:kern w:val="0"/>
                <w:szCs w:val="21"/>
              </w:rPr>
              <w:t>6</w:t>
            </w:r>
          </w:p>
        </w:tc>
      </w:tr>
      <w:tr w14:paraId="665DAD13">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55D48FA9">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21BC9463">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auto" w:sz="8" w:space="0"/>
              <w:right w:val="single" w:color="auto" w:sz="8" w:space="0"/>
            </w:tcBorders>
            <w:shd w:val="clear" w:color="000000" w:fill="FFFFFF"/>
            <w:vAlign w:val="center"/>
          </w:tcPr>
          <w:p w14:paraId="4DDA4445">
            <w:pPr>
              <w:widowControl/>
              <w:jc w:val="center"/>
              <w:rPr>
                <w:rFonts w:ascii="宋体" w:hAnsi="宋体" w:cs="宋体"/>
                <w:b/>
                <w:bCs/>
                <w:color w:val="000000"/>
                <w:kern w:val="0"/>
                <w:szCs w:val="21"/>
              </w:rPr>
            </w:pPr>
            <w:r>
              <w:rPr>
                <w:rFonts w:hint="eastAsia" w:ascii="宋体" w:hAnsi="宋体" w:cs="宋体"/>
                <w:b/>
                <w:bCs/>
                <w:color w:val="000000"/>
                <w:kern w:val="0"/>
                <w:szCs w:val="21"/>
              </w:rPr>
              <w:t>39</w:t>
            </w:r>
          </w:p>
        </w:tc>
        <w:tc>
          <w:tcPr>
            <w:tcW w:w="424" w:type="pct"/>
            <w:vMerge w:val="restart"/>
            <w:tcBorders>
              <w:top w:val="nil"/>
              <w:left w:val="single" w:color="auto" w:sz="8" w:space="0"/>
              <w:bottom w:val="single" w:color="auto" w:sz="8" w:space="0"/>
              <w:right w:val="single" w:color="auto" w:sz="8" w:space="0"/>
            </w:tcBorders>
            <w:shd w:val="clear" w:color="000000" w:fill="FFFFFF"/>
            <w:vAlign w:val="center"/>
          </w:tcPr>
          <w:p w14:paraId="355ADD9F">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400" w:type="pct"/>
            <w:tcBorders>
              <w:top w:val="nil"/>
              <w:left w:val="nil"/>
              <w:bottom w:val="single" w:color="auto" w:sz="8" w:space="0"/>
              <w:right w:val="single" w:color="auto" w:sz="8" w:space="0"/>
            </w:tcBorders>
            <w:shd w:val="clear" w:color="000000" w:fill="FFFFFF"/>
            <w:vAlign w:val="center"/>
          </w:tcPr>
          <w:p w14:paraId="0247741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28CC2217">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1432" w:type="pct"/>
            <w:tcBorders>
              <w:top w:val="nil"/>
              <w:left w:val="nil"/>
              <w:bottom w:val="single" w:color="auto" w:sz="8" w:space="0"/>
              <w:right w:val="single" w:color="auto" w:sz="8" w:space="0"/>
            </w:tcBorders>
            <w:shd w:val="clear" w:color="000000" w:fill="FFFFFF"/>
            <w:vAlign w:val="center"/>
          </w:tcPr>
          <w:p w14:paraId="34D14444">
            <w:pPr>
              <w:widowControl/>
              <w:jc w:val="left"/>
              <w:rPr>
                <w:rFonts w:ascii="宋体" w:hAnsi="宋体" w:cs="宋体"/>
                <w:color w:val="000000"/>
                <w:kern w:val="0"/>
                <w:szCs w:val="21"/>
              </w:rPr>
            </w:pPr>
            <w:r>
              <w:rPr>
                <w:rFonts w:hint="eastAsia" w:ascii="宋体" w:hAnsi="宋体" w:cs="宋体"/>
                <w:color w:val="000000"/>
                <w:kern w:val="0"/>
                <w:szCs w:val="21"/>
              </w:rPr>
              <w:t>提供在全国认证认可信息公共服务平台（cx.cnca.cn）对体系证书的信息查询截图作为评审依据。因企业成立时间不足3个月，导致未能取得相关认证，对应证书可得分。</w:t>
            </w:r>
          </w:p>
        </w:tc>
        <w:tc>
          <w:tcPr>
            <w:tcW w:w="353" w:type="pct"/>
            <w:tcBorders>
              <w:top w:val="nil"/>
              <w:left w:val="nil"/>
              <w:bottom w:val="single" w:color="auto" w:sz="8" w:space="0"/>
              <w:right w:val="single" w:color="auto" w:sz="8" w:space="0"/>
            </w:tcBorders>
            <w:shd w:val="clear" w:color="000000" w:fill="FFFFFF"/>
            <w:vAlign w:val="center"/>
          </w:tcPr>
          <w:p w14:paraId="4E3F3E7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1D986FC">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auto" w:sz="8" w:space="0"/>
              <w:right w:val="single" w:color="auto" w:sz="8" w:space="0"/>
            </w:tcBorders>
            <w:vAlign w:val="center"/>
          </w:tcPr>
          <w:p w14:paraId="5A4CD4CB">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auto" w:sz="8" w:space="0"/>
              <w:right w:val="single" w:color="auto" w:sz="8" w:space="0"/>
            </w:tcBorders>
            <w:vAlign w:val="center"/>
          </w:tcPr>
          <w:p w14:paraId="35434032">
            <w:pPr>
              <w:widowControl/>
              <w:jc w:val="left"/>
              <w:rPr>
                <w:rFonts w:ascii="宋体" w:hAnsi="宋体" w:cs="宋体"/>
                <w:b/>
                <w:bCs/>
                <w:color w:val="000000"/>
                <w:kern w:val="0"/>
                <w:szCs w:val="21"/>
              </w:rPr>
            </w:pPr>
          </w:p>
        </w:tc>
        <w:tc>
          <w:tcPr>
            <w:tcW w:w="400" w:type="pct"/>
            <w:tcBorders>
              <w:top w:val="nil"/>
              <w:left w:val="nil"/>
              <w:bottom w:val="single" w:color="auto" w:sz="8" w:space="0"/>
              <w:right w:val="single" w:color="auto" w:sz="8" w:space="0"/>
            </w:tcBorders>
            <w:shd w:val="clear" w:color="000000" w:fill="FFFFFF"/>
            <w:vAlign w:val="center"/>
          </w:tcPr>
          <w:p w14:paraId="78DB854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42CE51C4">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1432" w:type="pct"/>
            <w:tcBorders>
              <w:top w:val="nil"/>
              <w:left w:val="nil"/>
              <w:bottom w:val="single" w:color="auto" w:sz="8" w:space="0"/>
              <w:right w:val="single" w:color="auto" w:sz="8" w:space="0"/>
            </w:tcBorders>
            <w:shd w:val="clear" w:color="000000" w:fill="FFFFFF"/>
            <w:vAlign w:val="center"/>
          </w:tcPr>
          <w:p w14:paraId="0D6574B8">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353" w:type="pct"/>
            <w:tcBorders>
              <w:top w:val="nil"/>
              <w:left w:val="nil"/>
              <w:bottom w:val="single" w:color="auto" w:sz="8" w:space="0"/>
              <w:right w:val="single" w:color="auto" w:sz="8" w:space="0"/>
            </w:tcBorders>
            <w:shd w:val="clear" w:color="000000" w:fill="FFFFFF"/>
            <w:vAlign w:val="center"/>
          </w:tcPr>
          <w:p w14:paraId="2F4DFD7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AC16F86">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auto" w:fill="auto"/>
            <w:vAlign w:val="center"/>
          </w:tcPr>
          <w:p w14:paraId="1D89725C">
            <w:pPr>
              <w:widowControl/>
              <w:jc w:val="left"/>
              <w:rPr>
                <w:rFonts w:ascii="宋体" w:hAnsi="宋体" w:cs="宋体"/>
                <w:color w:val="000000"/>
                <w:kern w:val="0"/>
                <w:sz w:val="22"/>
                <w:szCs w:val="22"/>
              </w:rPr>
            </w:pPr>
            <w:r>
              <w:rPr>
                <w:rFonts w:hint="eastAsia" w:ascii="宋体" w:hAnsi="宋体" w:cs="宋体"/>
                <w:color w:val="000000"/>
                <w:kern w:val="0"/>
                <w:sz w:val="22"/>
                <w:szCs w:val="22"/>
              </w:rPr>
              <w:t>1.上表中要求提供相关功能的实机操作视频的评审项，投标人需按招标文件“第二部分 用户需求书 八、软件技术功能录播演示要求”制作并提交视频。（仅录制屏幕内容（无真人动作展现）或仅能看清人物活动（屏幕内容及拍摄内容展现不清晰等）或演示实物型号与所投产品型号不一致的均视为“不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2.上表中第1、3、4、5、6、7、8、12、15、25、27、28、29项投标人的响应值应为具体值，例如（以下投标参数值为举例值，各投标供应商应根据实际投标产品情况填写数值）：</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①触控点数，要求为“整机系统和 Windows系统均可支持30点及以上。”，投标参数响应为“整机系统和 Windows系统均可支持40点。”；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②CPU，要求为“Intel i5或i7第11代。”，投标参数响应为“Intel I5-12450H”。</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若出现以下模糊表述将视同未按要求提供响应，将导致该项被判定为负偏离：</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①使用“或”、“可选”、“满足其一” 等选择性表述；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②出现 “近似”、“约”、“不低于”、“或以上”、“左右”、“大于等于”等非确定性描述；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③未明确具体参数值或标准（如仅写“符合硬度要求”）。</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上表中第6、9、26项为复合型条款，其所有子项要求必须全部满足。任一子项不满足，即视为该条款负偏离不得分（例：第9项“前置接口”的两项子要求“（1）前置Type-C接口≥1个；”与“（2）USB3.0接口数量≥2个”必须同时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特别说明：对于第6等分档评分项，此规则适用于其每一独立的评分档次。投标产品满足某一档次的全部子项，即可获得该档次分数。</w:t>
            </w:r>
          </w:p>
        </w:tc>
      </w:tr>
    </w:tbl>
    <w:p w14:paraId="467EF09A">
      <w:pPr>
        <w:rPr>
          <w:rFonts w:ascii="宋体" w:hAnsi="宋体"/>
          <w:b/>
          <w:szCs w:val="21"/>
        </w:rPr>
      </w:pPr>
    </w:p>
    <w:p w14:paraId="34F07C4A">
      <w:pPr>
        <w:rPr>
          <w:rFonts w:ascii="宋体" w:hAnsi="宋体"/>
          <w:b/>
          <w:szCs w:val="21"/>
        </w:rPr>
      </w:pPr>
    </w:p>
    <w:p w14:paraId="396190E8">
      <w:pPr>
        <w:autoSpaceDE w:val="0"/>
        <w:autoSpaceDN w:val="0"/>
        <w:adjustRightInd w:val="0"/>
        <w:snapToGrid w:val="0"/>
        <w:spacing w:line="360" w:lineRule="auto"/>
        <w:ind w:left="420" w:right="34" w:hanging="420"/>
        <w:jc w:val="center"/>
        <w:rPr>
          <w:rFonts w:ascii="宋体" w:hAnsi="宋体" w:cs="Arial"/>
          <w:b/>
        </w:rPr>
      </w:pPr>
    </w:p>
    <w:p w14:paraId="3C0372B4">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4940AC96">
      <w:pPr>
        <w:tabs>
          <w:tab w:val="left" w:pos="720"/>
        </w:tabs>
        <w:spacing w:line="360" w:lineRule="auto"/>
        <w:rPr>
          <w:rFonts w:ascii="宋体" w:hAnsi="宋体"/>
          <w:b/>
          <w:szCs w:val="21"/>
        </w:rPr>
      </w:pPr>
    </w:p>
    <w:p w14:paraId="6C428566">
      <w:pPr>
        <w:tabs>
          <w:tab w:val="left" w:pos="720"/>
        </w:tabs>
        <w:spacing w:line="360" w:lineRule="auto"/>
        <w:rPr>
          <w:rFonts w:ascii="宋体" w:hAnsi="宋体"/>
          <w:b/>
          <w:szCs w:val="21"/>
        </w:rPr>
      </w:pPr>
    </w:p>
    <w:p w14:paraId="3C4B1263">
      <w:pPr>
        <w:tabs>
          <w:tab w:val="left" w:pos="720"/>
        </w:tabs>
        <w:spacing w:line="360" w:lineRule="auto"/>
        <w:rPr>
          <w:rFonts w:ascii="宋体" w:hAnsi="宋体"/>
          <w:b/>
          <w:szCs w:val="21"/>
        </w:rPr>
      </w:pPr>
    </w:p>
    <w:p w14:paraId="533DCA63">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676A61A7">
      <w:pPr>
        <w:tabs>
          <w:tab w:val="left" w:pos="720"/>
        </w:tabs>
        <w:spacing w:line="360" w:lineRule="auto"/>
        <w:rPr>
          <w:rFonts w:ascii="宋体" w:hAnsi="宋体"/>
          <w:b/>
          <w:szCs w:val="21"/>
        </w:rPr>
      </w:pPr>
    </w:p>
    <w:p w14:paraId="6BBBE6B6">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0AF5D9EA">
      <w:pPr>
        <w:tabs>
          <w:tab w:val="left" w:pos="720"/>
        </w:tabs>
        <w:spacing w:line="360" w:lineRule="auto"/>
        <w:jc w:val="center"/>
        <w:rPr>
          <w:rFonts w:ascii="宋体" w:hAnsi="宋体"/>
          <w:b/>
          <w:sz w:val="36"/>
          <w:szCs w:val="36"/>
        </w:rPr>
      </w:pPr>
    </w:p>
    <w:p w14:paraId="2298B19F">
      <w:pPr>
        <w:tabs>
          <w:tab w:val="left" w:pos="720"/>
        </w:tabs>
        <w:spacing w:line="360" w:lineRule="auto"/>
        <w:rPr>
          <w:rFonts w:ascii="宋体" w:hAnsi="宋体"/>
          <w:b/>
          <w:szCs w:val="21"/>
        </w:rPr>
      </w:pPr>
    </w:p>
    <w:p w14:paraId="42CD4153">
      <w:pPr>
        <w:tabs>
          <w:tab w:val="left" w:pos="720"/>
        </w:tabs>
        <w:spacing w:line="360" w:lineRule="auto"/>
        <w:rPr>
          <w:rFonts w:ascii="宋体" w:hAnsi="宋体"/>
          <w:b/>
          <w:szCs w:val="21"/>
        </w:rPr>
      </w:pPr>
    </w:p>
    <w:p w14:paraId="351A8C5A">
      <w:pPr>
        <w:tabs>
          <w:tab w:val="left" w:pos="720"/>
        </w:tabs>
        <w:spacing w:line="360" w:lineRule="auto"/>
        <w:rPr>
          <w:rFonts w:ascii="宋体" w:hAnsi="宋体"/>
          <w:b/>
          <w:szCs w:val="21"/>
        </w:rPr>
      </w:pPr>
    </w:p>
    <w:p w14:paraId="15320856">
      <w:pPr>
        <w:tabs>
          <w:tab w:val="left" w:pos="720"/>
        </w:tabs>
        <w:spacing w:line="360" w:lineRule="auto"/>
        <w:rPr>
          <w:rFonts w:ascii="宋体" w:hAnsi="宋体"/>
          <w:b/>
          <w:szCs w:val="21"/>
        </w:rPr>
      </w:pPr>
    </w:p>
    <w:p w14:paraId="01FF3D0F">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6E707E82">
        <w:tblPrEx>
          <w:tblCellMar>
            <w:top w:w="0" w:type="dxa"/>
            <w:left w:w="108" w:type="dxa"/>
            <w:bottom w:w="0" w:type="dxa"/>
            <w:right w:w="108" w:type="dxa"/>
          </w:tblCellMar>
        </w:tblPrEx>
        <w:trPr>
          <w:trHeight w:val="446" w:hRule="atLeast"/>
          <w:jc w:val="center"/>
        </w:trPr>
        <w:tc>
          <w:tcPr>
            <w:tcW w:w="5400" w:type="dxa"/>
            <w:noWrap/>
          </w:tcPr>
          <w:p w14:paraId="31F2D409">
            <w:pPr>
              <w:tabs>
                <w:tab w:val="left" w:pos="720"/>
              </w:tabs>
              <w:spacing w:line="360" w:lineRule="auto"/>
              <w:rPr>
                <w:rFonts w:ascii="宋体" w:hAnsi="宋体"/>
                <w:b/>
                <w:szCs w:val="21"/>
                <w:u w:val="single"/>
              </w:rPr>
            </w:pPr>
            <w:r>
              <w:rPr>
                <w:rFonts w:hint="eastAsia" w:ascii="宋体" w:hAnsi="宋体"/>
                <w:b/>
                <w:szCs w:val="21"/>
              </w:rPr>
              <w:t>采购编号：</w:t>
            </w:r>
          </w:p>
        </w:tc>
      </w:tr>
      <w:tr w14:paraId="71433B6E">
        <w:tblPrEx>
          <w:tblCellMar>
            <w:top w:w="0" w:type="dxa"/>
            <w:left w:w="108" w:type="dxa"/>
            <w:bottom w:w="0" w:type="dxa"/>
            <w:right w:w="108" w:type="dxa"/>
          </w:tblCellMar>
        </w:tblPrEx>
        <w:trPr>
          <w:trHeight w:val="446" w:hRule="atLeast"/>
          <w:jc w:val="center"/>
        </w:trPr>
        <w:tc>
          <w:tcPr>
            <w:tcW w:w="5400" w:type="dxa"/>
            <w:noWrap/>
          </w:tcPr>
          <w:p w14:paraId="0730D337">
            <w:pPr>
              <w:tabs>
                <w:tab w:val="left" w:pos="720"/>
              </w:tabs>
              <w:spacing w:line="360" w:lineRule="auto"/>
              <w:rPr>
                <w:rFonts w:ascii="宋体" w:hAnsi="宋体"/>
                <w:b/>
                <w:szCs w:val="21"/>
                <w:u w:val="single"/>
              </w:rPr>
            </w:pPr>
          </w:p>
        </w:tc>
      </w:tr>
      <w:tr w14:paraId="6B8513D0">
        <w:tblPrEx>
          <w:tblCellMar>
            <w:top w:w="0" w:type="dxa"/>
            <w:left w:w="108" w:type="dxa"/>
            <w:bottom w:w="0" w:type="dxa"/>
            <w:right w:w="108" w:type="dxa"/>
          </w:tblCellMar>
        </w:tblPrEx>
        <w:trPr>
          <w:trHeight w:val="446" w:hRule="atLeast"/>
          <w:jc w:val="center"/>
        </w:trPr>
        <w:tc>
          <w:tcPr>
            <w:tcW w:w="5400" w:type="dxa"/>
            <w:noWrap/>
          </w:tcPr>
          <w:p w14:paraId="2A40298B">
            <w:pPr>
              <w:tabs>
                <w:tab w:val="left" w:pos="720"/>
              </w:tabs>
              <w:spacing w:line="360" w:lineRule="auto"/>
              <w:rPr>
                <w:rFonts w:ascii="宋体" w:hAnsi="宋体"/>
                <w:b/>
                <w:szCs w:val="21"/>
              </w:rPr>
            </w:pPr>
            <w:r>
              <w:rPr>
                <w:rFonts w:hint="eastAsia" w:ascii="宋体" w:hAnsi="宋体"/>
                <w:b/>
                <w:szCs w:val="21"/>
              </w:rPr>
              <w:t>项目名称：</w:t>
            </w:r>
          </w:p>
        </w:tc>
      </w:tr>
      <w:tr w14:paraId="0476A0EA">
        <w:tblPrEx>
          <w:tblCellMar>
            <w:top w:w="0" w:type="dxa"/>
            <w:left w:w="108" w:type="dxa"/>
            <w:bottom w:w="0" w:type="dxa"/>
            <w:right w:w="108" w:type="dxa"/>
          </w:tblCellMar>
        </w:tblPrEx>
        <w:trPr>
          <w:trHeight w:val="460" w:hRule="atLeast"/>
          <w:jc w:val="center"/>
        </w:trPr>
        <w:tc>
          <w:tcPr>
            <w:tcW w:w="5400" w:type="dxa"/>
            <w:noWrap/>
          </w:tcPr>
          <w:p w14:paraId="3AC33FA1">
            <w:pPr>
              <w:tabs>
                <w:tab w:val="left" w:pos="720"/>
              </w:tabs>
              <w:spacing w:line="360" w:lineRule="auto"/>
              <w:rPr>
                <w:rFonts w:ascii="宋体" w:hAnsi="宋体"/>
                <w:b/>
                <w:szCs w:val="21"/>
              </w:rPr>
            </w:pPr>
          </w:p>
        </w:tc>
      </w:tr>
    </w:tbl>
    <w:p w14:paraId="04FF6791">
      <w:pPr>
        <w:spacing w:line="360" w:lineRule="auto"/>
        <w:rPr>
          <w:rFonts w:ascii="宋体" w:hAnsi="宋体"/>
          <w:szCs w:val="21"/>
        </w:rPr>
      </w:pPr>
    </w:p>
    <w:p w14:paraId="18C58889">
      <w:pPr>
        <w:spacing w:line="360" w:lineRule="auto"/>
        <w:rPr>
          <w:rFonts w:ascii="宋体" w:hAnsi="宋体"/>
          <w:szCs w:val="21"/>
        </w:rPr>
      </w:pPr>
    </w:p>
    <w:p w14:paraId="2181E366">
      <w:pPr>
        <w:spacing w:line="360" w:lineRule="auto"/>
        <w:rPr>
          <w:rFonts w:ascii="宋体" w:hAnsi="宋体"/>
          <w:szCs w:val="21"/>
        </w:rPr>
      </w:pPr>
    </w:p>
    <w:p w14:paraId="09E3BCA8">
      <w:pPr>
        <w:spacing w:line="360" w:lineRule="auto"/>
        <w:rPr>
          <w:rFonts w:ascii="宋体" w:hAnsi="宋体"/>
          <w:szCs w:val="21"/>
        </w:rPr>
      </w:pPr>
    </w:p>
    <w:p w14:paraId="76C889AF">
      <w:pPr>
        <w:spacing w:line="360" w:lineRule="auto"/>
        <w:rPr>
          <w:rFonts w:ascii="宋体" w:hAnsi="宋体"/>
          <w:szCs w:val="21"/>
        </w:rPr>
      </w:pPr>
    </w:p>
    <w:p w14:paraId="38F13002">
      <w:pPr>
        <w:spacing w:line="360" w:lineRule="auto"/>
        <w:rPr>
          <w:rFonts w:ascii="宋体" w:hAnsi="宋体"/>
          <w:szCs w:val="21"/>
        </w:rPr>
      </w:pPr>
    </w:p>
    <w:p w14:paraId="77088C87">
      <w:pPr>
        <w:spacing w:line="360" w:lineRule="auto"/>
        <w:rPr>
          <w:rFonts w:ascii="宋体" w:hAnsi="宋体"/>
          <w:szCs w:val="21"/>
        </w:rPr>
      </w:pPr>
    </w:p>
    <w:p w14:paraId="4BB6B073">
      <w:pPr>
        <w:spacing w:line="360" w:lineRule="auto"/>
        <w:rPr>
          <w:rFonts w:ascii="宋体" w:hAnsi="宋体"/>
          <w:szCs w:val="21"/>
        </w:rPr>
      </w:pPr>
    </w:p>
    <w:p w14:paraId="65211D71">
      <w:pPr>
        <w:spacing w:line="360" w:lineRule="auto"/>
        <w:rPr>
          <w:rFonts w:ascii="宋体" w:hAnsi="宋体"/>
          <w:szCs w:val="21"/>
        </w:rPr>
      </w:pPr>
    </w:p>
    <w:p w14:paraId="3D740119">
      <w:pPr>
        <w:spacing w:line="360" w:lineRule="auto"/>
        <w:rPr>
          <w:rFonts w:ascii="宋体" w:hAnsi="宋体"/>
          <w:szCs w:val="21"/>
        </w:rPr>
      </w:pPr>
    </w:p>
    <w:p w14:paraId="0D4732B3">
      <w:pPr>
        <w:spacing w:line="360" w:lineRule="auto"/>
        <w:rPr>
          <w:rFonts w:ascii="宋体" w:hAnsi="宋体"/>
          <w:szCs w:val="21"/>
        </w:rPr>
      </w:pPr>
    </w:p>
    <w:p w14:paraId="3FD6EB5E">
      <w:pPr>
        <w:spacing w:line="360" w:lineRule="auto"/>
        <w:rPr>
          <w:rFonts w:ascii="宋体" w:hAnsi="宋体"/>
          <w:szCs w:val="21"/>
        </w:rPr>
      </w:pPr>
    </w:p>
    <w:p w14:paraId="5E9D8D08">
      <w:pPr>
        <w:spacing w:line="360" w:lineRule="auto"/>
        <w:rPr>
          <w:rFonts w:ascii="宋体" w:hAnsi="宋体"/>
          <w:szCs w:val="21"/>
        </w:rPr>
      </w:pPr>
    </w:p>
    <w:p w14:paraId="473338B0">
      <w:pPr>
        <w:spacing w:line="360" w:lineRule="auto"/>
        <w:rPr>
          <w:rFonts w:ascii="宋体" w:hAnsi="宋体"/>
          <w:b/>
          <w:szCs w:val="21"/>
        </w:rPr>
      </w:pPr>
    </w:p>
    <w:p w14:paraId="355DCDD1">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15D2BE7E">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2E7EDBA2">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61AD02DA">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3A3DA0FD">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02081E28">
      <w:pPr>
        <w:adjustRightInd w:val="0"/>
        <w:snapToGrid w:val="0"/>
        <w:spacing w:line="312" w:lineRule="auto"/>
        <w:ind w:firstLine="420" w:firstLineChars="200"/>
        <w:rPr>
          <w:rFonts w:ascii="宋体" w:hAnsi="宋体"/>
          <w:snapToGrid w:val="0"/>
          <w:kern w:val="0"/>
        </w:rPr>
      </w:pPr>
    </w:p>
    <w:p w14:paraId="26511FB6">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443D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136F4BF6">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705B32D9">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0F8E7FC3">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708E29FF">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77B9713F">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072E4295">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1F919EA3">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11B160E3">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757D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3D1CCB7A">
            <w:pPr>
              <w:adjustRightInd w:val="0"/>
              <w:snapToGrid w:val="0"/>
              <w:spacing w:line="312" w:lineRule="auto"/>
              <w:rPr>
                <w:rFonts w:ascii="宋体" w:hAnsi="宋体"/>
                <w:snapToGrid w:val="0"/>
                <w:kern w:val="0"/>
              </w:rPr>
            </w:pPr>
          </w:p>
        </w:tc>
        <w:tc>
          <w:tcPr>
            <w:tcW w:w="993" w:type="dxa"/>
            <w:noWrap/>
            <w:vAlign w:val="center"/>
          </w:tcPr>
          <w:p w14:paraId="04FFEF84">
            <w:pPr>
              <w:adjustRightInd w:val="0"/>
              <w:snapToGrid w:val="0"/>
              <w:spacing w:line="312" w:lineRule="auto"/>
              <w:jc w:val="center"/>
              <w:rPr>
                <w:rFonts w:ascii="宋体" w:hAnsi="宋体"/>
                <w:snapToGrid w:val="0"/>
                <w:kern w:val="0"/>
              </w:rPr>
            </w:pPr>
          </w:p>
        </w:tc>
        <w:tc>
          <w:tcPr>
            <w:tcW w:w="992" w:type="dxa"/>
            <w:noWrap/>
            <w:vAlign w:val="center"/>
          </w:tcPr>
          <w:p w14:paraId="54EB924F">
            <w:pPr>
              <w:adjustRightInd w:val="0"/>
              <w:snapToGrid w:val="0"/>
              <w:spacing w:line="312" w:lineRule="auto"/>
              <w:jc w:val="center"/>
              <w:rPr>
                <w:rFonts w:ascii="宋体" w:hAnsi="宋体"/>
                <w:snapToGrid w:val="0"/>
                <w:kern w:val="0"/>
              </w:rPr>
            </w:pPr>
          </w:p>
        </w:tc>
        <w:tc>
          <w:tcPr>
            <w:tcW w:w="1276" w:type="dxa"/>
            <w:noWrap/>
            <w:vAlign w:val="center"/>
          </w:tcPr>
          <w:p w14:paraId="4019CFD3">
            <w:pPr>
              <w:adjustRightInd w:val="0"/>
              <w:snapToGrid w:val="0"/>
              <w:spacing w:line="312" w:lineRule="auto"/>
              <w:jc w:val="center"/>
              <w:rPr>
                <w:rFonts w:ascii="宋体" w:hAnsi="宋体"/>
                <w:snapToGrid w:val="0"/>
                <w:kern w:val="0"/>
              </w:rPr>
            </w:pPr>
          </w:p>
        </w:tc>
        <w:tc>
          <w:tcPr>
            <w:tcW w:w="1134" w:type="dxa"/>
            <w:noWrap/>
            <w:vAlign w:val="center"/>
          </w:tcPr>
          <w:p w14:paraId="177C5654">
            <w:pPr>
              <w:adjustRightInd w:val="0"/>
              <w:snapToGrid w:val="0"/>
              <w:spacing w:line="312" w:lineRule="auto"/>
              <w:jc w:val="center"/>
              <w:rPr>
                <w:rFonts w:ascii="宋体" w:hAnsi="宋体"/>
                <w:snapToGrid w:val="0"/>
                <w:kern w:val="0"/>
              </w:rPr>
            </w:pPr>
          </w:p>
        </w:tc>
        <w:tc>
          <w:tcPr>
            <w:tcW w:w="708" w:type="dxa"/>
            <w:noWrap/>
            <w:vAlign w:val="center"/>
          </w:tcPr>
          <w:p w14:paraId="708DDAF0">
            <w:pPr>
              <w:adjustRightInd w:val="0"/>
              <w:snapToGrid w:val="0"/>
              <w:spacing w:line="312" w:lineRule="auto"/>
              <w:jc w:val="center"/>
              <w:rPr>
                <w:rFonts w:ascii="宋体" w:hAnsi="宋体"/>
                <w:snapToGrid w:val="0"/>
                <w:kern w:val="0"/>
              </w:rPr>
            </w:pPr>
          </w:p>
        </w:tc>
        <w:tc>
          <w:tcPr>
            <w:tcW w:w="1276" w:type="dxa"/>
            <w:noWrap/>
            <w:vAlign w:val="center"/>
          </w:tcPr>
          <w:p w14:paraId="0D382FAA">
            <w:pPr>
              <w:adjustRightInd w:val="0"/>
              <w:snapToGrid w:val="0"/>
              <w:spacing w:line="312" w:lineRule="auto"/>
              <w:jc w:val="center"/>
              <w:rPr>
                <w:rFonts w:ascii="宋体" w:hAnsi="宋体"/>
                <w:snapToGrid w:val="0"/>
                <w:kern w:val="0"/>
              </w:rPr>
            </w:pPr>
          </w:p>
        </w:tc>
        <w:tc>
          <w:tcPr>
            <w:tcW w:w="1276" w:type="dxa"/>
            <w:noWrap/>
            <w:vAlign w:val="center"/>
          </w:tcPr>
          <w:p w14:paraId="6A92F0FB">
            <w:pPr>
              <w:adjustRightInd w:val="0"/>
              <w:snapToGrid w:val="0"/>
              <w:spacing w:line="312" w:lineRule="auto"/>
              <w:jc w:val="center"/>
              <w:rPr>
                <w:rFonts w:ascii="宋体" w:hAnsi="宋体"/>
                <w:snapToGrid w:val="0"/>
                <w:kern w:val="0"/>
              </w:rPr>
            </w:pPr>
          </w:p>
        </w:tc>
      </w:tr>
      <w:tr w14:paraId="181C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1843C942">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56B5B470">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7606C613">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7FC5F603">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0F194F6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373523C1">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7E0FD1F1">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3766BB53">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7784C87B">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62B20A4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3E1F20E9">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63BA6DC5">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316C180F">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0F3552EC">
      <w:pPr>
        <w:adjustRightInd w:val="0"/>
        <w:snapToGrid w:val="0"/>
        <w:spacing w:line="360" w:lineRule="auto"/>
        <w:ind w:firstLine="413" w:firstLineChars="196"/>
        <w:rPr>
          <w:rFonts w:ascii="宋体" w:hAnsi="宋体"/>
          <w:b/>
          <w:snapToGrid w:val="0"/>
          <w:kern w:val="0"/>
        </w:rPr>
      </w:pPr>
    </w:p>
    <w:p w14:paraId="6CBC973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1B63A95F">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22E49E1A">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321DF472">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537195D7">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6FF64135">
      <w:pPr>
        <w:adjustRightInd w:val="0"/>
        <w:snapToGrid w:val="0"/>
        <w:spacing w:line="360" w:lineRule="auto"/>
        <w:ind w:firstLine="413" w:firstLineChars="196"/>
        <w:rPr>
          <w:rFonts w:ascii="宋体" w:hAnsi="宋体"/>
          <w:b/>
          <w:snapToGrid w:val="0"/>
          <w:kern w:val="0"/>
        </w:rPr>
      </w:pPr>
    </w:p>
    <w:p w14:paraId="74582D4D">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41425E1C">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3D53CFF3">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3742C3AB">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4AF32B76">
      <w:pPr>
        <w:adjustRightInd w:val="0"/>
        <w:snapToGrid w:val="0"/>
        <w:spacing w:line="360" w:lineRule="auto"/>
        <w:ind w:firstLine="413" w:firstLineChars="196"/>
        <w:rPr>
          <w:rFonts w:ascii="宋体" w:hAnsi="宋体"/>
          <w:b/>
          <w:snapToGrid w:val="0"/>
          <w:kern w:val="0"/>
        </w:rPr>
      </w:pPr>
    </w:p>
    <w:p w14:paraId="7EB073A4">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43276EC7">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204C0105">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36DC54DD">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10B74CAE">
      <w:pPr>
        <w:adjustRightInd w:val="0"/>
        <w:snapToGrid w:val="0"/>
        <w:spacing w:line="360" w:lineRule="auto"/>
        <w:ind w:firstLine="413" w:firstLineChars="196"/>
        <w:rPr>
          <w:rFonts w:ascii="宋体" w:hAnsi="宋体" w:cs="宋体"/>
          <w:b/>
          <w:snapToGrid w:val="0"/>
          <w:kern w:val="0"/>
        </w:rPr>
      </w:pPr>
    </w:p>
    <w:p w14:paraId="114C6711">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4FDD2CF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716C972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0AEFA6A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6458F7E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026D6B1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27EFA145">
      <w:pPr>
        <w:adjustRightInd w:val="0"/>
        <w:snapToGrid w:val="0"/>
        <w:spacing w:line="360" w:lineRule="auto"/>
        <w:ind w:firstLine="413" w:firstLineChars="196"/>
        <w:rPr>
          <w:rFonts w:ascii="宋体" w:hAnsi="宋体"/>
          <w:b/>
          <w:snapToGrid w:val="0"/>
          <w:kern w:val="0"/>
        </w:rPr>
      </w:pPr>
    </w:p>
    <w:p w14:paraId="7267E7CD">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181D77F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08638088">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10D0768C">
      <w:pPr>
        <w:adjustRightInd w:val="0"/>
        <w:snapToGrid w:val="0"/>
        <w:spacing w:line="360" w:lineRule="auto"/>
        <w:ind w:firstLine="413" w:firstLineChars="196"/>
        <w:rPr>
          <w:rFonts w:ascii="宋体" w:hAnsi="宋体"/>
          <w:b/>
          <w:snapToGrid w:val="0"/>
          <w:kern w:val="0"/>
        </w:rPr>
      </w:pPr>
    </w:p>
    <w:p w14:paraId="7359C8F5">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333F577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486C30B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2F41C39C">
      <w:pPr>
        <w:adjustRightInd w:val="0"/>
        <w:snapToGrid w:val="0"/>
        <w:spacing w:line="360" w:lineRule="auto"/>
        <w:ind w:firstLine="413" w:firstLineChars="196"/>
        <w:rPr>
          <w:rFonts w:ascii="宋体" w:hAnsi="宋体"/>
          <w:b/>
          <w:snapToGrid w:val="0"/>
          <w:kern w:val="0"/>
        </w:rPr>
      </w:pPr>
    </w:p>
    <w:p w14:paraId="57F1F37C">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49E756A5">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46AE2D4A">
      <w:pPr>
        <w:adjustRightInd w:val="0"/>
        <w:snapToGrid w:val="0"/>
        <w:spacing w:line="360" w:lineRule="auto"/>
        <w:ind w:firstLine="413" w:firstLineChars="196"/>
        <w:rPr>
          <w:rFonts w:ascii="宋体" w:hAnsi="宋体"/>
          <w:b/>
          <w:snapToGrid w:val="0"/>
          <w:kern w:val="0"/>
        </w:rPr>
      </w:pPr>
    </w:p>
    <w:p w14:paraId="619BB9D8">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77CE445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5F799C5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18EAC81B">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6ACF1657">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06A81272">
      <w:pPr>
        <w:adjustRightInd w:val="0"/>
        <w:snapToGrid w:val="0"/>
        <w:spacing w:line="360" w:lineRule="auto"/>
        <w:ind w:firstLine="411" w:firstLineChars="196"/>
        <w:rPr>
          <w:rFonts w:ascii="宋体" w:hAnsi="宋体" w:cs="宋体"/>
          <w:snapToGrid w:val="0"/>
          <w:kern w:val="0"/>
        </w:rPr>
      </w:pPr>
    </w:p>
    <w:p w14:paraId="13F620DB">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724ACFB6">
        <w:tblPrEx>
          <w:tblCellMar>
            <w:top w:w="0" w:type="dxa"/>
            <w:left w:w="108" w:type="dxa"/>
            <w:bottom w:w="0" w:type="dxa"/>
            <w:right w:w="108" w:type="dxa"/>
          </w:tblCellMar>
        </w:tblPrEx>
        <w:trPr>
          <w:trHeight w:val="264" w:hRule="atLeast"/>
        </w:trPr>
        <w:tc>
          <w:tcPr>
            <w:tcW w:w="2131" w:type="dxa"/>
            <w:noWrap/>
          </w:tcPr>
          <w:p w14:paraId="41E50746">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3226429A">
            <w:pPr>
              <w:adjustRightInd w:val="0"/>
              <w:snapToGrid w:val="0"/>
              <w:spacing w:line="360" w:lineRule="auto"/>
              <w:rPr>
                <w:rFonts w:ascii="宋体" w:hAnsi="宋体"/>
                <w:snapToGrid w:val="0"/>
                <w:kern w:val="0"/>
              </w:rPr>
            </w:pPr>
          </w:p>
        </w:tc>
        <w:tc>
          <w:tcPr>
            <w:tcW w:w="2509" w:type="dxa"/>
            <w:gridSpan w:val="2"/>
            <w:noWrap/>
          </w:tcPr>
          <w:p w14:paraId="08D6C0F6">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73B63668">
            <w:pPr>
              <w:adjustRightInd w:val="0"/>
              <w:snapToGrid w:val="0"/>
              <w:spacing w:line="360" w:lineRule="auto"/>
              <w:rPr>
                <w:rFonts w:ascii="宋体" w:hAnsi="宋体"/>
                <w:snapToGrid w:val="0"/>
                <w:kern w:val="0"/>
              </w:rPr>
            </w:pPr>
          </w:p>
        </w:tc>
      </w:tr>
      <w:tr w14:paraId="1BE57921">
        <w:tblPrEx>
          <w:tblCellMar>
            <w:top w:w="0" w:type="dxa"/>
            <w:left w:w="108" w:type="dxa"/>
            <w:bottom w:w="0" w:type="dxa"/>
            <w:right w:w="108" w:type="dxa"/>
          </w:tblCellMar>
        </w:tblPrEx>
        <w:trPr>
          <w:trHeight w:val="252" w:hRule="atLeast"/>
        </w:trPr>
        <w:tc>
          <w:tcPr>
            <w:tcW w:w="2131" w:type="dxa"/>
            <w:noWrap/>
          </w:tcPr>
          <w:p w14:paraId="4F6BAAFF">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5F4874EA">
            <w:pPr>
              <w:adjustRightInd w:val="0"/>
              <w:snapToGrid w:val="0"/>
              <w:spacing w:line="360" w:lineRule="auto"/>
              <w:rPr>
                <w:rFonts w:ascii="宋体" w:hAnsi="宋体"/>
                <w:snapToGrid w:val="0"/>
                <w:kern w:val="0"/>
              </w:rPr>
            </w:pPr>
          </w:p>
        </w:tc>
        <w:tc>
          <w:tcPr>
            <w:tcW w:w="2133" w:type="dxa"/>
            <w:noWrap/>
          </w:tcPr>
          <w:p w14:paraId="20838E6B">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46BB81B0">
            <w:pPr>
              <w:adjustRightInd w:val="0"/>
              <w:snapToGrid w:val="0"/>
              <w:spacing w:line="360" w:lineRule="auto"/>
              <w:rPr>
                <w:rFonts w:ascii="宋体" w:hAnsi="宋体"/>
                <w:snapToGrid w:val="0"/>
                <w:kern w:val="0"/>
              </w:rPr>
            </w:pPr>
          </w:p>
        </w:tc>
      </w:tr>
      <w:tr w14:paraId="393B6ABA">
        <w:tblPrEx>
          <w:tblCellMar>
            <w:top w:w="0" w:type="dxa"/>
            <w:left w:w="108" w:type="dxa"/>
            <w:bottom w:w="0" w:type="dxa"/>
            <w:right w:w="108" w:type="dxa"/>
          </w:tblCellMar>
        </w:tblPrEx>
        <w:trPr>
          <w:trHeight w:val="264" w:hRule="atLeast"/>
        </w:trPr>
        <w:tc>
          <w:tcPr>
            <w:tcW w:w="2131" w:type="dxa"/>
            <w:noWrap/>
          </w:tcPr>
          <w:p w14:paraId="06231A9B">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5883FD47">
            <w:pPr>
              <w:adjustRightInd w:val="0"/>
              <w:snapToGrid w:val="0"/>
              <w:spacing w:line="360" w:lineRule="auto"/>
              <w:rPr>
                <w:rFonts w:ascii="宋体" w:hAnsi="宋体"/>
                <w:snapToGrid w:val="0"/>
                <w:kern w:val="0"/>
              </w:rPr>
            </w:pPr>
          </w:p>
        </w:tc>
        <w:tc>
          <w:tcPr>
            <w:tcW w:w="2133" w:type="dxa"/>
            <w:noWrap/>
          </w:tcPr>
          <w:p w14:paraId="36DC190A">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463DBFAC">
            <w:pPr>
              <w:adjustRightInd w:val="0"/>
              <w:snapToGrid w:val="0"/>
              <w:spacing w:line="360" w:lineRule="auto"/>
              <w:rPr>
                <w:rFonts w:ascii="宋体" w:hAnsi="宋体"/>
                <w:snapToGrid w:val="0"/>
                <w:kern w:val="0"/>
              </w:rPr>
            </w:pPr>
          </w:p>
        </w:tc>
      </w:tr>
      <w:tr w14:paraId="0AF048C5">
        <w:tblPrEx>
          <w:tblCellMar>
            <w:top w:w="0" w:type="dxa"/>
            <w:left w:w="108" w:type="dxa"/>
            <w:bottom w:w="0" w:type="dxa"/>
            <w:right w:w="108" w:type="dxa"/>
          </w:tblCellMar>
        </w:tblPrEx>
        <w:trPr>
          <w:trHeight w:val="252" w:hRule="atLeast"/>
        </w:trPr>
        <w:tc>
          <w:tcPr>
            <w:tcW w:w="2131" w:type="dxa"/>
            <w:noWrap/>
          </w:tcPr>
          <w:p w14:paraId="2AEF03AC">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7D4B0E91">
            <w:pPr>
              <w:adjustRightInd w:val="0"/>
              <w:snapToGrid w:val="0"/>
              <w:spacing w:line="360" w:lineRule="auto"/>
              <w:rPr>
                <w:rFonts w:ascii="宋体" w:hAnsi="宋体"/>
                <w:snapToGrid w:val="0"/>
                <w:kern w:val="0"/>
              </w:rPr>
            </w:pPr>
          </w:p>
        </w:tc>
        <w:tc>
          <w:tcPr>
            <w:tcW w:w="2133" w:type="dxa"/>
            <w:noWrap/>
          </w:tcPr>
          <w:p w14:paraId="0C065875">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3B817DEF">
            <w:pPr>
              <w:adjustRightInd w:val="0"/>
              <w:snapToGrid w:val="0"/>
              <w:spacing w:line="360" w:lineRule="auto"/>
              <w:rPr>
                <w:rFonts w:ascii="宋体" w:hAnsi="宋体"/>
                <w:snapToGrid w:val="0"/>
                <w:kern w:val="0"/>
              </w:rPr>
            </w:pPr>
          </w:p>
        </w:tc>
      </w:tr>
      <w:tr w14:paraId="1D8014CE">
        <w:tblPrEx>
          <w:tblCellMar>
            <w:top w:w="0" w:type="dxa"/>
            <w:left w:w="108" w:type="dxa"/>
            <w:bottom w:w="0" w:type="dxa"/>
            <w:right w:w="108" w:type="dxa"/>
          </w:tblCellMar>
        </w:tblPrEx>
        <w:trPr>
          <w:trHeight w:val="264" w:hRule="atLeast"/>
        </w:trPr>
        <w:tc>
          <w:tcPr>
            <w:tcW w:w="2131" w:type="dxa"/>
            <w:noWrap/>
          </w:tcPr>
          <w:p w14:paraId="7624E63A">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37D90389">
            <w:pPr>
              <w:adjustRightInd w:val="0"/>
              <w:snapToGrid w:val="0"/>
              <w:spacing w:line="360" w:lineRule="auto"/>
              <w:rPr>
                <w:rFonts w:ascii="宋体" w:hAnsi="宋体"/>
                <w:snapToGrid w:val="0"/>
                <w:kern w:val="0"/>
              </w:rPr>
            </w:pPr>
          </w:p>
        </w:tc>
        <w:tc>
          <w:tcPr>
            <w:tcW w:w="2133" w:type="dxa"/>
            <w:noWrap/>
          </w:tcPr>
          <w:p w14:paraId="456EF34C">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596D8137">
            <w:pPr>
              <w:adjustRightInd w:val="0"/>
              <w:snapToGrid w:val="0"/>
              <w:spacing w:line="360" w:lineRule="auto"/>
              <w:rPr>
                <w:rFonts w:ascii="宋体" w:hAnsi="宋体"/>
                <w:snapToGrid w:val="0"/>
                <w:kern w:val="0"/>
              </w:rPr>
            </w:pPr>
          </w:p>
        </w:tc>
      </w:tr>
    </w:tbl>
    <w:p w14:paraId="1AA4F27D">
      <w:pPr>
        <w:adjustRightInd w:val="0"/>
        <w:snapToGrid w:val="0"/>
        <w:spacing w:line="360" w:lineRule="auto"/>
        <w:rPr>
          <w:rFonts w:ascii="宋体" w:hAnsi="宋体"/>
          <w:szCs w:val="21"/>
        </w:rPr>
      </w:pPr>
    </w:p>
    <w:p w14:paraId="5151EE37">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52" w:name="_Toc251742852"/>
      <w:r>
        <w:rPr>
          <w:rFonts w:hint="eastAsia" w:ascii="宋体" w:hAnsi="宋体"/>
          <w:b/>
          <w:sz w:val="28"/>
          <w:szCs w:val="28"/>
          <w:lang w:val="zh-CN"/>
        </w:rPr>
        <w:t>第六部分 投标文件格式</w:t>
      </w:r>
    </w:p>
    <w:p w14:paraId="4482010F">
      <w:pPr>
        <w:spacing w:line="360" w:lineRule="auto"/>
        <w:rPr>
          <w:rFonts w:ascii="宋体" w:hAnsi="宋体"/>
          <w:szCs w:val="21"/>
        </w:rPr>
      </w:pPr>
    </w:p>
    <w:p w14:paraId="5BB2FBBB">
      <w:pPr>
        <w:spacing w:line="360" w:lineRule="auto"/>
        <w:jc w:val="center"/>
        <w:rPr>
          <w:rFonts w:ascii="宋体" w:hAnsi="宋体"/>
          <w:b/>
          <w:sz w:val="24"/>
        </w:rPr>
      </w:pPr>
      <w:r>
        <w:rPr>
          <w:rFonts w:hint="eastAsia" w:ascii="宋体" w:hAnsi="宋体"/>
          <w:b/>
          <w:sz w:val="24"/>
        </w:rPr>
        <w:t>目录</w:t>
      </w:r>
    </w:p>
    <w:p w14:paraId="2B017AD5">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50B76ED2">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40</w:t>
      </w:r>
      <w:r>
        <w:fldChar w:fldCharType="end"/>
      </w:r>
      <w:r>
        <w:fldChar w:fldCharType="end"/>
      </w:r>
    </w:p>
    <w:p w14:paraId="081310DF">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53</w:t>
      </w:r>
      <w:r>
        <w:fldChar w:fldCharType="end"/>
      </w:r>
      <w:r>
        <w:fldChar w:fldCharType="end"/>
      </w:r>
    </w:p>
    <w:p w14:paraId="51B48769">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54</w:t>
      </w:r>
      <w:r>
        <w:fldChar w:fldCharType="end"/>
      </w:r>
      <w:r>
        <w:fldChar w:fldCharType="end"/>
      </w:r>
    </w:p>
    <w:p w14:paraId="73317B61">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56</w:t>
      </w:r>
      <w:r>
        <w:fldChar w:fldCharType="end"/>
      </w:r>
      <w:r>
        <w:fldChar w:fldCharType="end"/>
      </w:r>
    </w:p>
    <w:p w14:paraId="6F2AA829">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65</w:t>
      </w:r>
      <w:r>
        <w:fldChar w:fldCharType="end"/>
      </w:r>
      <w:r>
        <w:fldChar w:fldCharType="end"/>
      </w:r>
    </w:p>
    <w:p w14:paraId="1FED56F7">
      <w:pPr>
        <w:spacing w:line="720" w:lineRule="auto"/>
        <w:rPr>
          <w:rFonts w:ascii="宋体" w:hAnsi="宋体"/>
        </w:rPr>
      </w:pPr>
      <w:r>
        <w:rPr>
          <w:rFonts w:ascii="宋体" w:hAnsi="宋体"/>
        </w:rPr>
        <w:fldChar w:fldCharType="end"/>
      </w:r>
    </w:p>
    <w:p w14:paraId="589280E6">
      <w:pPr>
        <w:spacing w:line="360" w:lineRule="auto"/>
        <w:rPr>
          <w:rFonts w:ascii="宋体" w:hAnsi="宋体"/>
        </w:rPr>
      </w:pPr>
    </w:p>
    <w:p w14:paraId="7E026F1B">
      <w:pPr>
        <w:spacing w:line="360" w:lineRule="auto"/>
        <w:rPr>
          <w:rFonts w:ascii="宋体" w:hAnsi="宋体"/>
        </w:rPr>
      </w:pPr>
    </w:p>
    <w:p w14:paraId="475A9622">
      <w:pPr>
        <w:spacing w:line="360" w:lineRule="auto"/>
        <w:rPr>
          <w:rFonts w:ascii="宋体" w:hAnsi="宋体"/>
        </w:rPr>
      </w:pPr>
    </w:p>
    <w:p w14:paraId="491D8301">
      <w:pPr>
        <w:spacing w:line="360" w:lineRule="auto"/>
        <w:rPr>
          <w:rFonts w:ascii="宋体" w:hAnsi="宋体"/>
        </w:rPr>
      </w:pPr>
    </w:p>
    <w:p w14:paraId="6DB3559D">
      <w:pPr>
        <w:spacing w:line="360" w:lineRule="auto"/>
        <w:rPr>
          <w:rFonts w:ascii="宋体" w:hAnsi="宋体"/>
          <w:szCs w:val="21"/>
        </w:rPr>
      </w:pPr>
    </w:p>
    <w:p w14:paraId="405B6995">
      <w:pPr>
        <w:spacing w:line="360" w:lineRule="auto"/>
        <w:rPr>
          <w:rFonts w:ascii="宋体" w:hAnsi="宋体"/>
          <w:szCs w:val="21"/>
        </w:rPr>
      </w:pPr>
    </w:p>
    <w:p w14:paraId="1F3AD67B">
      <w:pPr>
        <w:spacing w:line="360" w:lineRule="auto"/>
        <w:rPr>
          <w:rFonts w:ascii="宋体" w:hAnsi="宋体"/>
          <w:szCs w:val="21"/>
        </w:rPr>
      </w:pPr>
    </w:p>
    <w:p w14:paraId="1CAF9D2F">
      <w:pPr>
        <w:spacing w:line="360" w:lineRule="auto"/>
        <w:rPr>
          <w:rFonts w:ascii="宋体" w:hAnsi="宋体"/>
          <w:szCs w:val="21"/>
        </w:rPr>
      </w:pPr>
    </w:p>
    <w:p w14:paraId="5495F02D">
      <w:pPr>
        <w:spacing w:line="360" w:lineRule="auto"/>
        <w:rPr>
          <w:rFonts w:ascii="宋体" w:hAnsi="宋体"/>
          <w:szCs w:val="21"/>
        </w:rPr>
      </w:pPr>
    </w:p>
    <w:p w14:paraId="711ACA7F">
      <w:pPr>
        <w:spacing w:line="360" w:lineRule="auto"/>
        <w:rPr>
          <w:rFonts w:ascii="宋体" w:hAnsi="宋体"/>
          <w:szCs w:val="21"/>
        </w:rPr>
      </w:pPr>
    </w:p>
    <w:p w14:paraId="43DCFB4A">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6AA2FD80">
      <w:pPr>
        <w:pStyle w:val="3"/>
        <w:spacing w:before="0" w:after="0" w:line="360" w:lineRule="auto"/>
        <w:rPr>
          <w:rFonts w:ascii="宋体" w:hAnsi="宋体"/>
          <w:sz w:val="21"/>
          <w:szCs w:val="21"/>
        </w:rPr>
      </w:pPr>
      <w:r>
        <w:rPr>
          <w:rFonts w:ascii="宋体" w:hAnsi="宋体"/>
          <w:sz w:val="21"/>
          <w:szCs w:val="21"/>
        </w:rPr>
        <w:br w:type="page"/>
      </w:r>
    </w:p>
    <w:p w14:paraId="4BFC9EC6">
      <w:pPr>
        <w:spacing w:line="360" w:lineRule="auto"/>
        <w:rPr>
          <w:rFonts w:ascii="宋体" w:hAnsi="宋体"/>
          <w:szCs w:val="21"/>
        </w:rPr>
      </w:pPr>
    </w:p>
    <w:p w14:paraId="726D110E">
      <w:pPr>
        <w:spacing w:line="360" w:lineRule="auto"/>
        <w:rPr>
          <w:rFonts w:ascii="宋体" w:hAnsi="宋体"/>
          <w:szCs w:val="21"/>
        </w:rPr>
      </w:pPr>
    </w:p>
    <w:p w14:paraId="1AEFD990">
      <w:pPr>
        <w:spacing w:line="360" w:lineRule="auto"/>
        <w:rPr>
          <w:rFonts w:ascii="宋体" w:hAnsi="宋体"/>
          <w:szCs w:val="21"/>
        </w:rPr>
      </w:pPr>
    </w:p>
    <w:p w14:paraId="228C382E">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7186CA78">
      <w:pPr>
        <w:pStyle w:val="17"/>
        <w:spacing w:line="360" w:lineRule="auto"/>
        <w:jc w:val="center"/>
        <w:rPr>
          <w:rFonts w:hAnsi="宋体"/>
          <w:b/>
        </w:rPr>
      </w:pPr>
    </w:p>
    <w:p w14:paraId="7C776EBA">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667ED053">
      <w:pPr>
        <w:pStyle w:val="17"/>
        <w:spacing w:line="360" w:lineRule="auto"/>
        <w:jc w:val="center"/>
        <w:rPr>
          <w:rFonts w:hAnsi="宋体"/>
          <w:b/>
          <w:sz w:val="28"/>
          <w:szCs w:val="28"/>
        </w:rPr>
      </w:pPr>
      <w:r>
        <w:rPr>
          <w:rFonts w:hint="eastAsia" w:hAnsi="宋体"/>
          <w:b/>
          <w:sz w:val="28"/>
          <w:szCs w:val="28"/>
        </w:rPr>
        <w:t>（正本/副本）</w:t>
      </w:r>
    </w:p>
    <w:p w14:paraId="4E88A548">
      <w:pPr>
        <w:pStyle w:val="17"/>
        <w:spacing w:line="360" w:lineRule="auto"/>
        <w:jc w:val="center"/>
        <w:rPr>
          <w:rFonts w:hAnsi="宋体"/>
          <w:b/>
        </w:rPr>
      </w:pPr>
    </w:p>
    <w:p w14:paraId="42B3EC5C">
      <w:pPr>
        <w:pStyle w:val="17"/>
        <w:spacing w:line="360" w:lineRule="auto"/>
        <w:jc w:val="center"/>
        <w:rPr>
          <w:rFonts w:hAnsi="宋体"/>
          <w:b/>
        </w:rPr>
      </w:pPr>
    </w:p>
    <w:p w14:paraId="198A2BA3">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广东省省级2026年度65寸触控一体机批量集中采购项目（第一期）</w:t>
      </w:r>
    </w:p>
    <w:p w14:paraId="0133E20B">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GPCGD252107HG295J</w:t>
      </w:r>
    </w:p>
    <w:p w14:paraId="00C9997B">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3F22BF8E">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0816F9AA">
      <w:pPr>
        <w:pStyle w:val="17"/>
        <w:spacing w:line="360" w:lineRule="auto"/>
        <w:ind w:firstLine="632" w:firstLineChars="300"/>
        <w:rPr>
          <w:rFonts w:hAnsi="宋体"/>
          <w:b/>
        </w:rPr>
      </w:pPr>
    </w:p>
    <w:p w14:paraId="6A77CC9A">
      <w:pPr>
        <w:pStyle w:val="17"/>
        <w:spacing w:line="360" w:lineRule="auto"/>
        <w:ind w:firstLine="632" w:firstLineChars="300"/>
        <w:rPr>
          <w:rFonts w:hAnsi="宋体"/>
          <w:b/>
        </w:rPr>
      </w:pPr>
    </w:p>
    <w:p w14:paraId="3CE35687">
      <w:pPr>
        <w:pStyle w:val="17"/>
        <w:spacing w:line="360" w:lineRule="auto"/>
        <w:ind w:firstLine="632" w:firstLineChars="300"/>
        <w:rPr>
          <w:rFonts w:hAnsi="宋体"/>
          <w:b/>
        </w:rPr>
      </w:pPr>
    </w:p>
    <w:p w14:paraId="048898C0">
      <w:pPr>
        <w:pStyle w:val="17"/>
        <w:spacing w:line="360" w:lineRule="auto"/>
        <w:ind w:firstLine="632" w:firstLineChars="300"/>
        <w:rPr>
          <w:rFonts w:hAnsi="宋体"/>
          <w:b/>
        </w:rPr>
      </w:pPr>
    </w:p>
    <w:p w14:paraId="4C2B7B06">
      <w:pPr>
        <w:pStyle w:val="17"/>
        <w:spacing w:line="360" w:lineRule="auto"/>
        <w:ind w:firstLine="632" w:firstLineChars="300"/>
        <w:rPr>
          <w:rFonts w:hAnsi="宋体"/>
          <w:b/>
        </w:rPr>
      </w:pPr>
    </w:p>
    <w:p w14:paraId="22AA515F">
      <w:pPr>
        <w:pStyle w:val="17"/>
        <w:spacing w:line="360" w:lineRule="auto"/>
        <w:ind w:firstLine="632" w:firstLineChars="300"/>
        <w:rPr>
          <w:rFonts w:hAnsi="宋体"/>
          <w:b/>
        </w:rPr>
      </w:pPr>
    </w:p>
    <w:p w14:paraId="06C819E3">
      <w:pPr>
        <w:pStyle w:val="17"/>
        <w:spacing w:line="360" w:lineRule="auto"/>
        <w:ind w:firstLine="632" w:firstLineChars="300"/>
        <w:rPr>
          <w:rFonts w:hAnsi="宋体"/>
          <w:b/>
        </w:rPr>
      </w:pPr>
    </w:p>
    <w:p w14:paraId="27D63DFB">
      <w:pPr>
        <w:pStyle w:val="17"/>
        <w:spacing w:line="360" w:lineRule="auto"/>
        <w:ind w:firstLine="632" w:firstLineChars="300"/>
        <w:rPr>
          <w:rFonts w:hAnsi="宋体"/>
          <w:b/>
        </w:rPr>
      </w:pPr>
    </w:p>
    <w:p w14:paraId="40E0BB65">
      <w:pPr>
        <w:pStyle w:val="17"/>
        <w:spacing w:line="360" w:lineRule="auto"/>
        <w:ind w:firstLine="632" w:firstLineChars="300"/>
        <w:rPr>
          <w:rFonts w:hAnsi="宋体"/>
          <w:b/>
        </w:rPr>
      </w:pPr>
    </w:p>
    <w:p w14:paraId="7C147287">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05B33221">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40D2B8D2">
      <w:pPr>
        <w:autoSpaceDE w:val="0"/>
        <w:autoSpaceDN w:val="0"/>
        <w:spacing w:line="360" w:lineRule="auto"/>
        <w:ind w:firstLine="744" w:firstLineChars="353"/>
        <w:rPr>
          <w:rFonts w:ascii="宋体" w:hAnsi="宋体"/>
          <w:b/>
          <w:szCs w:val="21"/>
          <w:u w:val="single"/>
        </w:rPr>
      </w:pPr>
    </w:p>
    <w:p w14:paraId="241165E4">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3"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53"/>
    </w:p>
    <w:p w14:paraId="35454D5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5099E77C">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05EB4922">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3EDBA51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16D31D6">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4DF16EC">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DBD8AFE">
            <w:pPr>
              <w:jc w:val="center"/>
              <w:rPr>
                <w:rFonts w:ascii="宋体" w:hAnsi="宋体" w:cs="宋体"/>
                <w:kern w:val="0"/>
                <w:sz w:val="24"/>
              </w:rPr>
            </w:pPr>
            <w:r>
              <w:rPr>
                <w:rStyle w:val="38"/>
                <w:kern w:val="0"/>
              </w:rPr>
              <w:t>证明资料</w:t>
            </w:r>
          </w:p>
        </w:tc>
      </w:tr>
      <w:tr w14:paraId="731F7F9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4EF1239C">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141420E0">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2F6D7746">
            <w:pPr>
              <w:rPr>
                <w:rFonts w:ascii="宋体" w:hAnsi="宋体" w:cs="宋体"/>
                <w:kern w:val="0"/>
                <w:sz w:val="24"/>
              </w:rPr>
            </w:pPr>
            <w:r>
              <w:rPr>
                <w:kern w:val="0"/>
              </w:rPr>
              <w:t>见</w:t>
            </w:r>
            <w:r>
              <w:rPr>
                <w:rFonts w:hint="eastAsia"/>
                <w:kern w:val="0"/>
              </w:rPr>
              <w:t>投标</w:t>
            </w:r>
            <w:r>
              <w:rPr>
                <w:kern w:val="0"/>
              </w:rPr>
              <w:t>文件第（）页</w:t>
            </w:r>
          </w:p>
        </w:tc>
      </w:tr>
      <w:tr w14:paraId="2220E0F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00B67C7D">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0692C81">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2B37A6DD">
            <w:pPr>
              <w:rPr>
                <w:rFonts w:ascii="宋体" w:hAnsi="宋体" w:cs="宋体"/>
                <w:kern w:val="0"/>
                <w:sz w:val="24"/>
              </w:rPr>
            </w:pPr>
            <w:r>
              <w:rPr>
                <w:kern w:val="0"/>
              </w:rPr>
              <w:t>见</w:t>
            </w:r>
            <w:r>
              <w:rPr>
                <w:rFonts w:hint="eastAsia"/>
                <w:kern w:val="0"/>
              </w:rPr>
              <w:t>投标</w:t>
            </w:r>
            <w:r>
              <w:rPr>
                <w:kern w:val="0"/>
              </w:rPr>
              <w:t>文件第（）页</w:t>
            </w:r>
          </w:p>
        </w:tc>
      </w:tr>
      <w:tr w14:paraId="3AA0E81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25F4402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7238366E">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B41C5CE">
            <w:pPr>
              <w:rPr>
                <w:rFonts w:ascii="宋体" w:hAnsi="宋体" w:cs="宋体"/>
                <w:kern w:val="0"/>
                <w:sz w:val="24"/>
              </w:rPr>
            </w:pPr>
            <w:r>
              <w:rPr>
                <w:kern w:val="0"/>
              </w:rPr>
              <w:t>见</w:t>
            </w:r>
            <w:r>
              <w:rPr>
                <w:rFonts w:hint="eastAsia"/>
                <w:kern w:val="0"/>
              </w:rPr>
              <w:t>投标</w:t>
            </w:r>
            <w:r>
              <w:rPr>
                <w:kern w:val="0"/>
              </w:rPr>
              <w:t>文件第（）页</w:t>
            </w:r>
          </w:p>
        </w:tc>
      </w:tr>
      <w:tr w14:paraId="000453E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6F368E8">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51B0D43E">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BA99316">
            <w:pPr>
              <w:rPr>
                <w:rFonts w:ascii="宋体" w:hAnsi="宋体" w:cs="宋体"/>
                <w:kern w:val="0"/>
                <w:sz w:val="24"/>
              </w:rPr>
            </w:pPr>
            <w:r>
              <w:rPr>
                <w:kern w:val="0"/>
              </w:rPr>
              <w:t>见</w:t>
            </w:r>
            <w:r>
              <w:rPr>
                <w:rFonts w:hint="eastAsia"/>
                <w:kern w:val="0"/>
              </w:rPr>
              <w:t>投标</w:t>
            </w:r>
            <w:r>
              <w:rPr>
                <w:kern w:val="0"/>
              </w:rPr>
              <w:t>文件第（）页</w:t>
            </w:r>
          </w:p>
        </w:tc>
      </w:tr>
      <w:tr w14:paraId="1A59EF1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6F429C8">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57123AD6">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962A102">
            <w:pPr>
              <w:rPr>
                <w:rFonts w:ascii="宋体" w:hAnsi="宋体" w:cs="宋体"/>
                <w:kern w:val="0"/>
                <w:sz w:val="24"/>
              </w:rPr>
            </w:pPr>
            <w:r>
              <w:rPr>
                <w:kern w:val="0"/>
              </w:rPr>
              <w:t>见</w:t>
            </w:r>
            <w:r>
              <w:rPr>
                <w:rFonts w:hint="eastAsia"/>
                <w:kern w:val="0"/>
              </w:rPr>
              <w:t>投标</w:t>
            </w:r>
            <w:r>
              <w:rPr>
                <w:kern w:val="0"/>
              </w:rPr>
              <w:t>文件第（）页</w:t>
            </w:r>
          </w:p>
        </w:tc>
      </w:tr>
    </w:tbl>
    <w:p w14:paraId="3B46D705">
      <w:pPr>
        <w:pStyle w:val="11"/>
        <w:spacing w:after="0" w:line="360" w:lineRule="auto"/>
        <w:ind w:left="424" w:hanging="424" w:hangingChars="202"/>
        <w:rPr>
          <w:rFonts w:ascii="宋体" w:hAnsi="宋体"/>
          <w:kern w:val="0"/>
          <w:sz w:val="21"/>
          <w:szCs w:val="21"/>
        </w:rPr>
      </w:pPr>
    </w:p>
    <w:p w14:paraId="5023EC99">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14204E4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60B5F19">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467B9BA">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189B1C50">
            <w:pPr>
              <w:jc w:val="center"/>
              <w:rPr>
                <w:rFonts w:ascii="宋体" w:hAnsi="宋体" w:cs="宋体"/>
                <w:kern w:val="0"/>
                <w:sz w:val="24"/>
              </w:rPr>
            </w:pPr>
            <w:r>
              <w:rPr>
                <w:rStyle w:val="38"/>
                <w:kern w:val="0"/>
              </w:rPr>
              <w:t>证明资料</w:t>
            </w:r>
          </w:p>
        </w:tc>
      </w:tr>
      <w:tr w14:paraId="7C9AFEA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C857F88">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438DF56">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403D397">
            <w:pPr>
              <w:rPr>
                <w:rFonts w:ascii="宋体" w:hAnsi="宋体" w:cs="宋体"/>
                <w:kern w:val="0"/>
                <w:sz w:val="24"/>
              </w:rPr>
            </w:pPr>
            <w:r>
              <w:rPr>
                <w:kern w:val="0"/>
              </w:rPr>
              <w:t>见</w:t>
            </w:r>
            <w:r>
              <w:rPr>
                <w:rFonts w:hint="eastAsia"/>
                <w:kern w:val="0"/>
              </w:rPr>
              <w:t>投标</w:t>
            </w:r>
            <w:r>
              <w:rPr>
                <w:kern w:val="0"/>
              </w:rPr>
              <w:t>文件第（）页</w:t>
            </w:r>
          </w:p>
        </w:tc>
      </w:tr>
      <w:tr w14:paraId="53366ED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64B26D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65831E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028F3AC">
            <w:pPr>
              <w:rPr>
                <w:rFonts w:ascii="宋体" w:hAnsi="宋体" w:cs="宋体"/>
                <w:kern w:val="0"/>
                <w:sz w:val="24"/>
              </w:rPr>
            </w:pPr>
            <w:r>
              <w:rPr>
                <w:kern w:val="0"/>
              </w:rPr>
              <w:t>见</w:t>
            </w:r>
            <w:r>
              <w:rPr>
                <w:rFonts w:hint="eastAsia"/>
                <w:kern w:val="0"/>
              </w:rPr>
              <w:t>投标</w:t>
            </w:r>
            <w:r>
              <w:rPr>
                <w:kern w:val="0"/>
              </w:rPr>
              <w:t>文件第（）页</w:t>
            </w:r>
          </w:p>
        </w:tc>
      </w:tr>
      <w:tr w14:paraId="7048F44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A813E8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8672F4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ACC842D">
            <w:pPr>
              <w:rPr>
                <w:rFonts w:ascii="宋体" w:hAnsi="宋体" w:cs="宋体"/>
                <w:kern w:val="0"/>
                <w:sz w:val="24"/>
              </w:rPr>
            </w:pPr>
            <w:r>
              <w:rPr>
                <w:kern w:val="0"/>
              </w:rPr>
              <w:t>见</w:t>
            </w:r>
            <w:r>
              <w:rPr>
                <w:rFonts w:hint="eastAsia"/>
                <w:kern w:val="0"/>
              </w:rPr>
              <w:t>投标</w:t>
            </w:r>
            <w:r>
              <w:rPr>
                <w:kern w:val="0"/>
              </w:rPr>
              <w:t>文件第（）页</w:t>
            </w:r>
          </w:p>
        </w:tc>
      </w:tr>
      <w:tr w14:paraId="7EE7EB7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D7F038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0C9E53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0F2F2E2">
            <w:pPr>
              <w:rPr>
                <w:rFonts w:ascii="宋体" w:hAnsi="宋体" w:cs="宋体"/>
                <w:kern w:val="0"/>
                <w:sz w:val="24"/>
              </w:rPr>
            </w:pPr>
            <w:r>
              <w:rPr>
                <w:kern w:val="0"/>
              </w:rPr>
              <w:t>见</w:t>
            </w:r>
            <w:r>
              <w:rPr>
                <w:rFonts w:hint="eastAsia"/>
                <w:kern w:val="0"/>
              </w:rPr>
              <w:t>投标</w:t>
            </w:r>
            <w:r>
              <w:rPr>
                <w:kern w:val="0"/>
              </w:rPr>
              <w:t>文件第（）页</w:t>
            </w:r>
          </w:p>
        </w:tc>
      </w:tr>
      <w:tr w14:paraId="402307F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A5062DB">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F17E5A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10D4789">
            <w:pPr>
              <w:rPr>
                <w:rFonts w:ascii="宋体" w:hAnsi="宋体" w:cs="宋体"/>
                <w:kern w:val="0"/>
                <w:sz w:val="24"/>
              </w:rPr>
            </w:pPr>
            <w:r>
              <w:rPr>
                <w:kern w:val="0"/>
              </w:rPr>
              <w:t>见</w:t>
            </w:r>
            <w:r>
              <w:rPr>
                <w:rFonts w:hint="eastAsia"/>
                <w:kern w:val="0"/>
              </w:rPr>
              <w:t>投标</w:t>
            </w:r>
            <w:r>
              <w:rPr>
                <w:kern w:val="0"/>
              </w:rPr>
              <w:t>文件第（）页</w:t>
            </w:r>
          </w:p>
        </w:tc>
      </w:tr>
      <w:tr w14:paraId="768EF2E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8BAF4F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CF7DF4C">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BD7829A">
            <w:pPr>
              <w:rPr>
                <w:rFonts w:ascii="宋体" w:hAnsi="宋体" w:cs="宋体"/>
                <w:kern w:val="0"/>
                <w:sz w:val="24"/>
              </w:rPr>
            </w:pPr>
            <w:r>
              <w:rPr>
                <w:kern w:val="0"/>
              </w:rPr>
              <w:t>见</w:t>
            </w:r>
            <w:r>
              <w:rPr>
                <w:rFonts w:hint="eastAsia"/>
                <w:kern w:val="0"/>
              </w:rPr>
              <w:t>投标</w:t>
            </w:r>
            <w:r>
              <w:rPr>
                <w:kern w:val="0"/>
              </w:rPr>
              <w:t>文件第（）页</w:t>
            </w:r>
          </w:p>
        </w:tc>
      </w:tr>
      <w:tr w14:paraId="2AE61BF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D31A2E4">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4DBB52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A62CE89">
            <w:pPr>
              <w:rPr>
                <w:rFonts w:ascii="宋体" w:hAnsi="宋体" w:cs="宋体"/>
                <w:kern w:val="0"/>
                <w:sz w:val="24"/>
              </w:rPr>
            </w:pPr>
            <w:r>
              <w:rPr>
                <w:kern w:val="0"/>
              </w:rPr>
              <w:t>见</w:t>
            </w:r>
            <w:r>
              <w:rPr>
                <w:rFonts w:hint="eastAsia"/>
                <w:kern w:val="0"/>
              </w:rPr>
              <w:t>投标</w:t>
            </w:r>
            <w:r>
              <w:rPr>
                <w:kern w:val="0"/>
              </w:rPr>
              <w:t>文件第（）页</w:t>
            </w:r>
          </w:p>
        </w:tc>
      </w:tr>
      <w:tr w14:paraId="579E0BA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BE2B85A">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AF37192">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A4C891A">
            <w:pPr>
              <w:rPr>
                <w:rFonts w:ascii="宋体" w:hAnsi="宋体" w:cs="宋体"/>
                <w:kern w:val="0"/>
                <w:sz w:val="24"/>
              </w:rPr>
            </w:pPr>
            <w:r>
              <w:rPr>
                <w:kern w:val="0"/>
              </w:rPr>
              <w:t>见</w:t>
            </w:r>
            <w:r>
              <w:rPr>
                <w:rFonts w:hint="eastAsia"/>
                <w:kern w:val="0"/>
              </w:rPr>
              <w:t>投标</w:t>
            </w:r>
            <w:r>
              <w:rPr>
                <w:kern w:val="0"/>
              </w:rPr>
              <w:t>文件第（）页</w:t>
            </w:r>
          </w:p>
        </w:tc>
      </w:tr>
      <w:tr w14:paraId="725DD64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9DD7ED6">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FE1F3CA">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AEB737C">
            <w:pPr>
              <w:rPr>
                <w:rFonts w:ascii="宋体" w:hAnsi="宋体" w:cs="宋体"/>
                <w:kern w:val="0"/>
                <w:sz w:val="24"/>
              </w:rPr>
            </w:pPr>
            <w:r>
              <w:rPr>
                <w:kern w:val="0"/>
              </w:rPr>
              <w:t>见</w:t>
            </w:r>
            <w:r>
              <w:rPr>
                <w:rFonts w:hint="eastAsia"/>
                <w:kern w:val="0"/>
              </w:rPr>
              <w:t>投标</w:t>
            </w:r>
            <w:r>
              <w:rPr>
                <w:kern w:val="0"/>
              </w:rPr>
              <w:t>文件第（）页</w:t>
            </w:r>
          </w:p>
        </w:tc>
      </w:tr>
    </w:tbl>
    <w:p w14:paraId="40BB2883">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1F520C49">
      <w:pPr>
        <w:adjustRightInd w:val="0"/>
        <w:snapToGrid w:val="0"/>
        <w:spacing w:line="360" w:lineRule="auto"/>
        <w:rPr>
          <w:rFonts w:ascii="宋体" w:hAnsi="宋体"/>
          <w:szCs w:val="21"/>
        </w:rPr>
      </w:pPr>
    </w:p>
    <w:p w14:paraId="66C2663C">
      <w:pPr>
        <w:pStyle w:val="11"/>
        <w:spacing w:after="0" w:line="360" w:lineRule="auto"/>
        <w:rPr>
          <w:rFonts w:ascii="宋体" w:hAnsi="宋体"/>
          <w:sz w:val="21"/>
          <w:szCs w:val="21"/>
        </w:rPr>
      </w:pPr>
      <w:r>
        <w:rPr>
          <w:rFonts w:ascii="宋体" w:hAnsi="宋体"/>
          <w:sz w:val="21"/>
          <w:szCs w:val="21"/>
        </w:rPr>
        <w:br w:type="page"/>
      </w:r>
    </w:p>
    <w:p w14:paraId="0C650D3F">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4FBB2389">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63D8A143">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3969724B">
            <w:pPr>
              <w:snapToGrid w:val="0"/>
              <w:jc w:val="center"/>
              <w:rPr>
                <w:rFonts w:ascii="宋体" w:hAnsi="宋体"/>
                <w:b/>
                <w:bCs/>
                <w:snapToGrid w:val="0"/>
                <w:kern w:val="0"/>
              </w:rPr>
            </w:pPr>
            <w:r>
              <w:rPr>
                <w:rFonts w:hint="eastAsia" w:ascii="宋体" w:hAnsi="宋体"/>
                <w:b/>
                <w:bCs/>
                <w:snapToGrid w:val="0"/>
                <w:kern w:val="0"/>
              </w:rPr>
              <w:t>用户需求书</w:t>
            </w:r>
          </w:p>
          <w:p w14:paraId="5E461FCD">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35442246">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64854053">
            <w:pPr>
              <w:snapToGrid w:val="0"/>
              <w:jc w:val="center"/>
              <w:rPr>
                <w:rFonts w:ascii="宋体" w:hAnsi="宋体"/>
                <w:b/>
                <w:bCs/>
                <w:snapToGrid w:val="0"/>
                <w:kern w:val="0"/>
              </w:rPr>
            </w:pPr>
            <w:r>
              <w:rPr>
                <w:rFonts w:hint="eastAsia" w:ascii="宋体" w:hAnsi="宋体"/>
                <w:b/>
                <w:bCs/>
                <w:snapToGrid w:val="0"/>
                <w:kern w:val="0"/>
              </w:rPr>
              <w:t>证明文件</w:t>
            </w:r>
          </w:p>
          <w:p w14:paraId="19A8D36E">
            <w:pPr>
              <w:snapToGrid w:val="0"/>
              <w:jc w:val="center"/>
              <w:rPr>
                <w:rFonts w:ascii="宋体" w:hAnsi="宋体"/>
                <w:bCs/>
                <w:i/>
                <w:snapToGrid w:val="0"/>
                <w:kern w:val="0"/>
              </w:rPr>
            </w:pPr>
            <w:r>
              <w:rPr>
                <w:rFonts w:hint="eastAsia" w:ascii="宋体" w:hAnsi="宋体"/>
                <w:bCs/>
                <w:i/>
                <w:snapToGrid w:val="0"/>
                <w:kern w:val="0"/>
              </w:rPr>
              <w:t>（如有）</w:t>
            </w:r>
          </w:p>
        </w:tc>
      </w:tr>
      <w:tr w14:paraId="473ED42F">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6A5E62A5">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40068763">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23F0210D">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601077AF">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F2B3A8A">
            <w:pPr>
              <w:snapToGrid w:val="0"/>
              <w:jc w:val="center"/>
              <w:rPr>
                <w:rFonts w:ascii="宋体" w:hAnsi="宋体"/>
                <w:snapToGrid w:val="0"/>
                <w:kern w:val="0"/>
              </w:rPr>
            </w:pPr>
            <w:r>
              <w:rPr>
                <w:rFonts w:ascii="宋体" w:hAnsi="宋体"/>
                <w:snapToGrid w:val="0"/>
                <w:kern w:val="0"/>
              </w:rPr>
              <w:t>第页</w:t>
            </w:r>
          </w:p>
        </w:tc>
      </w:tr>
      <w:tr w14:paraId="30FE68B8">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05AF87DB">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215AAA74">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5B50C8DD">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144FD246">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3417ABFD">
            <w:pPr>
              <w:snapToGrid w:val="0"/>
              <w:jc w:val="center"/>
              <w:rPr>
                <w:rFonts w:ascii="宋体" w:hAnsi="宋体"/>
                <w:snapToGrid w:val="0"/>
                <w:kern w:val="0"/>
              </w:rPr>
            </w:pPr>
            <w:r>
              <w:rPr>
                <w:rFonts w:ascii="宋体" w:hAnsi="宋体"/>
                <w:snapToGrid w:val="0"/>
                <w:kern w:val="0"/>
              </w:rPr>
              <w:t>第页</w:t>
            </w:r>
          </w:p>
        </w:tc>
      </w:tr>
      <w:tr w14:paraId="63F121DA">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4CE1FE30">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508121E0">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63D5A89C">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307C8DA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30114E54">
            <w:pPr>
              <w:snapToGrid w:val="0"/>
              <w:jc w:val="center"/>
              <w:rPr>
                <w:rFonts w:ascii="宋体" w:hAnsi="宋体"/>
                <w:snapToGrid w:val="0"/>
                <w:kern w:val="0"/>
              </w:rPr>
            </w:pPr>
            <w:r>
              <w:rPr>
                <w:rFonts w:ascii="宋体" w:hAnsi="宋体"/>
                <w:snapToGrid w:val="0"/>
                <w:kern w:val="0"/>
              </w:rPr>
              <w:t>第页</w:t>
            </w:r>
          </w:p>
        </w:tc>
      </w:tr>
      <w:tr w14:paraId="25AD8B0F">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2DBFBBFC">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08D7A744">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0251DA9E">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285ACA07">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1609C9F3">
            <w:pPr>
              <w:snapToGrid w:val="0"/>
              <w:jc w:val="center"/>
              <w:rPr>
                <w:rFonts w:ascii="宋体" w:hAnsi="宋体"/>
                <w:snapToGrid w:val="0"/>
                <w:kern w:val="0"/>
              </w:rPr>
            </w:pPr>
            <w:r>
              <w:rPr>
                <w:rFonts w:ascii="宋体" w:hAnsi="宋体"/>
                <w:snapToGrid w:val="0"/>
                <w:kern w:val="0"/>
              </w:rPr>
              <w:t>第页</w:t>
            </w:r>
          </w:p>
        </w:tc>
      </w:tr>
      <w:tr w14:paraId="162080F1">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410F1E78">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5AD742B2">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50E3F79C">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43FCDF43">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55850BA9">
            <w:pPr>
              <w:snapToGrid w:val="0"/>
              <w:jc w:val="center"/>
              <w:rPr>
                <w:rFonts w:ascii="宋体" w:hAnsi="宋体"/>
                <w:snapToGrid w:val="0"/>
                <w:kern w:val="0"/>
              </w:rPr>
            </w:pPr>
            <w:r>
              <w:rPr>
                <w:rFonts w:ascii="宋体" w:hAnsi="宋体"/>
                <w:snapToGrid w:val="0"/>
                <w:kern w:val="0"/>
              </w:rPr>
              <w:t>第页</w:t>
            </w:r>
          </w:p>
        </w:tc>
      </w:tr>
    </w:tbl>
    <w:p w14:paraId="4982D7F8">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17726296">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47BBE60E">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48128AF5">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58C6B505">
      <w:pPr>
        <w:tabs>
          <w:tab w:val="left" w:pos="5103"/>
        </w:tabs>
        <w:adjustRightInd w:val="0"/>
        <w:snapToGrid w:val="0"/>
        <w:spacing w:line="360" w:lineRule="auto"/>
        <w:ind w:firstLine="424" w:firstLineChars="201"/>
        <w:rPr>
          <w:rFonts w:ascii="宋体" w:hAnsi="宋体"/>
          <w:b/>
          <w:snapToGrid w:val="0"/>
          <w:kern w:val="0"/>
          <w:lang w:val="zh-CN"/>
        </w:rPr>
      </w:pPr>
    </w:p>
    <w:p w14:paraId="479F56B4">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1F389A6A">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2011DEE1">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31ADACB8">
      <w:pPr>
        <w:tabs>
          <w:tab w:val="left" w:pos="5103"/>
        </w:tabs>
        <w:adjustRightInd w:val="0"/>
        <w:snapToGrid w:val="0"/>
        <w:spacing w:line="360" w:lineRule="auto"/>
        <w:ind w:firstLine="422" w:firstLineChars="201"/>
        <w:rPr>
          <w:rFonts w:ascii="宋体" w:hAnsi="宋体"/>
          <w:lang w:val="zh-CN"/>
        </w:rPr>
      </w:pPr>
      <w:bookmarkStart w:id="54" w:name="_Toc523143033"/>
    </w:p>
    <w:bookmarkEnd w:id="54"/>
    <w:p w14:paraId="4159595F">
      <w:pPr>
        <w:pStyle w:val="2"/>
        <w:tabs>
          <w:tab w:val="left" w:pos="851"/>
        </w:tabs>
        <w:adjustRightInd w:val="0"/>
        <w:snapToGrid w:val="0"/>
        <w:spacing w:before="0" w:after="0" w:line="360" w:lineRule="auto"/>
        <w:rPr>
          <w:rFonts w:ascii="宋体" w:hAnsi="宋体"/>
          <w:b/>
          <w:snapToGrid w:val="0"/>
          <w:kern w:val="0"/>
          <w:sz w:val="21"/>
          <w:szCs w:val="21"/>
        </w:rPr>
      </w:pPr>
      <w:bookmarkStart w:id="55"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55"/>
    </w:p>
    <w:p w14:paraId="79DFA55A">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475AC459">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28B93580">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5.</w:t>
      </w:r>
      <w:r>
        <w:rPr>
          <w:rFonts w:hint="eastAsia" w:ascii="宋体" w:hAnsi="宋体"/>
          <w:snapToGrid w:val="0"/>
          <w:kern w:val="0"/>
          <w:lang w:val="zh-CN"/>
        </w:rPr>
        <w:t>我方所提供的内置电脑模块（OPS）操作系统为Windows10政府版。</w:t>
      </w:r>
    </w:p>
    <w:p w14:paraId="7840EB94">
      <w:pPr>
        <w:pStyle w:val="23"/>
        <w:adjustRightInd w:val="0"/>
        <w:snapToGrid w:val="0"/>
        <w:spacing w:line="360" w:lineRule="auto"/>
        <w:ind w:firstLine="567"/>
        <w:rPr>
          <w:rFonts w:ascii="宋体" w:hAnsi="宋体"/>
        </w:rPr>
      </w:pPr>
      <w:r>
        <w:rPr>
          <w:rFonts w:hint="eastAsia" w:ascii="宋体" w:hAnsi="宋体"/>
          <w:b/>
        </w:rPr>
        <w:t>7</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53B3A8F5">
      <w:pPr>
        <w:pStyle w:val="2"/>
        <w:tabs>
          <w:tab w:val="left" w:pos="851"/>
        </w:tabs>
        <w:adjustRightInd w:val="0"/>
        <w:snapToGrid w:val="0"/>
        <w:spacing w:before="0" w:after="0" w:line="360" w:lineRule="auto"/>
        <w:rPr>
          <w:rFonts w:ascii="宋体" w:hAnsi="宋体"/>
          <w:b/>
          <w:snapToGrid w:val="0"/>
          <w:kern w:val="0"/>
          <w:sz w:val="21"/>
          <w:szCs w:val="21"/>
        </w:rPr>
      </w:pPr>
      <w:bookmarkStart w:id="56" w:name="_Toc151474635"/>
      <w:r>
        <w:rPr>
          <w:rFonts w:hint="eastAsia" w:ascii="宋体" w:hAnsi="宋体"/>
          <w:b/>
          <w:snapToGrid w:val="0"/>
          <w:kern w:val="0"/>
          <w:sz w:val="21"/>
          <w:szCs w:val="21"/>
        </w:rPr>
        <w:t>二、    技术及服务要求</w:t>
      </w:r>
      <w:bookmarkEnd w:id="56"/>
    </w:p>
    <w:p w14:paraId="04E349B1">
      <w:pPr>
        <w:spacing w:line="360" w:lineRule="auto"/>
        <w:rPr>
          <w:b/>
        </w:rPr>
      </w:pPr>
      <w:r>
        <w:rPr>
          <w:b/>
        </w:rPr>
        <w:t>（二）服务要求</w:t>
      </w:r>
    </w:p>
    <w:p w14:paraId="2D5199B7">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2663277F">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5CEC8463">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5A1AF569">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0C3B69E4">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306FE476">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7D18EF0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2BBE1C1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20B0E39F">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1A9A978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59EF7F50">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6AC5B82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2D4D2E2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34B6F394">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4E9D323B">
      <w:pPr>
        <w:tabs>
          <w:tab w:val="left" w:pos="851"/>
        </w:tabs>
        <w:adjustRightInd w:val="0"/>
        <w:snapToGrid w:val="0"/>
        <w:spacing w:line="360" w:lineRule="auto"/>
        <w:ind w:firstLine="525" w:firstLineChars="250"/>
        <w:rPr>
          <w:rFonts w:ascii="宋体" w:hAnsi="宋体"/>
          <w:snapToGrid w:val="0"/>
          <w:kern w:val="0"/>
        </w:rPr>
      </w:pPr>
    </w:p>
    <w:p w14:paraId="40C5A882">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5C1E397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290EDC6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2FEA6E27">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077338CB">
      <w:pPr>
        <w:tabs>
          <w:tab w:val="left" w:pos="993"/>
        </w:tabs>
        <w:adjustRightInd w:val="0"/>
        <w:snapToGrid w:val="0"/>
        <w:spacing w:line="360" w:lineRule="auto"/>
        <w:ind w:left="2" w:firstLine="567" w:firstLineChars="270"/>
        <w:rPr>
          <w:rFonts w:ascii="宋体" w:hAnsi="宋体" w:cs="宋体"/>
          <w:kern w:val="0"/>
          <w:szCs w:val="21"/>
        </w:rPr>
      </w:pPr>
    </w:p>
    <w:p w14:paraId="1400D56B">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786E5FDF">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37DDF4D1">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63FEBF38">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71118CFD">
      <w:pPr>
        <w:tabs>
          <w:tab w:val="left" w:pos="851"/>
        </w:tabs>
        <w:adjustRightInd w:val="0"/>
        <w:snapToGrid w:val="0"/>
        <w:spacing w:line="360" w:lineRule="auto"/>
        <w:ind w:left="850" w:hanging="850" w:hangingChars="405"/>
        <w:rPr>
          <w:rFonts w:ascii="宋体" w:hAnsi="宋体"/>
          <w:snapToGrid w:val="0"/>
          <w:kern w:val="0"/>
        </w:rPr>
      </w:pPr>
    </w:p>
    <w:p w14:paraId="4089EE87">
      <w:pPr>
        <w:pStyle w:val="2"/>
        <w:tabs>
          <w:tab w:val="left" w:pos="851"/>
        </w:tabs>
        <w:adjustRightInd w:val="0"/>
        <w:snapToGrid w:val="0"/>
        <w:spacing w:before="0" w:after="0" w:line="360" w:lineRule="auto"/>
        <w:rPr>
          <w:rFonts w:ascii="宋体" w:hAnsi="宋体"/>
          <w:b/>
          <w:snapToGrid w:val="0"/>
          <w:kern w:val="0"/>
          <w:sz w:val="21"/>
          <w:szCs w:val="21"/>
        </w:rPr>
      </w:pPr>
      <w:bookmarkStart w:id="57" w:name="_Toc151474636"/>
      <w:r>
        <w:rPr>
          <w:rFonts w:hint="eastAsia" w:ascii="宋体" w:hAnsi="宋体"/>
          <w:b/>
          <w:snapToGrid w:val="0"/>
          <w:kern w:val="0"/>
          <w:sz w:val="21"/>
          <w:szCs w:val="21"/>
        </w:rPr>
        <w:t>四、    合同事宜</w:t>
      </w:r>
      <w:bookmarkEnd w:id="57"/>
    </w:p>
    <w:p w14:paraId="4B44C8CB">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69AC783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67774F5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4F985D06">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784FC36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19F907A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（2）我方应按照合同约定的质量、数量和期限以及投标文件响应的品牌、型号、价格、数量、服务、送货期限等事项，按时完成货物交付及验收使用</w:t>
      </w:r>
      <w:r>
        <w:rPr>
          <w:rFonts w:ascii="宋体" w:hAnsi="宋体"/>
          <w:snapToGrid w:val="0"/>
          <w:kern w:val="0"/>
        </w:rPr>
        <w:t>。</w:t>
      </w:r>
    </w:p>
    <w:p w14:paraId="2400CA30">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3C804FF8">
      <w:pPr>
        <w:pStyle w:val="2"/>
        <w:tabs>
          <w:tab w:val="left" w:pos="851"/>
        </w:tabs>
        <w:adjustRightInd w:val="0"/>
        <w:snapToGrid w:val="0"/>
        <w:spacing w:before="0" w:after="0" w:line="360" w:lineRule="auto"/>
        <w:rPr>
          <w:rFonts w:ascii="宋体" w:hAnsi="宋体"/>
          <w:b/>
          <w:snapToGrid w:val="0"/>
          <w:kern w:val="0"/>
          <w:sz w:val="21"/>
          <w:szCs w:val="21"/>
        </w:rPr>
      </w:pPr>
      <w:bookmarkStart w:id="58" w:name="_Toc151474637"/>
      <w:r>
        <w:rPr>
          <w:rFonts w:hint="eastAsia" w:ascii="宋体" w:hAnsi="宋体"/>
          <w:b/>
          <w:snapToGrid w:val="0"/>
          <w:kern w:val="0"/>
          <w:sz w:val="21"/>
          <w:szCs w:val="21"/>
        </w:rPr>
        <w:t>五、    履约管理</w:t>
      </w:r>
      <w:bookmarkEnd w:id="58"/>
    </w:p>
    <w:p w14:paraId="3C6877A1">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7D4D6E6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2A496E0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7FC50F2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08AAE74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660F158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6E632DAE">
      <w:pPr>
        <w:tabs>
          <w:tab w:val="left" w:pos="5103"/>
        </w:tabs>
        <w:adjustRightInd w:val="0"/>
        <w:snapToGrid w:val="0"/>
        <w:spacing w:line="360" w:lineRule="auto"/>
        <w:ind w:firstLine="562" w:firstLineChars="268"/>
        <w:rPr>
          <w:rFonts w:ascii="宋体" w:hAnsi="宋体"/>
          <w:b/>
          <w:szCs w:val="21"/>
          <w:lang w:val="zh-CN"/>
        </w:rPr>
      </w:pPr>
      <w:r>
        <w:rPr>
          <w:rFonts w:hint="eastAsia" w:ascii="宋体" w:hAnsi="宋体"/>
          <w:snapToGrid w:val="0"/>
          <w:kern w:val="0"/>
        </w:rPr>
        <w:t>（6）未经审核通过，实际供应的货物与中标/成交货物的配置标准及技术指标不一致的将被取消批量供货资格，此行为可能被视为提供虚假材料谋取中标，将上报政府采购监管部门处理。</w:t>
      </w:r>
      <w:r>
        <w:rPr>
          <w:rFonts w:hint="eastAsia" w:ascii="宋体" w:hAnsi="宋体"/>
          <w:b/>
          <w:snapToGrid w:val="0"/>
          <w:kern w:val="0"/>
          <w:szCs w:val="21"/>
        </w:rPr>
        <w:t>★</w:t>
      </w:r>
      <w:r>
        <w:rPr>
          <w:rFonts w:hint="eastAsia" w:ascii="宋体" w:hAnsi="宋体"/>
          <w:b/>
          <w:szCs w:val="21"/>
          <w:lang w:val="zh-CN"/>
        </w:rPr>
        <w:t>2.相关责任</w:t>
      </w:r>
    </w:p>
    <w:p w14:paraId="019693C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79C487FD">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71FCC1CF">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4B899157">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①未按要求在项目结果公告发布之日起三个工作日内，完成广东政府采购智慧云平台电子卖场批量集采商品录入操作；</w:t>
      </w:r>
    </w:p>
    <w:p w14:paraId="00660E2E">
      <w:pPr>
        <w:tabs>
          <w:tab w:val="left" w:pos="5103"/>
        </w:tabs>
        <w:adjustRightInd w:val="0"/>
        <w:snapToGrid w:val="0"/>
        <w:spacing w:line="360" w:lineRule="auto"/>
        <w:ind w:firstLine="562" w:firstLineChars="268"/>
        <w:rPr>
          <w:rFonts w:ascii="宋体" w:hAnsi="宋体"/>
          <w:bCs/>
          <w:szCs w:val="21"/>
        </w:rPr>
      </w:pPr>
      <w:r>
        <w:rPr>
          <w:rFonts w:hint="eastAsia" w:cs="宋体" w:asciiTheme="minorEastAsia" w:hAnsiTheme="minorEastAsia" w:eastAsiaTheme="minorEastAsia"/>
          <w:kern w:val="0"/>
          <w:szCs w:val="21"/>
        </w:rPr>
        <w:t>②</w:t>
      </w:r>
      <w:r>
        <w:rPr>
          <w:rFonts w:hint="eastAsia" w:ascii="宋体" w:hAnsi="宋体"/>
          <w:bCs/>
          <w:szCs w:val="21"/>
        </w:rPr>
        <w:t>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p>
    <w:p w14:paraId="65323906">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390B637E">
      <w:pPr>
        <w:tabs>
          <w:tab w:val="left" w:pos="5103"/>
        </w:tabs>
        <w:adjustRightInd w:val="0"/>
        <w:snapToGrid w:val="0"/>
        <w:spacing w:line="360" w:lineRule="auto"/>
        <w:ind w:firstLine="315" w:firstLineChars="150"/>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p>
    <w:p w14:paraId="568A4B22">
      <w:pPr>
        <w:tabs>
          <w:tab w:val="left" w:pos="993"/>
        </w:tabs>
        <w:adjustRightInd w:val="0"/>
        <w:snapToGrid w:val="0"/>
        <w:spacing w:line="360" w:lineRule="auto"/>
        <w:ind w:left="2" w:firstLine="567" w:firstLineChars="270"/>
        <w:rPr>
          <w:rFonts w:ascii="宋体" w:hAnsi="宋体"/>
          <w:snapToGrid w:val="0"/>
          <w:kern w:val="0"/>
        </w:rPr>
      </w:pPr>
    </w:p>
    <w:p w14:paraId="718CAE87">
      <w:pPr>
        <w:pStyle w:val="11"/>
        <w:snapToGrid w:val="0"/>
        <w:spacing w:beforeLines="25" w:after="0" w:line="360" w:lineRule="auto"/>
        <w:rPr>
          <w:rFonts w:ascii="宋体" w:hAnsi="宋体"/>
          <w:sz w:val="21"/>
          <w:szCs w:val="21"/>
        </w:rPr>
      </w:pPr>
    </w:p>
    <w:p w14:paraId="2964E8AD">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040B5CB6">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753AC69E">
      <w:pPr>
        <w:widowControl/>
        <w:spacing w:beforeLines="25" w:line="360" w:lineRule="auto"/>
        <w:ind w:left="4677" w:leftChars="2227"/>
        <w:rPr>
          <w:rFonts w:ascii="宋体" w:hAnsi="宋体" w:cs="宋体"/>
          <w:kern w:val="0"/>
        </w:rPr>
      </w:pPr>
    </w:p>
    <w:p w14:paraId="5B059758">
      <w:pPr>
        <w:widowControl/>
        <w:spacing w:beforeLines="25" w:line="360" w:lineRule="auto"/>
        <w:ind w:left="4677" w:leftChars="2227"/>
        <w:rPr>
          <w:rFonts w:ascii="宋体" w:hAnsi="宋体" w:cs="宋体"/>
          <w:kern w:val="0"/>
        </w:rPr>
      </w:pPr>
    </w:p>
    <w:p w14:paraId="62DAACE3">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06EDCCAD">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371CE163">
      <w:pPr>
        <w:widowControl/>
        <w:spacing w:beforeLines="25" w:line="360" w:lineRule="auto"/>
        <w:ind w:left="4677" w:leftChars="2227"/>
        <w:rPr>
          <w:rFonts w:ascii="宋体" w:hAnsi="宋体" w:cs="宋体"/>
          <w:kern w:val="0"/>
        </w:rPr>
      </w:pPr>
    </w:p>
    <w:p w14:paraId="0E41EEF3">
      <w:pPr>
        <w:pStyle w:val="11"/>
        <w:snapToGrid w:val="0"/>
        <w:spacing w:beforeLines="25" w:after="0" w:line="360" w:lineRule="auto"/>
        <w:ind w:firstLine="210"/>
        <w:rPr>
          <w:rFonts w:ascii="宋体" w:hAnsi="宋体" w:cs="宋体"/>
          <w:kern w:val="0"/>
        </w:rPr>
      </w:pPr>
    </w:p>
    <w:p w14:paraId="3A10EDE9">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4A0C58AB">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5ADCF2A7">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47C6D8C5">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766CDD6D">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5BC3A035">
      <w:pPr>
        <w:snapToGrid w:val="0"/>
        <w:spacing w:beforeLines="25" w:line="360" w:lineRule="auto"/>
        <w:rPr>
          <w:rFonts w:ascii="宋体" w:hAnsi="宋体"/>
        </w:rPr>
      </w:pPr>
      <w:r>
        <w:rPr>
          <w:rFonts w:hint="eastAsia" w:ascii="宋体" w:hAnsi="宋体"/>
        </w:rPr>
        <w:t>自查表</w:t>
      </w:r>
    </w:p>
    <w:tbl>
      <w:tblPr>
        <w:tblStyle w:val="35"/>
        <w:tblW w:w="5000" w:type="pct"/>
        <w:tblInd w:w="0" w:type="dxa"/>
        <w:tblLayout w:type="autofit"/>
        <w:tblCellMar>
          <w:top w:w="0" w:type="dxa"/>
          <w:left w:w="108" w:type="dxa"/>
          <w:bottom w:w="0" w:type="dxa"/>
          <w:right w:w="108" w:type="dxa"/>
        </w:tblCellMar>
      </w:tblPr>
      <w:tblGrid>
        <w:gridCol w:w="551"/>
        <w:gridCol w:w="1143"/>
        <w:gridCol w:w="636"/>
        <w:gridCol w:w="2746"/>
        <w:gridCol w:w="673"/>
        <w:gridCol w:w="922"/>
        <w:gridCol w:w="922"/>
        <w:gridCol w:w="1410"/>
      </w:tblGrid>
      <w:tr w14:paraId="24089800">
        <w:tblPrEx>
          <w:tblCellMar>
            <w:top w:w="0" w:type="dxa"/>
            <w:left w:w="108" w:type="dxa"/>
            <w:bottom w:w="0" w:type="dxa"/>
            <w:right w:w="108" w:type="dxa"/>
          </w:tblCellMar>
        </w:tblPrEx>
        <w:trPr>
          <w:trHeight w:val="285"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59AEC8BA">
            <w:pPr>
              <w:widowControl/>
              <w:jc w:val="center"/>
              <w:rPr>
                <w:rFonts w:ascii="宋体" w:hAnsi="宋体" w:cs="宋体"/>
                <w:color w:val="000000"/>
                <w:kern w:val="0"/>
                <w:szCs w:val="21"/>
              </w:rPr>
            </w:pPr>
            <w:r>
              <w:rPr>
                <w:rFonts w:hint="eastAsia" w:ascii="宋体" w:hAnsi="宋体" w:cs="宋体"/>
                <w:color w:val="000000"/>
                <w:kern w:val="0"/>
                <w:szCs w:val="21"/>
              </w:rPr>
              <w:t>品牌</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053D40A4">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3D0FE033">
        <w:tblPrEx>
          <w:tblCellMar>
            <w:top w:w="0" w:type="dxa"/>
            <w:left w:w="108" w:type="dxa"/>
            <w:bottom w:w="0" w:type="dxa"/>
            <w:right w:w="108" w:type="dxa"/>
          </w:tblCellMar>
        </w:tblPrEx>
        <w:trPr>
          <w:trHeight w:val="285"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11FE01AF">
            <w:pPr>
              <w:widowControl/>
              <w:jc w:val="center"/>
              <w:rPr>
                <w:rFonts w:ascii="宋体" w:hAnsi="宋体" w:cs="宋体"/>
                <w:color w:val="000000"/>
                <w:kern w:val="0"/>
                <w:szCs w:val="21"/>
              </w:rPr>
            </w:pPr>
            <w:r>
              <w:rPr>
                <w:rFonts w:hint="eastAsia" w:ascii="宋体" w:hAnsi="宋体" w:cs="宋体"/>
                <w:color w:val="000000"/>
                <w:kern w:val="0"/>
                <w:szCs w:val="21"/>
              </w:rPr>
              <w:t>型号</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7FAA1F26">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537C34C4">
        <w:tblPrEx>
          <w:tblCellMar>
            <w:top w:w="0" w:type="dxa"/>
            <w:left w:w="108" w:type="dxa"/>
            <w:bottom w:w="0" w:type="dxa"/>
            <w:right w:w="108" w:type="dxa"/>
          </w:tblCellMar>
        </w:tblPrEx>
        <w:trPr>
          <w:trHeight w:val="285"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3AA48DD1">
            <w:pPr>
              <w:widowControl/>
              <w:jc w:val="center"/>
              <w:rPr>
                <w:rFonts w:ascii="宋体" w:hAnsi="宋体" w:cs="宋体"/>
                <w:color w:val="000000"/>
                <w:kern w:val="0"/>
                <w:szCs w:val="21"/>
              </w:rPr>
            </w:pPr>
            <w:r>
              <w:rPr>
                <w:rFonts w:hint="eastAsia" w:ascii="宋体" w:hAnsi="宋体" w:cs="宋体"/>
                <w:color w:val="000000"/>
                <w:kern w:val="0"/>
                <w:szCs w:val="21"/>
              </w:rPr>
              <w:t>规格（英寸）</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2B6D1903">
            <w:pPr>
              <w:widowControl/>
              <w:jc w:val="center"/>
              <w:rPr>
                <w:rFonts w:ascii="宋体" w:hAnsi="宋体" w:cs="宋体"/>
                <w:color w:val="000000"/>
                <w:kern w:val="0"/>
                <w:sz w:val="22"/>
                <w:szCs w:val="22"/>
              </w:rPr>
            </w:pPr>
            <w:r>
              <w:rPr>
                <w:rFonts w:hint="eastAsia" w:ascii="宋体" w:hAnsi="宋体" w:cs="宋体"/>
                <w:color w:val="000000"/>
                <w:kern w:val="0"/>
                <w:sz w:val="22"/>
                <w:szCs w:val="22"/>
              </w:rPr>
              <w:t>65</w:t>
            </w:r>
          </w:p>
        </w:tc>
      </w:tr>
      <w:tr w14:paraId="7897CF96">
        <w:tblPrEx>
          <w:tblCellMar>
            <w:top w:w="0" w:type="dxa"/>
            <w:left w:w="108" w:type="dxa"/>
            <w:bottom w:w="0" w:type="dxa"/>
            <w:right w:w="108" w:type="dxa"/>
          </w:tblCellMar>
        </w:tblPrEx>
        <w:trPr>
          <w:trHeight w:val="285"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73EB7133">
            <w:pPr>
              <w:widowControl/>
              <w:jc w:val="center"/>
              <w:rPr>
                <w:rFonts w:ascii="宋体" w:hAnsi="宋体" w:cs="宋体"/>
                <w:color w:val="000000"/>
                <w:kern w:val="0"/>
                <w:szCs w:val="21"/>
              </w:rPr>
            </w:pPr>
            <w:r>
              <w:rPr>
                <w:rFonts w:hint="eastAsia" w:ascii="宋体" w:hAnsi="宋体" w:cs="宋体"/>
                <w:color w:val="000000"/>
                <w:kern w:val="0"/>
                <w:szCs w:val="21"/>
              </w:rPr>
              <w:t>内置电脑模块（OPS）</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66583E9A">
            <w:pPr>
              <w:widowControl/>
              <w:jc w:val="center"/>
              <w:rPr>
                <w:rFonts w:ascii="宋体" w:hAnsi="宋体" w:cs="宋体"/>
                <w:color w:val="000000"/>
                <w:kern w:val="0"/>
                <w:sz w:val="22"/>
                <w:szCs w:val="22"/>
              </w:rPr>
            </w:pPr>
            <w:r>
              <w:rPr>
                <w:rFonts w:hint="eastAsia" w:ascii="宋体" w:hAnsi="宋体" w:cs="宋体"/>
                <w:color w:val="000000"/>
                <w:kern w:val="0"/>
                <w:sz w:val="22"/>
                <w:szCs w:val="22"/>
              </w:rPr>
              <w:t>有</w:t>
            </w:r>
          </w:p>
        </w:tc>
      </w:tr>
      <w:tr w14:paraId="4CA9A9DE">
        <w:tblPrEx>
          <w:tblCellMar>
            <w:top w:w="0" w:type="dxa"/>
            <w:left w:w="108" w:type="dxa"/>
            <w:bottom w:w="0" w:type="dxa"/>
            <w:right w:w="108" w:type="dxa"/>
          </w:tblCellMar>
        </w:tblPrEx>
        <w:trPr>
          <w:trHeight w:val="285"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69E3FF9E">
            <w:pPr>
              <w:widowControl/>
              <w:jc w:val="center"/>
              <w:rPr>
                <w:rFonts w:ascii="宋体" w:hAnsi="宋体" w:cs="宋体"/>
                <w:color w:val="000000"/>
                <w:kern w:val="0"/>
                <w:szCs w:val="21"/>
              </w:rPr>
            </w:pPr>
            <w:r>
              <w:rPr>
                <w:rFonts w:hint="eastAsia" w:ascii="宋体" w:hAnsi="宋体" w:cs="宋体"/>
                <w:color w:val="000000"/>
                <w:kern w:val="0"/>
                <w:szCs w:val="21"/>
              </w:rPr>
              <w:t>触控技术</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6D604B5F">
            <w:pPr>
              <w:widowControl/>
              <w:jc w:val="center"/>
              <w:rPr>
                <w:rFonts w:ascii="宋体" w:hAnsi="宋体" w:cs="宋体"/>
                <w:color w:val="000000"/>
                <w:kern w:val="0"/>
                <w:sz w:val="22"/>
                <w:szCs w:val="22"/>
              </w:rPr>
            </w:pPr>
            <w:r>
              <w:rPr>
                <w:rFonts w:hint="eastAsia" w:ascii="宋体" w:hAnsi="宋体" w:cs="宋体"/>
                <w:color w:val="000000"/>
                <w:kern w:val="0"/>
                <w:sz w:val="22"/>
                <w:szCs w:val="22"/>
              </w:rPr>
              <w:t>红外触控</w:t>
            </w:r>
          </w:p>
        </w:tc>
      </w:tr>
      <w:tr w14:paraId="709BD18C">
        <w:tblPrEx>
          <w:tblCellMar>
            <w:top w:w="0" w:type="dxa"/>
            <w:left w:w="108" w:type="dxa"/>
            <w:bottom w:w="0" w:type="dxa"/>
            <w:right w:w="108" w:type="dxa"/>
          </w:tblCellMar>
        </w:tblPrEx>
        <w:trPr>
          <w:trHeight w:val="285"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4E527369">
            <w:pPr>
              <w:widowControl/>
              <w:jc w:val="center"/>
              <w:rPr>
                <w:rFonts w:ascii="宋体" w:hAnsi="宋体" w:cs="宋体"/>
                <w:color w:val="000000"/>
                <w:kern w:val="0"/>
                <w:szCs w:val="21"/>
              </w:rPr>
            </w:pPr>
            <w:r>
              <w:rPr>
                <w:rFonts w:hint="eastAsia" w:ascii="宋体" w:hAnsi="宋体" w:cs="宋体"/>
                <w:color w:val="000000"/>
                <w:kern w:val="0"/>
                <w:szCs w:val="21"/>
              </w:rPr>
              <w:t>CPU型号（OPS）</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5D505B2B">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033E8C26">
        <w:tblPrEx>
          <w:tblCellMar>
            <w:top w:w="0" w:type="dxa"/>
            <w:left w:w="108" w:type="dxa"/>
            <w:bottom w:w="0" w:type="dxa"/>
            <w:right w:w="108" w:type="dxa"/>
          </w:tblCellMar>
        </w:tblPrEx>
        <w:trPr>
          <w:trHeight w:val="78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54802360">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635" w:type="pct"/>
            <w:tcBorders>
              <w:top w:val="nil"/>
              <w:left w:val="nil"/>
              <w:bottom w:val="single" w:color="auto" w:sz="8" w:space="0"/>
              <w:right w:val="single" w:color="auto" w:sz="8" w:space="0"/>
            </w:tcBorders>
            <w:shd w:val="clear" w:color="000000" w:fill="FFFFFF"/>
            <w:vAlign w:val="center"/>
          </w:tcPr>
          <w:p w14:paraId="14A2E11D">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353" w:type="pct"/>
            <w:tcBorders>
              <w:top w:val="nil"/>
              <w:left w:val="nil"/>
              <w:bottom w:val="single" w:color="auto" w:sz="8" w:space="0"/>
              <w:right w:val="single" w:color="auto" w:sz="8" w:space="0"/>
            </w:tcBorders>
            <w:shd w:val="clear" w:color="000000" w:fill="FFFFFF"/>
            <w:vAlign w:val="center"/>
          </w:tcPr>
          <w:p w14:paraId="4B3ADA4C">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525" w:type="pct"/>
            <w:tcBorders>
              <w:top w:val="nil"/>
              <w:left w:val="nil"/>
              <w:bottom w:val="single" w:color="auto" w:sz="8" w:space="0"/>
              <w:right w:val="single" w:color="auto" w:sz="8" w:space="0"/>
            </w:tcBorders>
            <w:shd w:val="clear" w:color="000000" w:fill="FFFFFF"/>
            <w:vAlign w:val="center"/>
          </w:tcPr>
          <w:p w14:paraId="1547D70A">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374" w:type="pct"/>
            <w:tcBorders>
              <w:top w:val="nil"/>
              <w:left w:val="nil"/>
              <w:bottom w:val="single" w:color="auto" w:sz="8" w:space="0"/>
              <w:right w:val="single" w:color="auto" w:sz="8" w:space="0"/>
            </w:tcBorders>
            <w:shd w:val="clear" w:color="000000" w:fill="FFFFFF"/>
            <w:vAlign w:val="center"/>
          </w:tcPr>
          <w:p w14:paraId="478DF2C3">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512" w:type="pct"/>
            <w:tcBorders>
              <w:top w:val="nil"/>
              <w:left w:val="nil"/>
              <w:bottom w:val="single" w:color="auto" w:sz="8" w:space="0"/>
              <w:right w:val="single" w:color="auto" w:sz="8" w:space="0"/>
            </w:tcBorders>
            <w:shd w:val="clear" w:color="auto" w:fill="auto"/>
            <w:vAlign w:val="center"/>
          </w:tcPr>
          <w:p w14:paraId="41FC05EF">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512" w:type="pct"/>
            <w:tcBorders>
              <w:top w:val="nil"/>
              <w:left w:val="nil"/>
              <w:bottom w:val="single" w:color="auto" w:sz="8" w:space="0"/>
              <w:right w:val="single" w:color="auto" w:sz="8" w:space="0"/>
            </w:tcBorders>
            <w:shd w:val="clear" w:color="auto" w:fill="auto"/>
            <w:vAlign w:val="center"/>
          </w:tcPr>
          <w:p w14:paraId="10D8AD08">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782" w:type="pct"/>
            <w:tcBorders>
              <w:top w:val="nil"/>
              <w:left w:val="nil"/>
              <w:bottom w:val="single" w:color="auto" w:sz="8" w:space="0"/>
              <w:right w:val="single" w:color="auto" w:sz="8" w:space="0"/>
            </w:tcBorders>
            <w:shd w:val="clear" w:color="auto" w:fill="auto"/>
            <w:vAlign w:val="center"/>
          </w:tcPr>
          <w:p w14:paraId="08913FE9">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57A8B020">
        <w:tblPrEx>
          <w:tblCellMar>
            <w:top w:w="0" w:type="dxa"/>
            <w:left w:w="108" w:type="dxa"/>
            <w:bottom w:w="0" w:type="dxa"/>
            <w:right w:w="108" w:type="dxa"/>
          </w:tblCellMar>
        </w:tblPrEx>
        <w:trPr>
          <w:trHeight w:val="84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5C523C3F">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635" w:type="pct"/>
            <w:tcBorders>
              <w:top w:val="nil"/>
              <w:left w:val="nil"/>
              <w:bottom w:val="single" w:color="auto" w:sz="8" w:space="0"/>
              <w:right w:val="single" w:color="auto" w:sz="8" w:space="0"/>
            </w:tcBorders>
            <w:shd w:val="clear" w:color="000000" w:fill="FFFFFF"/>
            <w:vAlign w:val="center"/>
          </w:tcPr>
          <w:p w14:paraId="4857BE03">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353" w:type="pct"/>
            <w:tcBorders>
              <w:top w:val="nil"/>
              <w:left w:val="nil"/>
              <w:bottom w:val="single" w:color="auto" w:sz="8" w:space="0"/>
              <w:right w:val="single" w:color="auto" w:sz="8" w:space="0"/>
            </w:tcBorders>
            <w:shd w:val="clear" w:color="000000" w:fill="FFFFFF"/>
            <w:vAlign w:val="center"/>
          </w:tcPr>
          <w:p w14:paraId="2E619D2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77B92564">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374" w:type="pct"/>
            <w:tcBorders>
              <w:top w:val="nil"/>
              <w:left w:val="nil"/>
              <w:bottom w:val="single" w:color="auto" w:sz="8" w:space="0"/>
              <w:right w:val="single" w:color="auto" w:sz="8" w:space="0"/>
            </w:tcBorders>
            <w:shd w:val="clear" w:color="000000" w:fill="FFFFFF"/>
            <w:vAlign w:val="center"/>
          </w:tcPr>
          <w:p w14:paraId="3E4A8B6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5BA1109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E56D55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2925046C">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5CC8D7E7">
        <w:tblPrEx>
          <w:tblCellMar>
            <w:top w:w="0" w:type="dxa"/>
            <w:left w:w="108" w:type="dxa"/>
            <w:bottom w:w="0" w:type="dxa"/>
            <w:right w:w="108" w:type="dxa"/>
          </w:tblCellMar>
        </w:tblPrEx>
        <w:trPr>
          <w:trHeight w:val="87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1E6C96D0">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635" w:type="pct"/>
            <w:tcBorders>
              <w:top w:val="nil"/>
              <w:left w:val="single" w:color="auto" w:sz="8" w:space="0"/>
              <w:bottom w:val="single" w:color="000000" w:sz="8" w:space="0"/>
              <w:right w:val="single" w:color="auto" w:sz="8" w:space="0"/>
            </w:tcBorders>
            <w:shd w:val="clear" w:color="000000" w:fill="FFFFFF"/>
            <w:vAlign w:val="center"/>
          </w:tcPr>
          <w:p w14:paraId="3D5854B3">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屏幕护眼1</w:t>
            </w:r>
          </w:p>
        </w:tc>
        <w:tc>
          <w:tcPr>
            <w:tcW w:w="353" w:type="pct"/>
            <w:tcBorders>
              <w:top w:val="nil"/>
              <w:left w:val="nil"/>
              <w:bottom w:val="single" w:color="auto" w:sz="8" w:space="0"/>
              <w:right w:val="single" w:color="auto" w:sz="8" w:space="0"/>
            </w:tcBorders>
            <w:shd w:val="clear" w:color="000000" w:fill="FFFFFF"/>
            <w:vAlign w:val="center"/>
          </w:tcPr>
          <w:p w14:paraId="758DB52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422E2E57">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374" w:type="pct"/>
            <w:tcBorders>
              <w:top w:val="nil"/>
              <w:left w:val="nil"/>
              <w:bottom w:val="single" w:color="auto" w:sz="8" w:space="0"/>
              <w:right w:val="single" w:color="auto" w:sz="8" w:space="0"/>
            </w:tcBorders>
            <w:shd w:val="clear" w:color="000000" w:fill="FFFFFF"/>
            <w:vAlign w:val="center"/>
          </w:tcPr>
          <w:p w14:paraId="0D4D334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496B49A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933C23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41DCF06A">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5316A3E4">
        <w:tblPrEx>
          <w:tblCellMar>
            <w:top w:w="0" w:type="dxa"/>
            <w:left w:w="108" w:type="dxa"/>
            <w:bottom w:w="0" w:type="dxa"/>
            <w:right w:w="108" w:type="dxa"/>
          </w:tblCellMar>
        </w:tblPrEx>
        <w:trPr>
          <w:trHeight w:val="870" w:hRule="atLeast"/>
        </w:trPr>
        <w:tc>
          <w:tcPr>
            <w:tcW w:w="306" w:type="pct"/>
            <w:vMerge w:val="continue"/>
            <w:tcBorders>
              <w:top w:val="nil"/>
              <w:left w:val="single" w:color="auto" w:sz="8" w:space="0"/>
              <w:bottom w:val="single" w:color="000000" w:sz="8" w:space="0"/>
              <w:right w:val="single" w:color="auto" w:sz="8" w:space="0"/>
            </w:tcBorders>
            <w:vAlign w:val="center"/>
          </w:tcPr>
          <w:p w14:paraId="43358B80">
            <w:pPr>
              <w:widowControl/>
              <w:jc w:val="left"/>
              <w:rPr>
                <w:rFonts w:ascii="宋体" w:hAnsi="宋体" w:cs="宋体"/>
                <w:b/>
                <w:bCs/>
                <w:color w:val="000000"/>
                <w:kern w:val="0"/>
                <w:szCs w:val="21"/>
              </w:rPr>
            </w:pPr>
          </w:p>
        </w:tc>
        <w:tc>
          <w:tcPr>
            <w:tcW w:w="635" w:type="pct"/>
            <w:tcBorders>
              <w:top w:val="nil"/>
              <w:left w:val="single" w:color="auto" w:sz="8" w:space="0"/>
              <w:bottom w:val="single" w:color="000000" w:sz="8" w:space="0"/>
              <w:right w:val="single" w:color="auto" w:sz="8" w:space="0"/>
            </w:tcBorders>
            <w:shd w:val="clear" w:color="000000" w:fill="FFFFFF"/>
            <w:vAlign w:val="center"/>
          </w:tcPr>
          <w:p w14:paraId="754192A4">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屏幕护眼2</w:t>
            </w:r>
          </w:p>
        </w:tc>
        <w:tc>
          <w:tcPr>
            <w:tcW w:w="353" w:type="pct"/>
            <w:tcBorders>
              <w:top w:val="nil"/>
              <w:left w:val="nil"/>
              <w:bottom w:val="single" w:color="auto" w:sz="8" w:space="0"/>
              <w:right w:val="single" w:color="auto" w:sz="8" w:space="0"/>
            </w:tcBorders>
            <w:shd w:val="clear" w:color="000000" w:fill="FFFFFF"/>
            <w:vAlign w:val="center"/>
          </w:tcPr>
          <w:p w14:paraId="696F3B9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658269E9">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374" w:type="pct"/>
            <w:tcBorders>
              <w:top w:val="nil"/>
              <w:left w:val="nil"/>
              <w:bottom w:val="single" w:color="auto" w:sz="8" w:space="0"/>
              <w:right w:val="single" w:color="auto" w:sz="8" w:space="0"/>
            </w:tcBorders>
            <w:shd w:val="clear" w:color="000000" w:fill="FFFFFF"/>
            <w:vAlign w:val="center"/>
          </w:tcPr>
          <w:p w14:paraId="71699EA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72716FC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3B596B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724C1C0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113CE88">
        <w:tblPrEx>
          <w:tblCellMar>
            <w:top w:w="0" w:type="dxa"/>
            <w:left w:w="108" w:type="dxa"/>
            <w:bottom w:w="0" w:type="dxa"/>
            <w:right w:w="108" w:type="dxa"/>
          </w:tblCellMar>
        </w:tblPrEx>
        <w:trPr>
          <w:trHeight w:val="63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208336C3">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635" w:type="pct"/>
            <w:tcBorders>
              <w:top w:val="nil"/>
              <w:left w:val="nil"/>
              <w:bottom w:val="single" w:color="auto" w:sz="8" w:space="0"/>
              <w:right w:val="single" w:color="auto" w:sz="8" w:space="0"/>
            </w:tcBorders>
            <w:shd w:val="clear" w:color="000000" w:fill="FFFFFF"/>
            <w:vAlign w:val="center"/>
          </w:tcPr>
          <w:p w14:paraId="3DA230FF">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353" w:type="pct"/>
            <w:tcBorders>
              <w:top w:val="nil"/>
              <w:left w:val="nil"/>
              <w:bottom w:val="single" w:color="auto" w:sz="8" w:space="0"/>
              <w:right w:val="single" w:color="auto" w:sz="8" w:space="0"/>
            </w:tcBorders>
            <w:shd w:val="clear" w:color="000000" w:fill="FFFFFF"/>
            <w:vAlign w:val="center"/>
          </w:tcPr>
          <w:p w14:paraId="01E8F2E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0F314639">
            <w:pPr>
              <w:widowControl/>
              <w:jc w:val="left"/>
              <w:rPr>
                <w:rFonts w:ascii="宋体" w:hAnsi="宋体" w:cs="宋体"/>
                <w:color w:val="000000"/>
                <w:kern w:val="0"/>
                <w:szCs w:val="21"/>
              </w:rPr>
            </w:pPr>
            <w:r>
              <w:rPr>
                <w:rFonts w:hint="eastAsia" w:ascii="宋体" w:hAnsi="宋体" w:cs="宋体"/>
                <w:color w:val="000000"/>
                <w:kern w:val="0"/>
                <w:szCs w:val="21"/>
              </w:rPr>
              <w:t>整机系统和 Windows系统均可支持30点及以上。</w:t>
            </w:r>
          </w:p>
        </w:tc>
        <w:tc>
          <w:tcPr>
            <w:tcW w:w="374" w:type="pct"/>
            <w:tcBorders>
              <w:top w:val="nil"/>
              <w:left w:val="nil"/>
              <w:bottom w:val="single" w:color="auto" w:sz="8" w:space="0"/>
              <w:right w:val="single" w:color="auto" w:sz="8" w:space="0"/>
            </w:tcBorders>
            <w:shd w:val="clear" w:color="000000" w:fill="FFFFFF"/>
            <w:vAlign w:val="center"/>
          </w:tcPr>
          <w:p w14:paraId="3DABD08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4DB4DB8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BDA0FE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7F44EA64">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41FC9DE1">
        <w:tblPrEx>
          <w:tblCellMar>
            <w:top w:w="0" w:type="dxa"/>
            <w:left w:w="108" w:type="dxa"/>
            <w:bottom w:w="0" w:type="dxa"/>
            <w:right w:w="108" w:type="dxa"/>
          </w:tblCellMar>
        </w:tblPrEx>
        <w:trPr>
          <w:trHeight w:val="49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3570FE5B">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7741FA50">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3C220693">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525" w:type="pct"/>
            <w:tcBorders>
              <w:top w:val="nil"/>
              <w:left w:val="nil"/>
              <w:bottom w:val="single" w:color="auto" w:sz="8" w:space="0"/>
              <w:right w:val="single" w:color="auto" w:sz="8" w:space="0"/>
            </w:tcBorders>
            <w:shd w:val="clear" w:color="000000" w:fill="FFFFFF"/>
            <w:vAlign w:val="center"/>
          </w:tcPr>
          <w:p w14:paraId="595E1C4D">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374" w:type="pct"/>
            <w:tcBorders>
              <w:top w:val="nil"/>
              <w:left w:val="nil"/>
              <w:bottom w:val="single" w:color="auto" w:sz="8" w:space="0"/>
              <w:right w:val="single" w:color="auto" w:sz="8" w:space="0"/>
            </w:tcBorders>
            <w:shd w:val="clear" w:color="000000" w:fill="FFFFFF"/>
            <w:vAlign w:val="center"/>
          </w:tcPr>
          <w:p w14:paraId="211677D1">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0068C18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687289C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10903F5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4A53438A">
        <w:tblPrEx>
          <w:tblCellMar>
            <w:top w:w="0" w:type="dxa"/>
            <w:left w:w="108" w:type="dxa"/>
            <w:bottom w:w="0" w:type="dxa"/>
            <w:right w:w="108" w:type="dxa"/>
          </w:tblCellMar>
        </w:tblPrEx>
        <w:trPr>
          <w:trHeight w:val="495" w:hRule="atLeast"/>
        </w:trPr>
        <w:tc>
          <w:tcPr>
            <w:tcW w:w="306" w:type="pct"/>
            <w:vMerge w:val="continue"/>
            <w:tcBorders>
              <w:top w:val="nil"/>
              <w:left w:val="single" w:color="auto" w:sz="8" w:space="0"/>
              <w:bottom w:val="single" w:color="000000" w:sz="8" w:space="0"/>
              <w:right w:val="single" w:color="auto" w:sz="8" w:space="0"/>
            </w:tcBorders>
            <w:vAlign w:val="center"/>
          </w:tcPr>
          <w:p w14:paraId="420FF05A">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715965A">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4FEBE432">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012D0C7F">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374" w:type="pct"/>
            <w:tcBorders>
              <w:top w:val="nil"/>
              <w:left w:val="nil"/>
              <w:bottom w:val="single" w:color="auto" w:sz="8" w:space="0"/>
              <w:right w:val="single" w:color="auto" w:sz="8" w:space="0"/>
            </w:tcBorders>
            <w:shd w:val="clear" w:color="000000" w:fill="FFFFFF"/>
            <w:vAlign w:val="center"/>
          </w:tcPr>
          <w:p w14:paraId="037549B7">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2" w:type="pct"/>
            <w:vMerge w:val="continue"/>
            <w:tcBorders>
              <w:top w:val="nil"/>
              <w:left w:val="single" w:color="auto" w:sz="8" w:space="0"/>
              <w:bottom w:val="single" w:color="000000" w:sz="8" w:space="0"/>
              <w:right w:val="single" w:color="auto" w:sz="8" w:space="0"/>
            </w:tcBorders>
            <w:vAlign w:val="center"/>
          </w:tcPr>
          <w:p w14:paraId="5A979A64">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277AAD72">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15B48940">
            <w:pPr>
              <w:widowControl/>
              <w:jc w:val="left"/>
              <w:rPr>
                <w:rFonts w:ascii="宋体" w:hAnsi="宋体" w:cs="宋体"/>
                <w:color w:val="000000"/>
                <w:kern w:val="0"/>
                <w:szCs w:val="21"/>
              </w:rPr>
            </w:pPr>
          </w:p>
        </w:tc>
      </w:tr>
      <w:tr w14:paraId="4181C2FC">
        <w:tblPrEx>
          <w:tblCellMar>
            <w:top w:w="0" w:type="dxa"/>
            <w:left w:w="108" w:type="dxa"/>
            <w:bottom w:w="0" w:type="dxa"/>
            <w:right w:w="108" w:type="dxa"/>
          </w:tblCellMar>
        </w:tblPrEx>
        <w:trPr>
          <w:trHeight w:val="495" w:hRule="atLeast"/>
        </w:trPr>
        <w:tc>
          <w:tcPr>
            <w:tcW w:w="306" w:type="pct"/>
            <w:vMerge w:val="continue"/>
            <w:tcBorders>
              <w:top w:val="nil"/>
              <w:left w:val="single" w:color="auto" w:sz="8" w:space="0"/>
              <w:bottom w:val="single" w:color="000000" w:sz="8" w:space="0"/>
              <w:right w:val="single" w:color="auto" w:sz="8" w:space="0"/>
            </w:tcBorders>
            <w:vAlign w:val="center"/>
          </w:tcPr>
          <w:p w14:paraId="48711C67">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323D62E3">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7420789D">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0B5795D9">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374" w:type="pct"/>
            <w:tcBorders>
              <w:top w:val="nil"/>
              <w:left w:val="nil"/>
              <w:bottom w:val="single" w:color="auto" w:sz="8" w:space="0"/>
              <w:right w:val="single" w:color="auto" w:sz="8" w:space="0"/>
            </w:tcBorders>
            <w:shd w:val="clear" w:color="000000" w:fill="FFFFFF"/>
            <w:vAlign w:val="center"/>
          </w:tcPr>
          <w:p w14:paraId="354A610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continue"/>
            <w:tcBorders>
              <w:top w:val="nil"/>
              <w:left w:val="single" w:color="auto" w:sz="8" w:space="0"/>
              <w:bottom w:val="single" w:color="000000" w:sz="8" w:space="0"/>
              <w:right w:val="single" w:color="auto" w:sz="8" w:space="0"/>
            </w:tcBorders>
            <w:vAlign w:val="center"/>
          </w:tcPr>
          <w:p w14:paraId="6574E47E">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219AECC7">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7841CD57">
            <w:pPr>
              <w:widowControl/>
              <w:jc w:val="left"/>
              <w:rPr>
                <w:rFonts w:ascii="宋体" w:hAnsi="宋体" w:cs="宋体"/>
                <w:color w:val="000000"/>
                <w:kern w:val="0"/>
                <w:szCs w:val="21"/>
              </w:rPr>
            </w:pPr>
          </w:p>
        </w:tc>
      </w:tr>
      <w:tr w14:paraId="6B291D87">
        <w:tblPrEx>
          <w:tblCellMar>
            <w:top w:w="0" w:type="dxa"/>
            <w:left w:w="108" w:type="dxa"/>
            <w:bottom w:w="0" w:type="dxa"/>
            <w:right w:w="108" w:type="dxa"/>
          </w:tblCellMar>
        </w:tblPrEx>
        <w:trPr>
          <w:trHeight w:val="28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3CEAD144">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40236E8B">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24050BC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0F407751">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374" w:type="pct"/>
            <w:tcBorders>
              <w:top w:val="nil"/>
              <w:left w:val="nil"/>
              <w:bottom w:val="single" w:color="auto" w:sz="8" w:space="0"/>
              <w:right w:val="single" w:color="auto" w:sz="8" w:space="0"/>
            </w:tcBorders>
            <w:shd w:val="clear" w:color="000000" w:fill="FFFFFF"/>
            <w:vAlign w:val="center"/>
          </w:tcPr>
          <w:p w14:paraId="75EEEF6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41B0851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683EBBE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536566B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DA9AA24">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5E63B39D">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1A10079">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143C6366">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1112CCFD">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374" w:type="pct"/>
            <w:tcBorders>
              <w:top w:val="nil"/>
              <w:left w:val="nil"/>
              <w:bottom w:val="single" w:color="auto" w:sz="8" w:space="0"/>
              <w:right w:val="single" w:color="auto" w:sz="8" w:space="0"/>
            </w:tcBorders>
            <w:shd w:val="clear" w:color="000000" w:fill="FFFFFF"/>
            <w:vAlign w:val="center"/>
          </w:tcPr>
          <w:p w14:paraId="58A288FE">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12" w:type="pct"/>
            <w:vMerge w:val="continue"/>
            <w:tcBorders>
              <w:top w:val="nil"/>
              <w:left w:val="single" w:color="auto" w:sz="8" w:space="0"/>
              <w:bottom w:val="single" w:color="000000" w:sz="8" w:space="0"/>
              <w:right w:val="single" w:color="auto" w:sz="8" w:space="0"/>
            </w:tcBorders>
            <w:vAlign w:val="center"/>
          </w:tcPr>
          <w:p w14:paraId="25D19AED">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220F6270">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5657BFEA">
            <w:pPr>
              <w:widowControl/>
              <w:jc w:val="left"/>
              <w:rPr>
                <w:rFonts w:ascii="宋体" w:hAnsi="宋体" w:cs="宋体"/>
                <w:color w:val="000000"/>
                <w:kern w:val="0"/>
                <w:szCs w:val="21"/>
              </w:rPr>
            </w:pPr>
          </w:p>
        </w:tc>
      </w:tr>
      <w:tr w14:paraId="5A2DC449">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58FAC9DD">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9F8DFF3">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0B7F8BA">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670FC9C4">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374" w:type="pct"/>
            <w:tcBorders>
              <w:top w:val="nil"/>
              <w:left w:val="nil"/>
              <w:bottom w:val="single" w:color="auto" w:sz="8" w:space="0"/>
              <w:right w:val="single" w:color="auto" w:sz="8" w:space="0"/>
            </w:tcBorders>
            <w:shd w:val="clear" w:color="000000" w:fill="FFFFFF"/>
            <w:vAlign w:val="center"/>
          </w:tcPr>
          <w:p w14:paraId="3404146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continue"/>
            <w:tcBorders>
              <w:top w:val="nil"/>
              <w:left w:val="single" w:color="auto" w:sz="8" w:space="0"/>
              <w:bottom w:val="single" w:color="000000" w:sz="8" w:space="0"/>
              <w:right w:val="single" w:color="auto" w:sz="8" w:space="0"/>
            </w:tcBorders>
            <w:vAlign w:val="center"/>
          </w:tcPr>
          <w:p w14:paraId="78A70E56">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5E88522">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606DFD5D">
            <w:pPr>
              <w:widowControl/>
              <w:jc w:val="left"/>
              <w:rPr>
                <w:rFonts w:ascii="宋体" w:hAnsi="宋体" w:cs="宋体"/>
                <w:color w:val="000000"/>
                <w:kern w:val="0"/>
                <w:szCs w:val="21"/>
              </w:rPr>
            </w:pPr>
          </w:p>
        </w:tc>
      </w:tr>
      <w:tr w14:paraId="754ED0B3">
        <w:tblPrEx>
          <w:tblCellMar>
            <w:top w:w="0" w:type="dxa"/>
            <w:left w:w="108" w:type="dxa"/>
            <w:bottom w:w="0" w:type="dxa"/>
            <w:right w:w="108" w:type="dxa"/>
          </w:tblCellMar>
        </w:tblPrEx>
        <w:trPr>
          <w:trHeight w:val="28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57120962">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7D8FD9AA">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333FBB0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nil"/>
              <w:right w:val="single" w:color="auto" w:sz="8" w:space="0"/>
            </w:tcBorders>
            <w:shd w:val="clear" w:color="000000" w:fill="FFFFFF"/>
            <w:vAlign w:val="center"/>
          </w:tcPr>
          <w:p w14:paraId="7AFF8856">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5AC63CE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305C7E4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12C4A48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62F87974">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0EBB670">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5EBA7C51">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55F9C932">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4755C97D">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55509C76">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374" w:type="pct"/>
            <w:vMerge w:val="continue"/>
            <w:tcBorders>
              <w:top w:val="nil"/>
              <w:left w:val="single" w:color="auto" w:sz="8" w:space="0"/>
              <w:bottom w:val="single" w:color="auto" w:sz="8" w:space="0"/>
              <w:right w:val="single" w:color="auto" w:sz="8" w:space="0"/>
            </w:tcBorders>
            <w:vAlign w:val="center"/>
          </w:tcPr>
          <w:p w14:paraId="5077A935">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53AE61BE">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17F555BB">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304758C7">
            <w:pPr>
              <w:widowControl/>
              <w:jc w:val="left"/>
              <w:rPr>
                <w:rFonts w:ascii="宋体" w:hAnsi="宋体" w:cs="宋体"/>
                <w:color w:val="000000"/>
                <w:kern w:val="0"/>
                <w:szCs w:val="21"/>
              </w:rPr>
            </w:pPr>
          </w:p>
        </w:tc>
      </w:tr>
      <w:tr w14:paraId="70FC0D75">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3BCB46CD">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84D24C8">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5F12C63">
            <w:pPr>
              <w:widowControl/>
              <w:jc w:val="left"/>
              <w:rPr>
                <w:rFonts w:ascii="宋体" w:hAnsi="宋体" w:cs="宋体"/>
                <w:color w:val="000000"/>
                <w:kern w:val="0"/>
                <w:szCs w:val="21"/>
              </w:rPr>
            </w:pPr>
          </w:p>
        </w:tc>
        <w:tc>
          <w:tcPr>
            <w:tcW w:w="1525" w:type="pct"/>
            <w:tcBorders>
              <w:top w:val="nil"/>
              <w:left w:val="nil"/>
              <w:bottom w:val="nil"/>
              <w:right w:val="single" w:color="auto" w:sz="8" w:space="0"/>
            </w:tcBorders>
            <w:shd w:val="clear" w:color="000000" w:fill="FFFFFF"/>
            <w:vAlign w:val="center"/>
          </w:tcPr>
          <w:p w14:paraId="7BD868E4">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3FF89A0A">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12" w:type="pct"/>
            <w:vMerge w:val="continue"/>
            <w:tcBorders>
              <w:top w:val="nil"/>
              <w:left w:val="single" w:color="auto" w:sz="8" w:space="0"/>
              <w:bottom w:val="single" w:color="000000" w:sz="8" w:space="0"/>
              <w:right w:val="single" w:color="auto" w:sz="8" w:space="0"/>
            </w:tcBorders>
            <w:vAlign w:val="center"/>
          </w:tcPr>
          <w:p w14:paraId="23291260">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2C7864D">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0FF8BC61">
            <w:pPr>
              <w:widowControl/>
              <w:jc w:val="left"/>
              <w:rPr>
                <w:rFonts w:ascii="宋体" w:hAnsi="宋体" w:cs="宋体"/>
                <w:color w:val="000000"/>
                <w:kern w:val="0"/>
                <w:szCs w:val="21"/>
              </w:rPr>
            </w:pPr>
          </w:p>
        </w:tc>
      </w:tr>
      <w:tr w14:paraId="2FCDF992">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57EF238D">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1271D076">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7F2242E">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56C063CD">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374" w:type="pct"/>
            <w:vMerge w:val="continue"/>
            <w:tcBorders>
              <w:top w:val="nil"/>
              <w:left w:val="single" w:color="auto" w:sz="8" w:space="0"/>
              <w:bottom w:val="single" w:color="auto" w:sz="8" w:space="0"/>
              <w:right w:val="single" w:color="auto" w:sz="8" w:space="0"/>
            </w:tcBorders>
            <w:vAlign w:val="center"/>
          </w:tcPr>
          <w:p w14:paraId="51B705C9">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3ABCA05">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458EBA60">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5A7C5835">
            <w:pPr>
              <w:widowControl/>
              <w:jc w:val="left"/>
              <w:rPr>
                <w:rFonts w:ascii="宋体" w:hAnsi="宋体" w:cs="宋体"/>
                <w:color w:val="000000"/>
                <w:kern w:val="0"/>
                <w:szCs w:val="21"/>
              </w:rPr>
            </w:pPr>
          </w:p>
        </w:tc>
      </w:tr>
      <w:tr w14:paraId="158E68AB">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4F1B847A">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5D5681DA">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D1734C5">
            <w:pPr>
              <w:widowControl/>
              <w:jc w:val="left"/>
              <w:rPr>
                <w:rFonts w:ascii="宋体" w:hAnsi="宋体" w:cs="宋体"/>
                <w:color w:val="000000"/>
                <w:kern w:val="0"/>
                <w:szCs w:val="21"/>
              </w:rPr>
            </w:pPr>
          </w:p>
        </w:tc>
        <w:tc>
          <w:tcPr>
            <w:tcW w:w="1525" w:type="pct"/>
            <w:tcBorders>
              <w:top w:val="nil"/>
              <w:left w:val="nil"/>
              <w:bottom w:val="nil"/>
              <w:right w:val="single" w:color="auto" w:sz="8" w:space="0"/>
            </w:tcBorders>
            <w:shd w:val="clear" w:color="000000" w:fill="FFFFFF"/>
            <w:vAlign w:val="center"/>
          </w:tcPr>
          <w:p w14:paraId="586C9B8D">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18DB9F8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continue"/>
            <w:tcBorders>
              <w:top w:val="nil"/>
              <w:left w:val="single" w:color="auto" w:sz="8" w:space="0"/>
              <w:bottom w:val="single" w:color="000000" w:sz="8" w:space="0"/>
              <w:right w:val="single" w:color="auto" w:sz="8" w:space="0"/>
            </w:tcBorders>
            <w:vAlign w:val="center"/>
          </w:tcPr>
          <w:p w14:paraId="6D4AF71D">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49E32F2A">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637856E3">
            <w:pPr>
              <w:widowControl/>
              <w:jc w:val="left"/>
              <w:rPr>
                <w:rFonts w:ascii="宋体" w:hAnsi="宋体" w:cs="宋体"/>
                <w:color w:val="000000"/>
                <w:kern w:val="0"/>
                <w:szCs w:val="21"/>
              </w:rPr>
            </w:pPr>
          </w:p>
        </w:tc>
      </w:tr>
      <w:tr w14:paraId="0A1B2988">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53FDE4D2">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DEAD793">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0EA97159">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6D3A1E6C">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374" w:type="pct"/>
            <w:vMerge w:val="continue"/>
            <w:tcBorders>
              <w:top w:val="nil"/>
              <w:left w:val="single" w:color="auto" w:sz="8" w:space="0"/>
              <w:bottom w:val="single" w:color="auto" w:sz="8" w:space="0"/>
              <w:right w:val="single" w:color="auto" w:sz="8" w:space="0"/>
            </w:tcBorders>
            <w:vAlign w:val="center"/>
          </w:tcPr>
          <w:p w14:paraId="402213D0">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395EF15D">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2B95278F">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05F6847D">
            <w:pPr>
              <w:widowControl/>
              <w:jc w:val="left"/>
              <w:rPr>
                <w:rFonts w:ascii="宋体" w:hAnsi="宋体" w:cs="宋体"/>
                <w:color w:val="000000"/>
                <w:kern w:val="0"/>
                <w:szCs w:val="21"/>
              </w:rPr>
            </w:pPr>
          </w:p>
        </w:tc>
      </w:tr>
      <w:tr w14:paraId="7DAD15F8">
        <w:tblPrEx>
          <w:tblCellMar>
            <w:top w:w="0" w:type="dxa"/>
            <w:left w:w="108" w:type="dxa"/>
            <w:bottom w:w="0" w:type="dxa"/>
            <w:right w:w="108" w:type="dxa"/>
          </w:tblCellMar>
        </w:tblPrEx>
        <w:trPr>
          <w:trHeight w:val="28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676EA69F">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1FB6BE9A">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6806B5A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08B2B557">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374" w:type="pct"/>
            <w:tcBorders>
              <w:top w:val="nil"/>
              <w:left w:val="nil"/>
              <w:bottom w:val="single" w:color="auto" w:sz="8" w:space="0"/>
              <w:right w:val="single" w:color="auto" w:sz="8" w:space="0"/>
            </w:tcBorders>
            <w:shd w:val="clear" w:color="000000" w:fill="FFFFFF"/>
            <w:vAlign w:val="center"/>
          </w:tcPr>
          <w:p w14:paraId="14D2920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5F18105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5E67A72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12E30003">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0B9A7377">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30426881">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BF6F422">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05C14B9C">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736D4E78">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374" w:type="pct"/>
            <w:tcBorders>
              <w:top w:val="nil"/>
              <w:left w:val="nil"/>
              <w:bottom w:val="single" w:color="auto" w:sz="8" w:space="0"/>
              <w:right w:val="single" w:color="auto" w:sz="8" w:space="0"/>
            </w:tcBorders>
            <w:shd w:val="clear" w:color="000000" w:fill="FFFFFF"/>
            <w:vAlign w:val="center"/>
          </w:tcPr>
          <w:p w14:paraId="4B0EBE6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continue"/>
            <w:tcBorders>
              <w:top w:val="nil"/>
              <w:left w:val="single" w:color="auto" w:sz="8" w:space="0"/>
              <w:bottom w:val="single" w:color="000000" w:sz="8" w:space="0"/>
              <w:right w:val="single" w:color="auto" w:sz="8" w:space="0"/>
            </w:tcBorders>
            <w:vAlign w:val="center"/>
          </w:tcPr>
          <w:p w14:paraId="6718A95F">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E28721B">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0910DD79">
            <w:pPr>
              <w:widowControl/>
              <w:jc w:val="left"/>
              <w:rPr>
                <w:rFonts w:ascii="宋体" w:hAnsi="宋体" w:cs="宋体"/>
                <w:color w:val="000000"/>
                <w:kern w:val="0"/>
                <w:szCs w:val="21"/>
              </w:rPr>
            </w:pPr>
          </w:p>
        </w:tc>
      </w:tr>
      <w:tr w14:paraId="0EFA5BAB">
        <w:tblPrEx>
          <w:tblCellMar>
            <w:top w:w="0" w:type="dxa"/>
            <w:left w:w="108" w:type="dxa"/>
            <w:bottom w:w="0" w:type="dxa"/>
            <w:right w:w="108" w:type="dxa"/>
          </w:tblCellMar>
        </w:tblPrEx>
        <w:trPr>
          <w:trHeight w:val="52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1F1735F6">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27387DDF">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023E155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6E981CB7">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374" w:type="pct"/>
            <w:tcBorders>
              <w:top w:val="nil"/>
              <w:left w:val="nil"/>
              <w:bottom w:val="single" w:color="auto" w:sz="8" w:space="0"/>
              <w:right w:val="single" w:color="auto" w:sz="8" w:space="0"/>
            </w:tcBorders>
            <w:shd w:val="clear" w:color="000000" w:fill="FFFFFF"/>
            <w:vAlign w:val="center"/>
          </w:tcPr>
          <w:p w14:paraId="02D132A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59CDB0C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104AEDE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3D1BEFA6">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EBFD821">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7A9BC478">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730B306E">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137DFB9">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2975F3D5">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374" w:type="pct"/>
            <w:tcBorders>
              <w:top w:val="nil"/>
              <w:left w:val="nil"/>
              <w:bottom w:val="single" w:color="auto" w:sz="8" w:space="0"/>
              <w:right w:val="single" w:color="auto" w:sz="8" w:space="0"/>
            </w:tcBorders>
            <w:shd w:val="clear" w:color="000000" w:fill="FFFFFF"/>
            <w:vAlign w:val="center"/>
          </w:tcPr>
          <w:p w14:paraId="5A9C1BE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continue"/>
            <w:tcBorders>
              <w:top w:val="nil"/>
              <w:left w:val="single" w:color="auto" w:sz="8" w:space="0"/>
              <w:bottom w:val="single" w:color="000000" w:sz="8" w:space="0"/>
              <w:right w:val="single" w:color="auto" w:sz="8" w:space="0"/>
            </w:tcBorders>
            <w:vAlign w:val="center"/>
          </w:tcPr>
          <w:p w14:paraId="2CCFA0BB">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57B5597">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76F07ACB">
            <w:pPr>
              <w:widowControl/>
              <w:jc w:val="left"/>
              <w:rPr>
                <w:rFonts w:ascii="宋体" w:hAnsi="宋体" w:cs="宋体"/>
                <w:color w:val="000000"/>
                <w:kern w:val="0"/>
                <w:szCs w:val="21"/>
              </w:rPr>
            </w:pPr>
          </w:p>
        </w:tc>
      </w:tr>
      <w:tr w14:paraId="7CAB6BE3">
        <w:tblPrEx>
          <w:tblCellMar>
            <w:top w:w="0" w:type="dxa"/>
            <w:left w:w="108" w:type="dxa"/>
            <w:bottom w:w="0" w:type="dxa"/>
            <w:right w:w="108" w:type="dxa"/>
          </w:tblCellMar>
        </w:tblPrEx>
        <w:trPr>
          <w:trHeight w:val="28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18309AFD">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2C3F9A1C">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208F4EC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nil"/>
              <w:right w:val="single" w:color="auto" w:sz="8" w:space="0"/>
            </w:tcBorders>
            <w:shd w:val="clear" w:color="000000" w:fill="FFFFFF"/>
            <w:vAlign w:val="center"/>
          </w:tcPr>
          <w:p w14:paraId="6DD8EF6D">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3DD7306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475E056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61D8F13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6195985A">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67DA9F5E">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57A3C73B">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6DB94BBE">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748637D1">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3BB7459F">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374" w:type="pct"/>
            <w:vMerge w:val="continue"/>
            <w:tcBorders>
              <w:top w:val="nil"/>
              <w:left w:val="single" w:color="auto" w:sz="8" w:space="0"/>
              <w:bottom w:val="single" w:color="auto" w:sz="8" w:space="0"/>
              <w:right w:val="single" w:color="auto" w:sz="8" w:space="0"/>
            </w:tcBorders>
            <w:vAlign w:val="center"/>
          </w:tcPr>
          <w:p w14:paraId="65D85592">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49C9DF51">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9F49DA7">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0798691E">
            <w:pPr>
              <w:widowControl/>
              <w:jc w:val="left"/>
              <w:rPr>
                <w:rFonts w:ascii="宋体" w:hAnsi="宋体" w:cs="宋体"/>
                <w:color w:val="000000"/>
                <w:kern w:val="0"/>
                <w:szCs w:val="21"/>
              </w:rPr>
            </w:pPr>
          </w:p>
        </w:tc>
      </w:tr>
      <w:tr w14:paraId="4F680931">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77633C00">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635" w:type="pct"/>
            <w:tcBorders>
              <w:top w:val="nil"/>
              <w:left w:val="nil"/>
              <w:bottom w:val="single" w:color="auto" w:sz="8" w:space="0"/>
              <w:right w:val="single" w:color="auto" w:sz="8" w:space="0"/>
            </w:tcBorders>
            <w:shd w:val="clear" w:color="000000" w:fill="FFFFFF"/>
            <w:vAlign w:val="center"/>
          </w:tcPr>
          <w:p w14:paraId="68D95FEF">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353" w:type="pct"/>
            <w:tcBorders>
              <w:top w:val="nil"/>
              <w:left w:val="nil"/>
              <w:bottom w:val="single" w:color="auto" w:sz="8" w:space="0"/>
              <w:right w:val="single" w:color="auto" w:sz="8" w:space="0"/>
            </w:tcBorders>
            <w:shd w:val="clear" w:color="000000" w:fill="FFFFFF"/>
            <w:vAlign w:val="center"/>
          </w:tcPr>
          <w:p w14:paraId="5386AC1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5305BEB6">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374" w:type="pct"/>
            <w:tcBorders>
              <w:top w:val="nil"/>
              <w:left w:val="nil"/>
              <w:bottom w:val="single" w:color="auto" w:sz="8" w:space="0"/>
              <w:right w:val="single" w:color="auto" w:sz="8" w:space="0"/>
            </w:tcBorders>
            <w:shd w:val="clear" w:color="000000" w:fill="FFFFFF"/>
            <w:vAlign w:val="center"/>
          </w:tcPr>
          <w:p w14:paraId="5A7A92E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044796E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AA4433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7F80AF8">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27FDD7F">
        <w:tblPrEx>
          <w:tblCellMar>
            <w:top w:w="0" w:type="dxa"/>
            <w:left w:w="108" w:type="dxa"/>
            <w:bottom w:w="0" w:type="dxa"/>
            <w:right w:w="108" w:type="dxa"/>
          </w:tblCellMar>
        </w:tblPrEx>
        <w:trPr>
          <w:trHeight w:val="103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30BE470">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635" w:type="pct"/>
            <w:tcBorders>
              <w:top w:val="nil"/>
              <w:left w:val="nil"/>
              <w:bottom w:val="single" w:color="auto" w:sz="8" w:space="0"/>
              <w:right w:val="single" w:color="auto" w:sz="8" w:space="0"/>
            </w:tcBorders>
            <w:shd w:val="clear" w:color="000000" w:fill="FFFFFF"/>
            <w:vAlign w:val="center"/>
          </w:tcPr>
          <w:p w14:paraId="33DCC333">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353" w:type="pct"/>
            <w:tcBorders>
              <w:top w:val="nil"/>
              <w:left w:val="nil"/>
              <w:bottom w:val="single" w:color="auto" w:sz="8" w:space="0"/>
              <w:right w:val="single" w:color="auto" w:sz="8" w:space="0"/>
            </w:tcBorders>
            <w:shd w:val="clear" w:color="000000" w:fill="FFFFFF"/>
            <w:vAlign w:val="center"/>
          </w:tcPr>
          <w:p w14:paraId="4078647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45F53A8B">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374" w:type="pct"/>
            <w:tcBorders>
              <w:top w:val="nil"/>
              <w:left w:val="nil"/>
              <w:bottom w:val="single" w:color="auto" w:sz="8" w:space="0"/>
              <w:right w:val="single" w:color="auto" w:sz="8" w:space="0"/>
            </w:tcBorders>
            <w:shd w:val="clear" w:color="000000" w:fill="FFFFFF"/>
            <w:vAlign w:val="center"/>
          </w:tcPr>
          <w:p w14:paraId="7E5DB81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53615F8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B3D3D1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13CED10">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1FEDDB83">
        <w:tblPrEx>
          <w:tblCellMar>
            <w:top w:w="0" w:type="dxa"/>
            <w:left w:w="108" w:type="dxa"/>
            <w:bottom w:w="0" w:type="dxa"/>
            <w:right w:w="108" w:type="dxa"/>
          </w:tblCellMar>
        </w:tblPrEx>
        <w:trPr>
          <w:trHeight w:val="28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086AF766">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7ECE79E3">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353" w:type="pct"/>
            <w:vMerge w:val="restart"/>
            <w:tcBorders>
              <w:top w:val="nil"/>
              <w:left w:val="single" w:color="auto" w:sz="8" w:space="0"/>
              <w:bottom w:val="single" w:color="auto" w:sz="8" w:space="0"/>
              <w:right w:val="single" w:color="auto" w:sz="8" w:space="0"/>
            </w:tcBorders>
            <w:shd w:val="clear" w:color="000000" w:fill="FFFFFF"/>
            <w:vAlign w:val="center"/>
          </w:tcPr>
          <w:p w14:paraId="50B9859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44EC41BF">
            <w:pPr>
              <w:widowControl/>
              <w:jc w:val="left"/>
              <w:rPr>
                <w:rFonts w:ascii="宋体" w:hAnsi="宋体" w:cs="宋体"/>
                <w:color w:val="000000"/>
                <w:kern w:val="0"/>
                <w:szCs w:val="21"/>
              </w:rPr>
            </w:pPr>
            <w:r>
              <w:rPr>
                <w:rFonts w:hint="eastAsia" w:ascii="宋体" w:hAnsi="宋体" w:cs="宋体"/>
                <w:color w:val="000000"/>
                <w:kern w:val="0"/>
                <w:szCs w:val="21"/>
              </w:rPr>
              <w:t>内存≥4GB</w:t>
            </w:r>
          </w:p>
        </w:tc>
        <w:tc>
          <w:tcPr>
            <w:tcW w:w="374" w:type="pct"/>
            <w:tcBorders>
              <w:top w:val="nil"/>
              <w:left w:val="nil"/>
              <w:bottom w:val="single" w:color="auto" w:sz="8" w:space="0"/>
              <w:right w:val="single" w:color="auto" w:sz="8" w:space="0"/>
            </w:tcBorders>
            <w:shd w:val="clear" w:color="000000" w:fill="FFFFFF"/>
            <w:vAlign w:val="center"/>
          </w:tcPr>
          <w:p w14:paraId="0EB9D99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30EF10D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1004C51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009F67F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4A57911E">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6373E1E9">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3C8125FD">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auto" w:sz="8" w:space="0"/>
              <w:right w:val="single" w:color="auto" w:sz="8" w:space="0"/>
            </w:tcBorders>
            <w:vAlign w:val="center"/>
          </w:tcPr>
          <w:p w14:paraId="558694AF">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215F3D61">
            <w:pPr>
              <w:widowControl/>
              <w:jc w:val="left"/>
              <w:rPr>
                <w:rFonts w:ascii="宋体" w:hAnsi="宋体" w:cs="宋体"/>
                <w:color w:val="000000"/>
                <w:kern w:val="0"/>
                <w:szCs w:val="21"/>
              </w:rPr>
            </w:pPr>
            <w:r>
              <w:rPr>
                <w:rFonts w:hint="eastAsia" w:ascii="宋体" w:hAnsi="宋体" w:cs="宋体"/>
                <w:color w:val="000000"/>
                <w:kern w:val="0"/>
                <w:szCs w:val="21"/>
              </w:rPr>
              <w:t>2GB﹤内存﹤4GB</w:t>
            </w:r>
          </w:p>
        </w:tc>
        <w:tc>
          <w:tcPr>
            <w:tcW w:w="374" w:type="pct"/>
            <w:tcBorders>
              <w:top w:val="nil"/>
              <w:left w:val="nil"/>
              <w:bottom w:val="single" w:color="auto" w:sz="8" w:space="0"/>
              <w:right w:val="single" w:color="auto" w:sz="8" w:space="0"/>
            </w:tcBorders>
            <w:shd w:val="clear" w:color="000000" w:fill="FFFFFF"/>
            <w:vAlign w:val="center"/>
          </w:tcPr>
          <w:p w14:paraId="4E94758D">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512" w:type="pct"/>
            <w:vMerge w:val="continue"/>
            <w:tcBorders>
              <w:top w:val="nil"/>
              <w:left w:val="single" w:color="auto" w:sz="8" w:space="0"/>
              <w:bottom w:val="single" w:color="auto" w:sz="8" w:space="0"/>
              <w:right w:val="single" w:color="auto" w:sz="8" w:space="0"/>
            </w:tcBorders>
            <w:vAlign w:val="center"/>
          </w:tcPr>
          <w:p w14:paraId="43FB23B6">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auto" w:sz="8" w:space="0"/>
              <w:right w:val="single" w:color="auto" w:sz="8" w:space="0"/>
            </w:tcBorders>
            <w:vAlign w:val="center"/>
          </w:tcPr>
          <w:p w14:paraId="42E7D179">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6D0A4ED1">
            <w:pPr>
              <w:widowControl/>
              <w:jc w:val="left"/>
              <w:rPr>
                <w:rFonts w:ascii="宋体" w:hAnsi="宋体" w:cs="宋体"/>
                <w:color w:val="000000"/>
                <w:kern w:val="0"/>
                <w:szCs w:val="21"/>
              </w:rPr>
            </w:pPr>
          </w:p>
        </w:tc>
      </w:tr>
      <w:tr w14:paraId="77F5EBEC">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2DE42552">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FC3B5D0">
            <w:pPr>
              <w:widowControl/>
              <w:jc w:val="left"/>
              <w:rPr>
                <w:rFonts w:ascii="宋体" w:hAnsi="宋体" w:cs="宋体"/>
                <w:b/>
                <w:bCs/>
                <w:color w:val="000000"/>
                <w:kern w:val="0"/>
                <w:szCs w:val="21"/>
              </w:rPr>
            </w:pPr>
          </w:p>
        </w:tc>
        <w:tc>
          <w:tcPr>
            <w:tcW w:w="353" w:type="pct"/>
            <w:vMerge w:val="restart"/>
            <w:tcBorders>
              <w:top w:val="nil"/>
              <w:left w:val="single" w:color="auto" w:sz="8" w:space="0"/>
              <w:bottom w:val="single" w:color="auto" w:sz="8" w:space="0"/>
              <w:right w:val="single" w:color="auto" w:sz="8" w:space="0"/>
            </w:tcBorders>
            <w:shd w:val="clear" w:color="000000" w:fill="FFFFFF"/>
            <w:vAlign w:val="center"/>
          </w:tcPr>
          <w:p w14:paraId="0724DF7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57DD00CA">
            <w:pPr>
              <w:widowControl/>
              <w:jc w:val="left"/>
              <w:rPr>
                <w:rFonts w:ascii="宋体" w:hAnsi="宋体" w:cs="宋体"/>
                <w:color w:val="000000"/>
                <w:kern w:val="0"/>
                <w:szCs w:val="21"/>
              </w:rPr>
            </w:pPr>
            <w:r>
              <w:rPr>
                <w:rFonts w:hint="eastAsia" w:ascii="宋体" w:hAnsi="宋体" w:cs="宋体"/>
                <w:color w:val="000000"/>
                <w:kern w:val="0"/>
                <w:szCs w:val="21"/>
              </w:rPr>
              <w:t>存储空间≥32GB</w:t>
            </w:r>
          </w:p>
        </w:tc>
        <w:tc>
          <w:tcPr>
            <w:tcW w:w="374" w:type="pct"/>
            <w:tcBorders>
              <w:top w:val="nil"/>
              <w:left w:val="nil"/>
              <w:bottom w:val="single" w:color="auto" w:sz="8" w:space="0"/>
              <w:right w:val="single" w:color="auto" w:sz="8" w:space="0"/>
            </w:tcBorders>
            <w:shd w:val="clear" w:color="000000" w:fill="FFFFFF"/>
            <w:vAlign w:val="center"/>
          </w:tcPr>
          <w:p w14:paraId="0D5C365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42A326E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37D0ECF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57BC540B">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370C46F1">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10C29E82">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62342BD0">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auto" w:sz="8" w:space="0"/>
              <w:right w:val="single" w:color="auto" w:sz="8" w:space="0"/>
            </w:tcBorders>
            <w:vAlign w:val="center"/>
          </w:tcPr>
          <w:p w14:paraId="46B15289">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68CBACEC">
            <w:pPr>
              <w:widowControl/>
              <w:jc w:val="left"/>
              <w:rPr>
                <w:rFonts w:ascii="宋体" w:hAnsi="宋体" w:cs="宋体"/>
                <w:color w:val="000000"/>
                <w:kern w:val="0"/>
                <w:szCs w:val="21"/>
              </w:rPr>
            </w:pPr>
            <w:r>
              <w:rPr>
                <w:rFonts w:hint="eastAsia" w:ascii="宋体" w:hAnsi="宋体" w:cs="宋体"/>
                <w:color w:val="000000"/>
                <w:kern w:val="0"/>
                <w:szCs w:val="21"/>
              </w:rPr>
              <w:t>8GB﹤存储空间﹤32GB</w:t>
            </w:r>
          </w:p>
        </w:tc>
        <w:tc>
          <w:tcPr>
            <w:tcW w:w="374" w:type="pct"/>
            <w:tcBorders>
              <w:top w:val="nil"/>
              <w:left w:val="nil"/>
              <w:bottom w:val="single" w:color="auto" w:sz="8" w:space="0"/>
              <w:right w:val="single" w:color="auto" w:sz="8" w:space="0"/>
            </w:tcBorders>
            <w:shd w:val="clear" w:color="000000" w:fill="FFFFFF"/>
            <w:vAlign w:val="center"/>
          </w:tcPr>
          <w:p w14:paraId="5DF563EA">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512" w:type="pct"/>
            <w:vMerge w:val="continue"/>
            <w:tcBorders>
              <w:top w:val="nil"/>
              <w:left w:val="single" w:color="auto" w:sz="8" w:space="0"/>
              <w:bottom w:val="single" w:color="auto" w:sz="8" w:space="0"/>
              <w:right w:val="single" w:color="auto" w:sz="8" w:space="0"/>
            </w:tcBorders>
            <w:vAlign w:val="center"/>
          </w:tcPr>
          <w:p w14:paraId="543FA750">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auto" w:sz="8" w:space="0"/>
              <w:right w:val="single" w:color="auto" w:sz="8" w:space="0"/>
            </w:tcBorders>
            <w:vAlign w:val="center"/>
          </w:tcPr>
          <w:p w14:paraId="6F56CACD">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0F9F7451">
            <w:pPr>
              <w:widowControl/>
              <w:jc w:val="left"/>
              <w:rPr>
                <w:rFonts w:ascii="宋体" w:hAnsi="宋体" w:cs="宋体"/>
                <w:color w:val="000000"/>
                <w:kern w:val="0"/>
                <w:szCs w:val="21"/>
              </w:rPr>
            </w:pPr>
          </w:p>
        </w:tc>
      </w:tr>
      <w:tr w14:paraId="25246002">
        <w:tblPrEx>
          <w:tblCellMar>
            <w:top w:w="0" w:type="dxa"/>
            <w:left w:w="108" w:type="dxa"/>
            <w:bottom w:w="0" w:type="dxa"/>
            <w:right w:w="108" w:type="dxa"/>
          </w:tblCellMar>
        </w:tblPrEx>
        <w:trPr>
          <w:trHeight w:val="78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4CBC7B21">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635" w:type="pct"/>
            <w:tcBorders>
              <w:top w:val="nil"/>
              <w:left w:val="nil"/>
              <w:bottom w:val="single" w:color="auto" w:sz="8" w:space="0"/>
              <w:right w:val="single" w:color="auto" w:sz="8" w:space="0"/>
            </w:tcBorders>
            <w:shd w:val="clear" w:color="000000" w:fill="FFFFFF"/>
            <w:vAlign w:val="center"/>
          </w:tcPr>
          <w:p w14:paraId="0A585384">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353" w:type="pct"/>
            <w:tcBorders>
              <w:top w:val="nil"/>
              <w:left w:val="nil"/>
              <w:bottom w:val="single" w:color="auto" w:sz="8" w:space="0"/>
              <w:right w:val="single" w:color="auto" w:sz="8" w:space="0"/>
            </w:tcBorders>
            <w:shd w:val="clear" w:color="000000" w:fill="FFFFFF"/>
            <w:vAlign w:val="center"/>
          </w:tcPr>
          <w:p w14:paraId="1F70E6E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77DD8D11">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374" w:type="pct"/>
            <w:tcBorders>
              <w:top w:val="nil"/>
              <w:left w:val="nil"/>
              <w:bottom w:val="single" w:color="auto" w:sz="8" w:space="0"/>
              <w:right w:val="single" w:color="auto" w:sz="8" w:space="0"/>
            </w:tcBorders>
            <w:shd w:val="clear" w:color="000000" w:fill="FFFFFF"/>
            <w:vAlign w:val="center"/>
          </w:tcPr>
          <w:p w14:paraId="4C8F125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7604FB3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6701A2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725BFC65">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BCC54C6">
        <w:tblPrEx>
          <w:tblCellMar>
            <w:top w:w="0" w:type="dxa"/>
            <w:left w:w="108" w:type="dxa"/>
            <w:bottom w:w="0" w:type="dxa"/>
            <w:right w:w="108" w:type="dxa"/>
          </w:tblCellMar>
        </w:tblPrEx>
        <w:trPr>
          <w:trHeight w:val="52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255FBA15">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5E038E39">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353" w:type="pct"/>
            <w:tcBorders>
              <w:top w:val="nil"/>
              <w:left w:val="nil"/>
              <w:bottom w:val="single" w:color="auto" w:sz="8" w:space="0"/>
              <w:right w:val="single" w:color="auto" w:sz="8" w:space="0"/>
            </w:tcBorders>
            <w:shd w:val="clear" w:color="000000" w:fill="FFFFFF"/>
            <w:vAlign w:val="center"/>
          </w:tcPr>
          <w:p w14:paraId="6F730B4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2EC70E38">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374" w:type="pct"/>
            <w:tcBorders>
              <w:top w:val="nil"/>
              <w:left w:val="nil"/>
              <w:bottom w:val="single" w:color="auto" w:sz="8" w:space="0"/>
              <w:right w:val="single" w:color="auto" w:sz="8" w:space="0"/>
            </w:tcBorders>
            <w:shd w:val="clear" w:color="000000" w:fill="FFFFFF"/>
            <w:vAlign w:val="center"/>
          </w:tcPr>
          <w:p w14:paraId="3156B55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485FC59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96193E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5FC7F3F2">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5556B03">
        <w:tblPrEx>
          <w:tblCellMar>
            <w:top w:w="0" w:type="dxa"/>
            <w:left w:w="108" w:type="dxa"/>
            <w:bottom w:w="0" w:type="dxa"/>
            <w:right w:w="108" w:type="dxa"/>
          </w:tblCellMar>
        </w:tblPrEx>
        <w:trPr>
          <w:trHeight w:val="780" w:hRule="atLeast"/>
        </w:trPr>
        <w:tc>
          <w:tcPr>
            <w:tcW w:w="306" w:type="pct"/>
            <w:vMerge w:val="continue"/>
            <w:tcBorders>
              <w:top w:val="nil"/>
              <w:left w:val="single" w:color="auto" w:sz="8" w:space="0"/>
              <w:bottom w:val="single" w:color="000000" w:sz="8" w:space="0"/>
              <w:right w:val="single" w:color="auto" w:sz="8" w:space="0"/>
            </w:tcBorders>
            <w:vAlign w:val="center"/>
          </w:tcPr>
          <w:p w14:paraId="5AD61D0B">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519EFD94">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22E08FC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47314FF2">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只需连接一根网线，即可实现Windows 及整机系统同时联网。</w:t>
            </w:r>
          </w:p>
        </w:tc>
        <w:tc>
          <w:tcPr>
            <w:tcW w:w="374" w:type="pct"/>
            <w:tcBorders>
              <w:top w:val="nil"/>
              <w:left w:val="nil"/>
              <w:bottom w:val="single" w:color="auto" w:sz="8" w:space="0"/>
              <w:right w:val="single" w:color="auto" w:sz="8" w:space="0"/>
            </w:tcBorders>
            <w:shd w:val="clear" w:color="000000" w:fill="FFFFFF"/>
            <w:vAlign w:val="center"/>
          </w:tcPr>
          <w:p w14:paraId="067EA74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50FA9AC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F6669E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F281722">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0826873">
        <w:tblPrEx>
          <w:tblCellMar>
            <w:top w:w="0" w:type="dxa"/>
            <w:left w:w="108" w:type="dxa"/>
            <w:bottom w:w="0" w:type="dxa"/>
            <w:right w:w="108" w:type="dxa"/>
          </w:tblCellMar>
        </w:tblPrEx>
        <w:trPr>
          <w:trHeight w:val="1035" w:hRule="atLeast"/>
        </w:trPr>
        <w:tc>
          <w:tcPr>
            <w:tcW w:w="306" w:type="pct"/>
            <w:tcBorders>
              <w:top w:val="nil"/>
              <w:left w:val="single" w:color="auto" w:sz="8" w:space="0"/>
              <w:bottom w:val="nil"/>
              <w:right w:val="single" w:color="auto" w:sz="8" w:space="0"/>
            </w:tcBorders>
            <w:shd w:val="clear" w:color="000000" w:fill="FFFFFF"/>
            <w:vAlign w:val="center"/>
          </w:tcPr>
          <w:p w14:paraId="193AB3E5">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635" w:type="pct"/>
            <w:tcBorders>
              <w:top w:val="nil"/>
              <w:left w:val="nil"/>
              <w:bottom w:val="nil"/>
              <w:right w:val="single" w:color="auto" w:sz="8" w:space="0"/>
            </w:tcBorders>
            <w:shd w:val="clear" w:color="000000" w:fill="FFFFFF"/>
            <w:vAlign w:val="center"/>
          </w:tcPr>
          <w:p w14:paraId="55F263AB">
            <w:pPr>
              <w:widowControl/>
              <w:jc w:val="center"/>
              <w:rPr>
                <w:rFonts w:ascii="宋体" w:hAnsi="宋体" w:cs="宋体"/>
                <w:b/>
                <w:bCs/>
                <w:color w:val="000000"/>
                <w:kern w:val="0"/>
                <w:szCs w:val="21"/>
              </w:rPr>
            </w:pPr>
            <w:r>
              <w:rPr>
                <w:rFonts w:hint="eastAsia" w:ascii="宋体" w:hAnsi="宋体" w:cs="宋体"/>
                <w:b/>
                <w:bCs/>
                <w:color w:val="000000"/>
                <w:kern w:val="0"/>
                <w:szCs w:val="21"/>
              </w:rPr>
              <w:t>投屏1</w:t>
            </w:r>
          </w:p>
        </w:tc>
        <w:tc>
          <w:tcPr>
            <w:tcW w:w="353" w:type="pct"/>
            <w:tcBorders>
              <w:top w:val="nil"/>
              <w:left w:val="nil"/>
              <w:bottom w:val="single" w:color="auto" w:sz="8" w:space="0"/>
              <w:right w:val="single" w:color="auto" w:sz="8" w:space="0"/>
            </w:tcBorders>
            <w:shd w:val="clear" w:color="000000" w:fill="FFFFFF"/>
            <w:vAlign w:val="center"/>
          </w:tcPr>
          <w:p w14:paraId="616C20F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010744A9">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374" w:type="pct"/>
            <w:tcBorders>
              <w:top w:val="nil"/>
              <w:left w:val="nil"/>
              <w:bottom w:val="single" w:color="auto" w:sz="8" w:space="0"/>
              <w:right w:val="single" w:color="auto" w:sz="8" w:space="0"/>
            </w:tcBorders>
            <w:shd w:val="clear" w:color="000000" w:fill="FFFFFF"/>
            <w:vAlign w:val="center"/>
          </w:tcPr>
          <w:p w14:paraId="45465CC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6486054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6191AF0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0B0846F8">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46A91564">
        <w:tblPrEx>
          <w:tblCellMar>
            <w:top w:w="0" w:type="dxa"/>
            <w:left w:w="108" w:type="dxa"/>
            <w:bottom w:w="0" w:type="dxa"/>
            <w:right w:w="108" w:type="dxa"/>
          </w:tblCellMar>
        </w:tblPrEx>
        <w:trPr>
          <w:trHeight w:val="1335" w:hRule="atLeast"/>
        </w:trPr>
        <w:tc>
          <w:tcPr>
            <w:tcW w:w="306" w:type="pct"/>
            <w:tcBorders>
              <w:top w:val="single" w:color="auto" w:sz="8" w:space="0"/>
              <w:left w:val="single" w:color="auto" w:sz="8" w:space="0"/>
              <w:bottom w:val="nil"/>
              <w:right w:val="single" w:color="auto" w:sz="8" w:space="0"/>
            </w:tcBorders>
            <w:shd w:val="clear" w:color="000000" w:fill="FFFFFF"/>
            <w:vAlign w:val="center"/>
          </w:tcPr>
          <w:p w14:paraId="40B90505">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635" w:type="pct"/>
            <w:tcBorders>
              <w:top w:val="single" w:color="auto" w:sz="8" w:space="0"/>
              <w:left w:val="nil"/>
              <w:bottom w:val="nil"/>
              <w:right w:val="single" w:color="auto" w:sz="8" w:space="0"/>
            </w:tcBorders>
            <w:shd w:val="clear" w:color="000000" w:fill="FFFFFF"/>
            <w:vAlign w:val="center"/>
          </w:tcPr>
          <w:p w14:paraId="7BB674FB">
            <w:pPr>
              <w:widowControl/>
              <w:jc w:val="center"/>
              <w:rPr>
                <w:rFonts w:ascii="宋体" w:hAnsi="宋体" w:cs="宋体"/>
                <w:b/>
                <w:bCs/>
                <w:color w:val="000000"/>
                <w:kern w:val="0"/>
                <w:szCs w:val="21"/>
              </w:rPr>
            </w:pPr>
            <w:r>
              <w:rPr>
                <w:rFonts w:hint="eastAsia" w:ascii="宋体" w:hAnsi="宋体" w:cs="宋体"/>
                <w:b/>
                <w:bCs/>
                <w:color w:val="000000"/>
                <w:kern w:val="0"/>
                <w:szCs w:val="21"/>
              </w:rPr>
              <w:t>投屏2</w:t>
            </w:r>
          </w:p>
        </w:tc>
        <w:tc>
          <w:tcPr>
            <w:tcW w:w="353" w:type="pct"/>
            <w:tcBorders>
              <w:top w:val="nil"/>
              <w:left w:val="nil"/>
              <w:bottom w:val="nil"/>
              <w:right w:val="single" w:color="auto" w:sz="8" w:space="0"/>
            </w:tcBorders>
            <w:shd w:val="clear" w:color="000000" w:fill="FFFFFF"/>
            <w:vAlign w:val="center"/>
          </w:tcPr>
          <w:p w14:paraId="39B60E6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nil"/>
              <w:right w:val="single" w:color="auto" w:sz="8" w:space="0"/>
            </w:tcBorders>
            <w:shd w:val="clear" w:color="000000" w:fill="FFFFFF"/>
            <w:vAlign w:val="center"/>
          </w:tcPr>
          <w:p w14:paraId="264C2445">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①支持手机NFC无线投屏，通过NFC区域触碰实现手机投屏；</w:t>
            </w:r>
            <w:r>
              <w:rPr>
                <w:rFonts w:hint="eastAsia" w:ascii="宋体" w:hAnsi="宋体" w:cs="宋体"/>
                <w:color w:val="000000"/>
                <w:kern w:val="0"/>
                <w:szCs w:val="21"/>
              </w:rPr>
              <w:br w:type="textWrapping"/>
            </w:r>
            <w:r>
              <w:rPr>
                <w:rFonts w:hint="eastAsia" w:ascii="宋体" w:hAnsi="宋体" w:cs="宋体"/>
                <w:color w:val="000000"/>
                <w:kern w:val="0"/>
                <w:szCs w:val="21"/>
              </w:rPr>
              <w:t>②支持手机使用超声波信号进行配对投屏、传输文件。</w:t>
            </w:r>
          </w:p>
        </w:tc>
        <w:tc>
          <w:tcPr>
            <w:tcW w:w="374" w:type="pct"/>
            <w:tcBorders>
              <w:top w:val="nil"/>
              <w:left w:val="nil"/>
              <w:bottom w:val="single" w:color="auto" w:sz="8" w:space="0"/>
              <w:right w:val="single" w:color="auto" w:sz="8" w:space="0"/>
            </w:tcBorders>
            <w:shd w:val="clear" w:color="000000" w:fill="FFFFFF"/>
            <w:vAlign w:val="center"/>
          </w:tcPr>
          <w:p w14:paraId="7227B94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nil"/>
              <w:right w:val="single" w:color="auto" w:sz="8" w:space="0"/>
            </w:tcBorders>
            <w:shd w:val="clear" w:color="000000" w:fill="FFFFFF"/>
            <w:vAlign w:val="center"/>
          </w:tcPr>
          <w:p w14:paraId="769F4FD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nil"/>
              <w:right w:val="single" w:color="auto" w:sz="8" w:space="0"/>
            </w:tcBorders>
            <w:shd w:val="clear" w:color="000000" w:fill="FFFFFF"/>
            <w:vAlign w:val="center"/>
          </w:tcPr>
          <w:p w14:paraId="5AEA97F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7B31E6C5">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7F53E71">
        <w:tblPrEx>
          <w:tblCellMar>
            <w:top w:w="0" w:type="dxa"/>
            <w:left w:w="108" w:type="dxa"/>
            <w:bottom w:w="0" w:type="dxa"/>
            <w:right w:w="108" w:type="dxa"/>
          </w:tblCellMar>
        </w:tblPrEx>
        <w:trPr>
          <w:trHeight w:val="1035" w:hRule="atLeast"/>
        </w:trPr>
        <w:tc>
          <w:tcPr>
            <w:tcW w:w="306" w:type="pct"/>
            <w:tcBorders>
              <w:top w:val="single" w:color="auto" w:sz="8" w:space="0"/>
              <w:left w:val="single" w:color="auto" w:sz="8" w:space="0"/>
              <w:bottom w:val="single" w:color="auto" w:sz="8" w:space="0"/>
              <w:right w:val="single" w:color="auto" w:sz="8" w:space="0"/>
            </w:tcBorders>
            <w:shd w:val="clear" w:color="000000" w:fill="FFFFFF"/>
            <w:vAlign w:val="center"/>
          </w:tcPr>
          <w:p w14:paraId="12C63215">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635" w:type="pct"/>
            <w:tcBorders>
              <w:top w:val="single" w:color="auto" w:sz="8" w:space="0"/>
              <w:left w:val="nil"/>
              <w:bottom w:val="single" w:color="auto" w:sz="8" w:space="0"/>
              <w:right w:val="single" w:color="auto" w:sz="8" w:space="0"/>
            </w:tcBorders>
            <w:shd w:val="clear" w:color="000000" w:fill="FFFFFF"/>
            <w:vAlign w:val="center"/>
          </w:tcPr>
          <w:p w14:paraId="610F3F11">
            <w:pPr>
              <w:widowControl/>
              <w:jc w:val="center"/>
              <w:rPr>
                <w:rFonts w:ascii="宋体" w:hAnsi="宋体" w:cs="宋体"/>
                <w:b/>
                <w:bCs/>
                <w:color w:val="000000"/>
                <w:kern w:val="0"/>
                <w:szCs w:val="21"/>
              </w:rPr>
            </w:pPr>
            <w:r>
              <w:rPr>
                <w:rFonts w:hint="eastAsia" w:ascii="宋体" w:hAnsi="宋体" w:cs="宋体"/>
                <w:b/>
                <w:bCs/>
                <w:color w:val="000000"/>
                <w:kern w:val="0"/>
                <w:szCs w:val="21"/>
              </w:rPr>
              <w:t>投屏3</w:t>
            </w:r>
          </w:p>
        </w:tc>
        <w:tc>
          <w:tcPr>
            <w:tcW w:w="353" w:type="pct"/>
            <w:tcBorders>
              <w:top w:val="single" w:color="auto" w:sz="8" w:space="0"/>
              <w:left w:val="nil"/>
              <w:bottom w:val="single" w:color="auto" w:sz="8" w:space="0"/>
              <w:right w:val="single" w:color="auto" w:sz="8" w:space="0"/>
            </w:tcBorders>
            <w:shd w:val="clear" w:color="000000" w:fill="FFFFFF"/>
            <w:vAlign w:val="center"/>
          </w:tcPr>
          <w:p w14:paraId="56DFC7D6">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525" w:type="pct"/>
            <w:tcBorders>
              <w:top w:val="single" w:color="auto" w:sz="8" w:space="0"/>
              <w:left w:val="nil"/>
              <w:bottom w:val="single" w:color="auto" w:sz="8" w:space="0"/>
              <w:right w:val="single" w:color="auto" w:sz="8" w:space="0"/>
            </w:tcBorders>
            <w:shd w:val="clear" w:color="000000" w:fill="FFFFFF"/>
            <w:vAlign w:val="center"/>
          </w:tcPr>
          <w:p w14:paraId="0DB697B1">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374" w:type="pct"/>
            <w:tcBorders>
              <w:top w:val="nil"/>
              <w:left w:val="nil"/>
              <w:bottom w:val="single" w:color="auto" w:sz="8" w:space="0"/>
              <w:right w:val="single" w:color="auto" w:sz="8" w:space="0"/>
            </w:tcBorders>
            <w:shd w:val="clear" w:color="000000" w:fill="FFFFFF"/>
            <w:vAlign w:val="center"/>
          </w:tcPr>
          <w:p w14:paraId="64D4FAFA">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12" w:type="pct"/>
            <w:tcBorders>
              <w:top w:val="single" w:color="auto" w:sz="8" w:space="0"/>
              <w:left w:val="nil"/>
              <w:bottom w:val="single" w:color="auto" w:sz="8" w:space="0"/>
              <w:right w:val="single" w:color="auto" w:sz="8" w:space="0"/>
            </w:tcBorders>
            <w:shd w:val="clear" w:color="000000" w:fill="FFFFFF"/>
            <w:vAlign w:val="center"/>
          </w:tcPr>
          <w:p w14:paraId="2158711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single" w:color="auto" w:sz="8" w:space="0"/>
              <w:left w:val="nil"/>
              <w:bottom w:val="single" w:color="auto" w:sz="8" w:space="0"/>
              <w:right w:val="single" w:color="auto" w:sz="8" w:space="0"/>
            </w:tcBorders>
            <w:shd w:val="clear" w:color="000000" w:fill="FFFFFF"/>
            <w:vAlign w:val="center"/>
          </w:tcPr>
          <w:p w14:paraId="755D166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93A39E0">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04B75A5">
        <w:tblPrEx>
          <w:tblCellMar>
            <w:top w:w="0" w:type="dxa"/>
            <w:left w:w="108" w:type="dxa"/>
            <w:bottom w:w="0" w:type="dxa"/>
            <w:right w:w="108" w:type="dxa"/>
          </w:tblCellMar>
        </w:tblPrEx>
        <w:trPr>
          <w:trHeight w:val="103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523360D">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635" w:type="pct"/>
            <w:tcBorders>
              <w:top w:val="nil"/>
              <w:left w:val="nil"/>
              <w:bottom w:val="single" w:color="auto" w:sz="8" w:space="0"/>
              <w:right w:val="single" w:color="auto" w:sz="8" w:space="0"/>
            </w:tcBorders>
            <w:shd w:val="clear" w:color="000000" w:fill="FFFFFF"/>
            <w:vAlign w:val="center"/>
          </w:tcPr>
          <w:p w14:paraId="33FCFD50">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353" w:type="pct"/>
            <w:tcBorders>
              <w:top w:val="nil"/>
              <w:left w:val="nil"/>
              <w:bottom w:val="single" w:color="auto" w:sz="8" w:space="0"/>
              <w:right w:val="single" w:color="auto" w:sz="8" w:space="0"/>
            </w:tcBorders>
            <w:shd w:val="clear" w:color="000000" w:fill="FFFFFF"/>
            <w:vAlign w:val="center"/>
          </w:tcPr>
          <w:p w14:paraId="38FE151E">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34FC6176">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374" w:type="pct"/>
            <w:tcBorders>
              <w:top w:val="nil"/>
              <w:left w:val="nil"/>
              <w:bottom w:val="single" w:color="auto" w:sz="8" w:space="0"/>
              <w:right w:val="single" w:color="auto" w:sz="8" w:space="0"/>
            </w:tcBorders>
            <w:shd w:val="clear" w:color="000000" w:fill="FFFFFF"/>
            <w:vAlign w:val="center"/>
          </w:tcPr>
          <w:p w14:paraId="25C24F5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483B8BC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90983B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138E71B4">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64F0EE67">
        <w:tblPrEx>
          <w:tblCellMar>
            <w:top w:w="0" w:type="dxa"/>
            <w:left w:w="108" w:type="dxa"/>
            <w:bottom w:w="0" w:type="dxa"/>
            <w:right w:w="108" w:type="dxa"/>
          </w:tblCellMar>
        </w:tblPrEx>
        <w:trPr>
          <w:trHeight w:val="78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56145914">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10C55974">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353" w:type="pct"/>
            <w:tcBorders>
              <w:top w:val="nil"/>
              <w:left w:val="nil"/>
              <w:bottom w:val="single" w:color="auto" w:sz="8" w:space="0"/>
              <w:right w:val="single" w:color="auto" w:sz="8" w:space="0"/>
            </w:tcBorders>
            <w:shd w:val="clear" w:color="000000" w:fill="FFFFFF"/>
            <w:vAlign w:val="center"/>
          </w:tcPr>
          <w:p w14:paraId="27E5913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40C0E3B7">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374" w:type="pct"/>
            <w:tcBorders>
              <w:top w:val="nil"/>
              <w:left w:val="nil"/>
              <w:bottom w:val="single" w:color="auto" w:sz="8" w:space="0"/>
              <w:right w:val="single" w:color="auto" w:sz="8" w:space="0"/>
            </w:tcBorders>
            <w:shd w:val="clear" w:color="000000" w:fill="FFFFFF"/>
            <w:vAlign w:val="center"/>
          </w:tcPr>
          <w:p w14:paraId="212802A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29FA90F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3FF8CF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743CDD3D">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5E83FBF2">
        <w:tblPrEx>
          <w:tblCellMar>
            <w:top w:w="0" w:type="dxa"/>
            <w:left w:w="108" w:type="dxa"/>
            <w:bottom w:w="0" w:type="dxa"/>
            <w:right w:w="108" w:type="dxa"/>
          </w:tblCellMar>
        </w:tblPrEx>
        <w:trPr>
          <w:trHeight w:val="780" w:hRule="atLeast"/>
        </w:trPr>
        <w:tc>
          <w:tcPr>
            <w:tcW w:w="306" w:type="pct"/>
            <w:vMerge w:val="continue"/>
            <w:tcBorders>
              <w:top w:val="nil"/>
              <w:left w:val="single" w:color="auto" w:sz="8" w:space="0"/>
              <w:bottom w:val="single" w:color="000000" w:sz="8" w:space="0"/>
              <w:right w:val="single" w:color="auto" w:sz="8" w:space="0"/>
            </w:tcBorders>
            <w:vAlign w:val="center"/>
          </w:tcPr>
          <w:p w14:paraId="0A88DED8">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449254B">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24004BA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6A1A328E">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374" w:type="pct"/>
            <w:tcBorders>
              <w:top w:val="nil"/>
              <w:left w:val="nil"/>
              <w:bottom w:val="single" w:color="auto" w:sz="8" w:space="0"/>
              <w:right w:val="single" w:color="auto" w:sz="8" w:space="0"/>
            </w:tcBorders>
            <w:shd w:val="clear" w:color="000000" w:fill="FFFFFF"/>
            <w:vAlign w:val="center"/>
          </w:tcPr>
          <w:p w14:paraId="347FADC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5695167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6C3C7CB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0C512328">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3ACC0C1B">
        <w:tblPrEx>
          <w:tblCellMar>
            <w:top w:w="0" w:type="dxa"/>
            <w:left w:w="108" w:type="dxa"/>
            <w:bottom w:w="0" w:type="dxa"/>
            <w:right w:w="108" w:type="dxa"/>
          </w:tblCellMar>
        </w:tblPrEx>
        <w:trPr>
          <w:trHeight w:val="78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17D0CCE5">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3884EAE2">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353" w:type="pct"/>
            <w:tcBorders>
              <w:top w:val="nil"/>
              <w:left w:val="nil"/>
              <w:bottom w:val="single" w:color="auto" w:sz="8" w:space="0"/>
              <w:right w:val="single" w:color="auto" w:sz="8" w:space="0"/>
            </w:tcBorders>
            <w:shd w:val="clear" w:color="000000" w:fill="FFFFFF"/>
            <w:vAlign w:val="center"/>
          </w:tcPr>
          <w:p w14:paraId="1BAA48B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2C716A51">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374" w:type="pct"/>
            <w:tcBorders>
              <w:top w:val="nil"/>
              <w:left w:val="nil"/>
              <w:bottom w:val="single" w:color="auto" w:sz="8" w:space="0"/>
              <w:right w:val="single" w:color="auto" w:sz="8" w:space="0"/>
            </w:tcBorders>
            <w:shd w:val="clear" w:color="000000" w:fill="FFFFFF"/>
            <w:vAlign w:val="center"/>
          </w:tcPr>
          <w:p w14:paraId="4FF2950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0F30C8F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1C603C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73495854">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2EEC0667">
        <w:tblPrEx>
          <w:tblCellMar>
            <w:top w:w="0" w:type="dxa"/>
            <w:left w:w="108" w:type="dxa"/>
            <w:bottom w:w="0" w:type="dxa"/>
            <w:right w:w="108" w:type="dxa"/>
          </w:tblCellMar>
        </w:tblPrEx>
        <w:trPr>
          <w:trHeight w:val="780" w:hRule="atLeast"/>
        </w:trPr>
        <w:tc>
          <w:tcPr>
            <w:tcW w:w="306" w:type="pct"/>
            <w:vMerge w:val="continue"/>
            <w:tcBorders>
              <w:top w:val="nil"/>
              <w:left w:val="single" w:color="auto" w:sz="8" w:space="0"/>
              <w:bottom w:val="single" w:color="000000" w:sz="8" w:space="0"/>
              <w:right w:val="single" w:color="auto" w:sz="8" w:space="0"/>
            </w:tcBorders>
            <w:vAlign w:val="center"/>
          </w:tcPr>
          <w:p w14:paraId="356279BA">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6EAA814A">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758ED5B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1DA86B3C">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374" w:type="pct"/>
            <w:tcBorders>
              <w:top w:val="nil"/>
              <w:left w:val="nil"/>
              <w:bottom w:val="single" w:color="auto" w:sz="8" w:space="0"/>
              <w:right w:val="single" w:color="auto" w:sz="8" w:space="0"/>
            </w:tcBorders>
            <w:shd w:val="clear" w:color="000000" w:fill="FFFFFF"/>
            <w:vAlign w:val="center"/>
          </w:tcPr>
          <w:p w14:paraId="452C26B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02D66B0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4A5B49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73948C45">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0A007257">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13F24EA1">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635" w:type="pct"/>
            <w:tcBorders>
              <w:top w:val="nil"/>
              <w:left w:val="nil"/>
              <w:bottom w:val="single" w:color="auto" w:sz="8" w:space="0"/>
              <w:right w:val="single" w:color="auto" w:sz="8" w:space="0"/>
            </w:tcBorders>
            <w:shd w:val="clear" w:color="000000" w:fill="FFFFFF"/>
            <w:vAlign w:val="center"/>
          </w:tcPr>
          <w:p w14:paraId="398FFD1E">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353" w:type="pct"/>
            <w:tcBorders>
              <w:top w:val="nil"/>
              <w:left w:val="nil"/>
              <w:bottom w:val="single" w:color="auto" w:sz="8" w:space="0"/>
              <w:right w:val="single" w:color="auto" w:sz="8" w:space="0"/>
            </w:tcBorders>
            <w:shd w:val="clear" w:color="000000" w:fill="FFFFFF"/>
            <w:vAlign w:val="center"/>
          </w:tcPr>
          <w:p w14:paraId="7CF4CDF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27BCE1DC">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374" w:type="pct"/>
            <w:tcBorders>
              <w:top w:val="nil"/>
              <w:left w:val="nil"/>
              <w:bottom w:val="single" w:color="auto" w:sz="8" w:space="0"/>
              <w:right w:val="single" w:color="auto" w:sz="8" w:space="0"/>
            </w:tcBorders>
            <w:shd w:val="clear" w:color="000000" w:fill="FFFFFF"/>
            <w:vAlign w:val="center"/>
          </w:tcPr>
          <w:p w14:paraId="4C55A9F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573185B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BF91C5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501AA397">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42B1D953">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0B3B6489">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635" w:type="pct"/>
            <w:tcBorders>
              <w:top w:val="nil"/>
              <w:left w:val="nil"/>
              <w:bottom w:val="single" w:color="auto" w:sz="8" w:space="0"/>
              <w:right w:val="single" w:color="auto" w:sz="8" w:space="0"/>
            </w:tcBorders>
            <w:shd w:val="clear" w:color="000000" w:fill="FFFFFF"/>
            <w:vAlign w:val="center"/>
          </w:tcPr>
          <w:p w14:paraId="4D491361">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353" w:type="pct"/>
            <w:tcBorders>
              <w:top w:val="nil"/>
              <w:left w:val="nil"/>
              <w:bottom w:val="single" w:color="auto" w:sz="8" w:space="0"/>
              <w:right w:val="single" w:color="auto" w:sz="8" w:space="0"/>
            </w:tcBorders>
            <w:shd w:val="clear" w:color="000000" w:fill="FFFFFF"/>
            <w:vAlign w:val="center"/>
          </w:tcPr>
          <w:p w14:paraId="6372851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1CAF9ADD">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374" w:type="pct"/>
            <w:tcBorders>
              <w:top w:val="nil"/>
              <w:left w:val="nil"/>
              <w:bottom w:val="single" w:color="auto" w:sz="8" w:space="0"/>
              <w:right w:val="single" w:color="auto" w:sz="8" w:space="0"/>
            </w:tcBorders>
            <w:shd w:val="clear" w:color="000000" w:fill="FFFFFF"/>
            <w:vAlign w:val="center"/>
          </w:tcPr>
          <w:p w14:paraId="158FF29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6A4C0C6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9D6661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263D0B7C">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2E5DAE0E">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01B024D0">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635" w:type="pct"/>
            <w:tcBorders>
              <w:top w:val="nil"/>
              <w:left w:val="nil"/>
              <w:bottom w:val="single" w:color="auto" w:sz="8" w:space="0"/>
              <w:right w:val="single" w:color="auto" w:sz="8" w:space="0"/>
            </w:tcBorders>
            <w:shd w:val="clear" w:color="000000" w:fill="FFFFFF"/>
            <w:vAlign w:val="center"/>
          </w:tcPr>
          <w:p w14:paraId="59DA276F">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353" w:type="pct"/>
            <w:tcBorders>
              <w:top w:val="nil"/>
              <w:left w:val="nil"/>
              <w:bottom w:val="single" w:color="auto" w:sz="8" w:space="0"/>
              <w:right w:val="single" w:color="auto" w:sz="8" w:space="0"/>
            </w:tcBorders>
            <w:shd w:val="clear" w:color="000000" w:fill="FFFFFF"/>
            <w:vAlign w:val="center"/>
          </w:tcPr>
          <w:p w14:paraId="0B6B342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61FE932A">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374" w:type="pct"/>
            <w:tcBorders>
              <w:top w:val="nil"/>
              <w:left w:val="nil"/>
              <w:bottom w:val="single" w:color="auto" w:sz="8" w:space="0"/>
              <w:right w:val="single" w:color="auto" w:sz="8" w:space="0"/>
            </w:tcBorders>
            <w:shd w:val="clear" w:color="000000" w:fill="FFFFFF"/>
            <w:vAlign w:val="center"/>
          </w:tcPr>
          <w:p w14:paraId="3673F79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7263A46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6A0948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5E3B8BC6">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30847E4C">
        <w:tblPrEx>
          <w:tblCellMar>
            <w:top w:w="0" w:type="dxa"/>
            <w:left w:w="108" w:type="dxa"/>
            <w:bottom w:w="0" w:type="dxa"/>
            <w:right w:w="108" w:type="dxa"/>
          </w:tblCellMar>
        </w:tblPrEx>
        <w:trPr>
          <w:trHeight w:val="52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55B4E879">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6A62F441">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353" w:type="pct"/>
            <w:tcBorders>
              <w:top w:val="nil"/>
              <w:left w:val="nil"/>
              <w:bottom w:val="single" w:color="auto" w:sz="8" w:space="0"/>
              <w:right w:val="single" w:color="auto" w:sz="8" w:space="0"/>
            </w:tcBorders>
            <w:shd w:val="clear" w:color="000000" w:fill="FFFFFF"/>
            <w:vAlign w:val="center"/>
          </w:tcPr>
          <w:p w14:paraId="6A0D2E6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3C66E628">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374" w:type="pct"/>
            <w:tcBorders>
              <w:top w:val="nil"/>
              <w:left w:val="nil"/>
              <w:bottom w:val="single" w:color="auto" w:sz="8" w:space="0"/>
              <w:right w:val="single" w:color="auto" w:sz="8" w:space="0"/>
            </w:tcBorders>
            <w:shd w:val="clear" w:color="000000" w:fill="FFFFFF"/>
            <w:vAlign w:val="center"/>
          </w:tcPr>
          <w:p w14:paraId="78C6DB1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2482683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11C56F8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0B69D324">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1ECE7DD3">
        <w:tblPrEx>
          <w:tblCellMar>
            <w:top w:w="0" w:type="dxa"/>
            <w:left w:w="108" w:type="dxa"/>
            <w:bottom w:w="0" w:type="dxa"/>
            <w:right w:w="108" w:type="dxa"/>
          </w:tblCellMar>
        </w:tblPrEx>
        <w:trPr>
          <w:trHeight w:val="525" w:hRule="atLeast"/>
        </w:trPr>
        <w:tc>
          <w:tcPr>
            <w:tcW w:w="306" w:type="pct"/>
            <w:vMerge w:val="continue"/>
            <w:tcBorders>
              <w:top w:val="nil"/>
              <w:left w:val="single" w:color="auto" w:sz="8" w:space="0"/>
              <w:bottom w:val="single" w:color="000000" w:sz="8" w:space="0"/>
              <w:right w:val="single" w:color="auto" w:sz="8" w:space="0"/>
            </w:tcBorders>
            <w:vAlign w:val="center"/>
          </w:tcPr>
          <w:p w14:paraId="7238B4B3">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C2B3D47">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4CC9674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20C630DD">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374" w:type="pct"/>
            <w:tcBorders>
              <w:top w:val="nil"/>
              <w:left w:val="nil"/>
              <w:bottom w:val="single" w:color="auto" w:sz="8" w:space="0"/>
              <w:right w:val="single" w:color="auto" w:sz="8" w:space="0"/>
            </w:tcBorders>
            <w:shd w:val="clear" w:color="000000" w:fill="FFFFFF"/>
            <w:vAlign w:val="center"/>
          </w:tcPr>
          <w:p w14:paraId="66846CC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464AD90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6F6928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049F4FFB">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59EF1C11">
        <w:tblPrEx>
          <w:tblCellMar>
            <w:top w:w="0" w:type="dxa"/>
            <w:left w:w="108" w:type="dxa"/>
            <w:bottom w:w="0" w:type="dxa"/>
            <w:right w:w="108" w:type="dxa"/>
          </w:tblCellMar>
        </w:tblPrEx>
        <w:trPr>
          <w:trHeight w:val="1035" w:hRule="atLeast"/>
        </w:trPr>
        <w:tc>
          <w:tcPr>
            <w:tcW w:w="306" w:type="pct"/>
            <w:vMerge w:val="continue"/>
            <w:tcBorders>
              <w:top w:val="nil"/>
              <w:left w:val="single" w:color="auto" w:sz="8" w:space="0"/>
              <w:bottom w:val="single" w:color="000000" w:sz="8" w:space="0"/>
              <w:right w:val="single" w:color="auto" w:sz="8" w:space="0"/>
            </w:tcBorders>
            <w:vAlign w:val="center"/>
          </w:tcPr>
          <w:p w14:paraId="16D9A1E4">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3F394BD3">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687C73A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2451BB6D">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374" w:type="pct"/>
            <w:tcBorders>
              <w:top w:val="nil"/>
              <w:left w:val="nil"/>
              <w:bottom w:val="single" w:color="auto" w:sz="8" w:space="0"/>
              <w:right w:val="single" w:color="auto" w:sz="8" w:space="0"/>
            </w:tcBorders>
            <w:shd w:val="clear" w:color="000000" w:fill="FFFFFF"/>
            <w:vAlign w:val="center"/>
          </w:tcPr>
          <w:p w14:paraId="7750BB0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1794B31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779066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CC22E60">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1935CEAB">
        <w:tblPrEx>
          <w:tblCellMar>
            <w:top w:w="0" w:type="dxa"/>
            <w:left w:w="108" w:type="dxa"/>
            <w:bottom w:w="0" w:type="dxa"/>
            <w:right w:w="108" w:type="dxa"/>
          </w:tblCellMar>
        </w:tblPrEx>
        <w:trPr>
          <w:trHeight w:val="285"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4AC14519">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4866D0A7">
        <w:tblPrEx>
          <w:tblCellMar>
            <w:top w:w="0" w:type="dxa"/>
            <w:left w:w="108" w:type="dxa"/>
            <w:bottom w:w="0" w:type="dxa"/>
            <w:right w:w="108" w:type="dxa"/>
          </w:tblCellMar>
        </w:tblPrEx>
        <w:trPr>
          <w:trHeight w:val="52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0BCA232A">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5D713DF4">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737D712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17C280AF">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374" w:type="pct"/>
            <w:tcBorders>
              <w:top w:val="nil"/>
              <w:left w:val="nil"/>
              <w:bottom w:val="single" w:color="auto" w:sz="8" w:space="0"/>
              <w:right w:val="single" w:color="auto" w:sz="8" w:space="0"/>
            </w:tcBorders>
            <w:shd w:val="clear" w:color="000000" w:fill="FFFFFF"/>
            <w:vAlign w:val="center"/>
          </w:tcPr>
          <w:p w14:paraId="7DBF6EC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0187B49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26DBD1D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470CDBEC">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14E7841F">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31456AA9">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73D5C3A2">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0961C043">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4009920F">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374" w:type="pct"/>
            <w:tcBorders>
              <w:top w:val="nil"/>
              <w:left w:val="nil"/>
              <w:bottom w:val="single" w:color="auto" w:sz="8" w:space="0"/>
              <w:right w:val="single" w:color="auto" w:sz="8" w:space="0"/>
            </w:tcBorders>
            <w:shd w:val="clear" w:color="000000" w:fill="FFFFFF"/>
            <w:vAlign w:val="center"/>
          </w:tcPr>
          <w:p w14:paraId="229717C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continue"/>
            <w:tcBorders>
              <w:top w:val="nil"/>
              <w:left w:val="single" w:color="auto" w:sz="8" w:space="0"/>
              <w:bottom w:val="single" w:color="000000" w:sz="8" w:space="0"/>
              <w:right w:val="single" w:color="auto" w:sz="8" w:space="0"/>
            </w:tcBorders>
            <w:vAlign w:val="center"/>
          </w:tcPr>
          <w:p w14:paraId="2BAEF824">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8CAFE8F">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3CC75B1C">
            <w:pPr>
              <w:widowControl/>
              <w:jc w:val="left"/>
              <w:rPr>
                <w:rFonts w:ascii="宋体" w:hAnsi="宋体" w:cs="宋体"/>
                <w:color w:val="000000"/>
                <w:kern w:val="0"/>
                <w:szCs w:val="21"/>
              </w:rPr>
            </w:pPr>
          </w:p>
        </w:tc>
      </w:tr>
      <w:tr w14:paraId="601B7C21">
        <w:tblPrEx>
          <w:tblCellMar>
            <w:top w:w="0" w:type="dxa"/>
            <w:left w:w="108" w:type="dxa"/>
            <w:bottom w:w="0" w:type="dxa"/>
            <w:right w:w="108" w:type="dxa"/>
          </w:tblCellMar>
        </w:tblPrEx>
        <w:trPr>
          <w:trHeight w:val="27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3F6E8040">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18940FCE">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756F3AF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nil"/>
              <w:right w:val="single" w:color="auto" w:sz="8" w:space="0"/>
            </w:tcBorders>
            <w:shd w:val="clear" w:color="000000" w:fill="FFFFFF"/>
            <w:vAlign w:val="center"/>
          </w:tcPr>
          <w:p w14:paraId="63E87EFE">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374" w:type="pct"/>
            <w:vMerge w:val="restart"/>
            <w:tcBorders>
              <w:top w:val="nil"/>
              <w:left w:val="single" w:color="auto" w:sz="8" w:space="0"/>
              <w:bottom w:val="single" w:color="000000" w:sz="8" w:space="0"/>
              <w:right w:val="single" w:color="auto" w:sz="8" w:space="0"/>
            </w:tcBorders>
            <w:shd w:val="clear" w:color="000000" w:fill="FFFFFF"/>
            <w:vAlign w:val="center"/>
          </w:tcPr>
          <w:p w14:paraId="2B93E9D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3839B38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11AFC5D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180BFE21">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525D3F6">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14D393A7">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B89F7DA">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0EDFA3F">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141F8199">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374" w:type="pct"/>
            <w:vMerge w:val="continue"/>
            <w:tcBorders>
              <w:top w:val="nil"/>
              <w:left w:val="single" w:color="auto" w:sz="8" w:space="0"/>
              <w:bottom w:val="single" w:color="000000" w:sz="8" w:space="0"/>
              <w:right w:val="single" w:color="auto" w:sz="8" w:space="0"/>
            </w:tcBorders>
            <w:vAlign w:val="center"/>
          </w:tcPr>
          <w:p w14:paraId="61F3DA6B">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4B3937AC">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DDDC238">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536E190F">
            <w:pPr>
              <w:widowControl/>
              <w:jc w:val="left"/>
              <w:rPr>
                <w:rFonts w:ascii="宋体" w:hAnsi="宋体" w:cs="宋体"/>
                <w:color w:val="000000"/>
                <w:kern w:val="0"/>
                <w:szCs w:val="21"/>
              </w:rPr>
            </w:pPr>
          </w:p>
        </w:tc>
      </w:tr>
      <w:tr w14:paraId="2DFDE491">
        <w:tblPrEx>
          <w:tblCellMar>
            <w:top w:w="0" w:type="dxa"/>
            <w:left w:w="108" w:type="dxa"/>
            <w:bottom w:w="0" w:type="dxa"/>
            <w:right w:w="108" w:type="dxa"/>
          </w:tblCellMar>
        </w:tblPrEx>
        <w:trPr>
          <w:trHeight w:val="285"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04F621B3">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2988CDEF">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2D07024D">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525" w:type="pct"/>
            <w:tcBorders>
              <w:top w:val="nil"/>
              <w:left w:val="nil"/>
              <w:bottom w:val="single" w:color="auto" w:sz="8" w:space="0"/>
              <w:right w:val="single" w:color="auto" w:sz="8" w:space="0"/>
            </w:tcBorders>
            <w:shd w:val="clear" w:color="000000" w:fill="FFFFFF"/>
            <w:vAlign w:val="center"/>
          </w:tcPr>
          <w:p w14:paraId="5AB6642F">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374" w:type="pct"/>
            <w:tcBorders>
              <w:top w:val="nil"/>
              <w:left w:val="nil"/>
              <w:bottom w:val="single" w:color="auto" w:sz="8" w:space="0"/>
              <w:right w:val="single" w:color="auto" w:sz="8" w:space="0"/>
            </w:tcBorders>
            <w:shd w:val="clear" w:color="000000" w:fill="FFFFFF"/>
            <w:vAlign w:val="center"/>
          </w:tcPr>
          <w:p w14:paraId="5EB8972B">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7E6B8AB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23E2C1C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5F20DF82">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A290C91">
        <w:tblPrEx>
          <w:tblCellMar>
            <w:top w:w="0" w:type="dxa"/>
            <w:left w:w="108" w:type="dxa"/>
            <w:bottom w:w="0" w:type="dxa"/>
            <w:right w:w="108" w:type="dxa"/>
          </w:tblCellMar>
        </w:tblPrEx>
        <w:trPr>
          <w:trHeight w:val="285" w:hRule="atLeast"/>
        </w:trPr>
        <w:tc>
          <w:tcPr>
            <w:tcW w:w="306" w:type="pct"/>
            <w:vMerge w:val="continue"/>
            <w:tcBorders>
              <w:top w:val="nil"/>
              <w:left w:val="single" w:color="auto" w:sz="8" w:space="0"/>
              <w:bottom w:val="single" w:color="000000" w:sz="8" w:space="0"/>
              <w:right w:val="single" w:color="auto" w:sz="8" w:space="0"/>
            </w:tcBorders>
            <w:vAlign w:val="center"/>
          </w:tcPr>
          <w:p w14:paraId="77F7F3E8">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689512FC">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772E4737">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3DA5C256">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374" w:type="pct"/>
            <w:tcBorders>
              <w:top w:val="nil"/>
              <w:left w:val="nil"/>
              <w:bottom w:val="single" w:color="auto" w:sz="8" w:space="0"/>
              <w:right w:val="single" w:color="auto" w:sz="8" w:space="0"/>
            </w:tcBorders>
            <w:shd w:val="clear" w:color="000000" w:fill="FFFFFF"/>
            <w:vAlign w:val="center"/>
          </w:tcPr>
          <w:p w14:paraId="01E94E2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continue"/>
            <w:tcBorders>
              <w:top w:val="nil"/>
              <w:left w:val="single" w:color="auto" w:sz="8" w:space="0"/>
              <w:bottom w:val="single" w:color="000000" w:sz="8" w:space="0"/>
              <w:right w:val="single" w:color="auto" w:sz="8" w:space="0"/>
            </w:tcBorders>
            <w:vAlign w:val="center"/>
          </w:tcPr>
          <w:p w14:paraId="3726C5A4">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4029E96E">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26D7839F">
            <w:pPr>
              <w:widowControl/>
              <w:jc w:val="left"/>
              <w:rPr>
                <w:rFonts w:ascii="宋体" w:hAnsi="宋体" w:cs="宋体"/>
                <w:color w:val="000000"/>
                <w:kern w:val="0"/>
                <w:szCs w:val="21"/>
              </w:rPr>
            </w:pPr>
          </w:p>
        </w:tc>
      </w:tr>
      <w:tr w14:paraId="3128C8B0">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5D23D23">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635" w:type="pct"/>
            <w:tcBorders>
              <w:top w:val="nil"/>
              <w:left w:val="nil"/>
              <w:bottom w:val="single" w:color="auto" w:sz="8" w:space="0"/>
              <w:right w:val="single" w:color="auto" w:sz="8" w:space="0"/>
            </w:tcBorders>
            <w:shd w:val="clear" w:color="000000" w:fill="FFFFFF"/>
            <w:vAlign w:val="center"/>
          </w:tcPr>
          <w:p w14:paraId="6E5A6BFE">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353" w:type="pct"/>
            <w:tcBorders>
              <w:top w:val="nil"/>
              <w:left w:val="nil"/>
              <w:bottom w:val="single" w:color="auto" w:sz="8" w:space="0"/>
              <w:right w:val="single" w:color="auto" w:sz="8" w:space="0"/>
            </w:tcBorders>
            <w:shd w:val="clear" w:color="000000" w:fill="FFFFFF"/>
            <w:vAlign w:val="center"/>
          </w:tcPr>
          <w:p w14:paraId="691DA2F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7A561E5B">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374" w:type="pct"/>
            <w:tcBorders>
              <w:top w:val="nil"/>
              <w:left w:val="nil"/>
              <w:bottom w:val="single" w:color="auto" w:sz="8" w:space="0"/>
              <w:right w:val="single" w:color="auto" w:sz="8" w:space="0"/>
            </w:tcBorders>
            <w:shd w:val="clear" w:color="000000" w:fill="FFFFFF"/>
            <w:vAlign w:val="center"/>
          </w:tcPr>
          <w:p w14:paraId="4FC65C7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1002123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BBA45D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A08A517">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63A8FD09">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34939EAD">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635" w:type="pct"/>
            <w:tcBorders>
              <w:top w:val="nil"/>
              <w:left w:val="nil"/>
              <w:bottom w:val="single" w:color="auto" w:sz="8" w:space="0"/>
              <w:right w:val="single" w:color="auto" w:sz="8" w:space="0"/>
            </w:tcBorders>
            <w:shd w:val="clear" w:color="000000" w:fill="FFFFFF"/>
            <w:vAlign w:val="center"/>
          </w:tcPr>
          <w:p w14:paraId="3615BEED">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353" w:type="pct"/>
            <w:tcBorders>
              <w:top w:val="nil"/>
              <w:left w:val="nil"/>
              <w:bottom w:val="single" w:color="auto" w:sz="8" w:space="0"/>
              <w:right w:val="single" w:color="auto" w:sz="8" w:space="0"/>
            </w:tcBorders>
            <w:shd w:val="clear" w:color="000000" w:fill="FFFFFF"/>
            <w:vAlign w:val="center"/>
          </w:tcPr>
          <w:p w14:paraId="42DD5596">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525" w:type="pct"/>
            <w:tcBorders>
              <w:top w:val="nil"/>
              <w:left w:val="nil"/>
              <w:bottom w:val="single" w:color="auto" w:sz="8" w:space="0"/>
              <w:right w:val="single" w:color="auto" w:sz="8" w:space="0"/>
            </w:tcBorders>
            <w:shd w:val="clear" w:color="000000" w:fill="FFFFFF"/>
            <w:vAlign w:val="center"/>
          </w:tcPr>
          <w:p w14:paraId="6B975057">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374" w:type="pct"/>
            <w:tcBorders>
              <w:top w:val="nil"/>
              <w:left w:val="nil"/>
              <w:bottom w:val="single" w:color="auto" w:sz="8" w:space="0"/>
              <w:right w:val="single" w:color="auto" w:sz="8" w:space="0"/>
            </w:tcBorders>
            <w:shd w:val="clear" w:color="000000" w:fill="FFFFFF"/>
            <w:vAlign w:val="center"/>
          </w:tcPr>
          <w:p w14:paraId="742CFE6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2" w:type="pct"/>
            <w:tcBorders>
              <w:top w:val="nil"/>
              <w:left w:val="nil"/>
              <w:bottom w:val="single" w:color="auto" w:sz="8" w:space="0"/>
              <w:right w:val="single" w:color="auto" w:sz="8" w:space="0"/>
            </w:tcBorders>
            <w:shd w:val="clear" w:color="000000" w:fill="FFFFFF"/>
            <w:vAlign w:val="center"/>
          </w:tcPr>
          <w:p w14:paraId="2472D68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F95BDE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38E6C1A">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668BB60D">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47EE8B4">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635" w:type="pct"/>
            <w:tcBorders>
              <w:top w:val="nil"/>
              <w:left w:val="nil"/>
              <w:bottom w:val="single" w:color="auto" w:sz="8" w:space="0"/>
              <w:right w:val="single" w:color="auto" w:sz="8" w:space="0"/>
            </w:tcBorders>
            <w:shd w:val="clear" w:color="000000" w:fill="FFFFFF"/>
            <w:vAlign w:val="center"/>
          </w:tcPr>
          <w:p w14:paraId="5BA1C5B5">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353" w:type="pct"/>
            <w:tcBorders>
              <w:top w:val="nil"/>
              <w:left w:val="nil"/>
              <w:bottom w:val="single" w:color="auto" w:sz="8" w:space="0"/>
              <w:right w:val="single" w:color="auto" w:sz="8" w:space="0"/>
            </w:tcBorders>
            <w:shd w:val="clear" w:color="000000" w:fill="FFFFFF"/>
            <w:vAlign w:val="center"/>
          </w:tcPr>
          <w:p w14:paraId="5609E74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679E31FE">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374" w:type="pct"/>
            <w:tcBorders>
              <w:top w:val="nil"/>
              <w:left w:val="nil"/>
              <w:bottom w:val="single" w:color="auto" w:sz="8" w:space="0"/>
              <w:right w:val="single" w:color="auto" w:sz="8" w:space="0"/>
            </w:tcBorders>
            <w:shd w:val="clear" w:color="000000" w:fill="FFFFFF"/>
            <w:vAlign w:val="center"/>
          </w:tcPr>
          <w:p w14:paraId="3DAF7B0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19D92E9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801E1B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15506405">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B294A74">
        <w:tblPrEx>
          <w:tblCellMar>
            <w:top w:w="0" w:type="dxa"/>
            <w:left w:w="108" w:type="dxa"/>
            <w:bottom w:w="0" w:type="dxa"/>
            <w:right w:w="108" w:type="dxa"/>
          </w:tblCellMar>
        </w:tblPrEx>
        <w:trPr>
          <w:trHeight w:val="285"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7CF7BC1F">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3AC450B7">
        <w:tblPrEx>
          <w:tblCellMar>
            <w:top w:w="0" w:type="dxa"/>
            <w:left w:w="108" w:type="dxa"/>
            <w:bottom w:w="0" w:type="dxa"/>
            <w:right w:w="108" w:type="dxa"/>
          </w:tblCellMar>
        </w:tblPrEx>
        <w:trPr>
          <w:trHeight w:val="780" w:hRule="atLeast"/>
        </w:trPr>
        <w:tc>
          <w:tcPr>
            <w:tcW w:w="306" w:type="pct"/>
            <w:vMerge w:val="restart"/>
            <w:tcBorders>
              <w:top w:val="nil"/>
              <w:left w:val="single" w:color="auto" w:sz="8" w:space="0"/>
              <w:bottom w:val="single" w:color="auto" w:sz="8" w:space="0"/>
              <w:right w:val="single" w:color="auto" w:sz="8" w:space="0"/>
            </w:tcBorders>
            <w:shd w:val="clear" w:color="000000" w:fill="FFFFFF"/>
            <w:vAlign w:val="center"/>
          </w:tcPr>
          <w:p w14:paraId="250BB7ED">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635" w:type="pct"/>
            <w:vMerge w:val="restart"/>
            <w:tcBorders>
              <w:top w:val="nil"/>
              <w:left w:val="single" w:color="auto" w:sz="8" w:space="0"/>
              <w:bottom w:val="single" w:color="auto" w:sz="8" w:space="0"/>
              <w:right w:val="single" w:color="auto" w:sz="8" w:space="0"/>
            </w:tcBorders>
            <w:shd w:val="clear" w:color="000000" w:fill="FFFFFF"/>
            <w:vAlign w:val="center"/>
          </w:tcPr>
          <w:p w14:paraId="696ACA84">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353" w:type="pct"/>
            <w:tcBorders>
              <w:top w:val="nil"/>
              <w:left w:val="nil"/>
              <w:bottom w:val="single" w:color="auto" w:sz="8" w:space="0"/>
              <w:right w:val="single" w:color="auto" w:sz="8" w:space="0"/>
            </w:tcBorders>
            <w:shd w:val="clear" w:color="000000" w:fill="FFFFFF"/>
            <w:vAlign w:val="center"/>
          </w:tcPr>
          <w:p w14:paraId="7EBE71B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664F245C">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374" w:type="pct"/>
            <w:tcBorders>
              <w:top w:val="nil"/>
              <w:left w:val="nil"/>
              <w:bottom w:val="single" w:color="auto" w:sz="8" w:space="0"/>
              <w:right w:val="single" w:color="auto" w:sz="8" w:space="0"/>
            </w:tcBorders>
            <w:shd w:val="clear" w:color="000000" w:fill="FFFFFF"/>
            <w:vAlign w:val="center"/>
          </w:tcPr>
          <w:p w14:paraId="0BBBE3F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39218C9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3CAA34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0FC565FD">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4CB1F9AD">
        <w:tblPrEx>
          <w:tblCellMar>
            <w:top w:w="0" w:type="dxa"/>
            <w:left w:w="108" w:type="dxa"/>
            <w:bottom w:w="0" w:type="dxa"/>
            <w:right w:w="108" w:type="dxa"/>
          </w:tblCellMar>
        </w:tblPrEx>
        <w:trPr>
          <w:trHeight w:val="525" w:hRule="atLeast"/>
        </w:trPr>
        <w:tc>
          <w:tcPr>
            <w:tcW w:w="306" w:type="pct"/>
            <w:vMerge w:val="continue"/>
            <w:tcBorders>
              <w:top w:val="nil"/>
              <w:left w:val="single" w:color="auto" w:sz="8" w:space="0"/>
              <w:bottom w:val="single" w:color="auto" w:sz="8" w:space="0"/>
              <w:right w:val="single" w:color="auto" w:sz="8" w:space="0"/>
            </w:tcBorders>
            <w:vAlign w:val="center"/>
          </w:tcPr>
          <w:p w14:paraId="574BF553">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auto" w:sz="8" w:space="0"/>
              <w:right w:val="single" w:color="auto" w:sz="8" w:space="0"/>
            </w:tcBorders>
            <w:vAlign w:val="center"/>
          </w:tcPr>
          <w:p w14:paraId="317EA97E">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1D6EA8F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0432CA8E">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374" w:type="pct"/>
            <w:tcBorders>
              <w:top w:val="nil"/>
              <w:left w:val="nil"/>
              <w:bottom w:val="single" w:color="auto" w:sz="8" w:space="0"/>
              <w:right w:val="single" w:color="auto" w:sz="8" w:space="0"/>
            </w:tcBorders>
            <w:shd w:val="clear" w:color="000000" w:fill="FFFFFF"/>
            <w:vAlign w:val="center"/>
          </w:tcPr>
          <w:p w14:paraId="00E7520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4AD539F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5CB754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741F571A">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0C347861">
        <w:tblPrEx>
          <w:tblCellMar>
            <w:top w:w="0" w:type="dxa"/>
            <w:left w:w="108" w:type="dxa"/>
            <w:bottom w:w="0" w:type="dxa"/>
            <w:right w:w="108" w:type="dxa"/>
          </w:tblCellMar>
        </w:tblPrEx>
        <w:trPr>
          <w:trHeight w:val="78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0E135711">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635" w:type="pct"/>
            <w:tcBorders>
              <w:top w:val="nil"/>
              <w:left w:val="nil"/>
              <w:bottom w:val="single" w:color="auto" w:sz="8" w:space="0"/>
              <w:right w:val="single" w:color="auto" w:sz="8" w:space="0"/>
            </w:tcBorders>
            <w:shd w:val="clear" w:color="000000" w:fill="FFFFFF"/>
            <w:vAlign w:val="center"/>
          </w:tcPr>
          <w:p w14:paraId="1BEDB01E">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353" w:type="pct"/>
            <w:tcBorders>
              <w:top w:val="nil"/>
              <w:left w:val="nil"/>
              <w:bottom w:val="single" w:color="auto" w:sz="8" w:space="0"/>
              <w:right w:val="single" w:color="auto" w:sz="8" w:space="0"/>
            </w:tcBorders>
            <w:shd w:val="clear" w:color="000000" w:fill="FFFFFF"/>
            <w:vAlign w:val="center"/>
          </w:tcPr>
          <w:p w14:paraId="1D3E710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51A4ACAF">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374" w:type="pct"/>
            <w:tcBorders>
              <w:top w:val="nil"/>
              <w:left w:val="nil"/>
              <w:bottom w:val="single" w:color="auto" w:sz="8" w:space="0"/>
              <w:right w:val="single" w:color="auto" w:sz="8" w:space="0"/>
            </w:tcBorders>
            <w:shd w:val="clear" w:color="000000" w:fill="FFFFFF"/>
            <w:vAlign w:val="center"/>
          </w:tcPr>
          <w:p w14:paraId="053C671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5D8F311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15A30F9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6E55F155">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6B8D7719">
        <w:tblPrEx>
          <w:tblCellMar>
            <w:top w:w="0" w:type="dxa"/>
            <w:left w:w="108" w:type="dxa"/>
            <w:bottom w:w="0" w:type="dxa"/>
            <w:right w:w="108" w:type="dxa"/>
          </w:tblCellMar>
        </w:tblPrEx>
        <w:trPr>
          <w:trHeight w:val="52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06536A1C">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635" w:type="pct"/>
            <w:tcBorders>
              <w:top w:val="nil"/>
              <w:left w:val="nil"/>
              <w:bottom w:val="single" w:color="auto" w:sz="8" w:space="0"/>
              <w:right w:val="single" w:color="auto" w:sz="8" w:space="0"/>
            </w:tcBorders>
            <w:shd w:val="clear" w:color="000000" w:fill="FFFFFF"/>
            <w:vAlign w:val="center"/>
          </w:tcPr>
          <w:p w14:paraId="77160C66">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353" w:type="pct"/>
            <w:tcBorders>
              <w:top w:val="nil"/>
              <w:left w:val="nil"/>
              <w:bottom w:val="single" w:color="auto" w:sz="8" w:space="0"/>
              <w:right w:val="single" w:color="auto" w:sz="8" w:space="0"/>
            </w:tcBorders>
            <w:shd w:val="clear" w:color="000000" w:fill="FFFFFF"/>
            <w:vAlign w:val="center"/>
          </w:tcPr>
          <w:p w14:paraId="4654A48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4D296F0C">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374" w:type="pct"/>
            <w:tcBorders>
              <w:top w:val="nil"/>
              <w:left w:val="nil"/>
              <w:bottom w:val="single" w:color="auto" w:sz="8" w:space="0"/>
              <w:right w:val="single" w:color="auto" w:sz="8" w:space="0"/>
            </w:tcBorders>
            <w:shd w:val="clear" w:color="000000" w:fill="FFFFFF"/>
            <w:vAlign w:val="center"/>
          </w:tcPr>
          <w:p w14:paraId="6019FAE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0F247E4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61348BC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1A0D9AAB">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0DBD9262">
        <w:tblPrEx>
          <w:tblCellMar>
            <w:top w:w="0" w:type="dxa"/>
            <w:left w:w="108" w:type="dxa"/>
            <w:bottom w:w="0" w:type="dxa"/>
            <w:right w:w="108" w:type="dxa"/>
          </w:tblCellMar>
        </w:tblPrEx>
        <w:trPr>
          <w:trHeight w:val="78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035311F0">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635" w:type="pct"/>
            <w:tcBorders>
              <w:top w:val="nil"/>
              <w:left w:val="nil"/>
              <w:bottom w:val="single" w:color="auto" w:sz="8" w:space="0"/>
              <w:right w:val="single" w:color="auto" w:sz="8" w:space="0"/>
            </w:tcBorders>
            <w:shd w:val="clear" w:color="000000" w:fill="FFFFFF"/>
            <w:vAlign w:val="center"/>
          </w:tcPr>
          <w:p w14:paraId="195DC8F4">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353" w:type="pct"/>
            <w:tcBorders>
              <w:top w:val="nil"/>
              <w:left w:val="nil"/>
              <w:bottom w:val="single" w:color="auto" w:sz="8" w:space="0"/>
              <w:right w:val="single" w:color="auto" w:sz="8" w:space="0"/>
            </w:tcBorders>
            <w:shd w:val="clear" w:color="000000" w:fill="FFFFFF"/>
            <w:vAlign w:val="center"/>
          </w:tcPr>
          <w:p w14:paraId="5DCC318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7A42BE63">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374" w:type="pct"/>
            <w:tcBorders>
              <w:top w:val="nil"/>
              <w:left w:val="nil"/>
              <w:bottom w:val="single" w:color="auto" w:sz="8" w:space="0"/>
              <w:right w:val="single" w:color="auto" w:sz="8" w:space="0"/>
            </w:tcBorders>
            <w:shd w:val="clear" w:color="000000" w:fill="FFFFFF"/>
            <w:vAlign w:val="center"/>
          </w:tcPr>
          <w:p w14:paraId="272670A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123D638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D5CA7A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5F1AA4A8">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7C0AFDA3">
        <w:tblPrEx>
          <w:tblCellMar>
            <w:top w:w="0" w:type="dxa"/>
            <w:left w:w="108" w:type="dxa"/>
            <w:bottom w:w="0" w:type="dxa"/>
            <w:right w:w="108" w:type="dxa"/>
          </w:tblCellMar>
        </w:tblPrEx>
        <w:trPr>
          <w:trHeight w:val="285"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0A134197">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013C7BE8">
        <w:tblPrEx>
          <w:tblCellMar>
            <w:top w:w="0" w:type="dxa"/>
            <w:left w:w="108" w:type="dxa"/>
            <w:bottom w:w="0" w:type="dxa"/>
            <w:right w:w="108" w:type="dxa"/>
          </w:tblCellMar>
        </w:tblPrEx>
        <w:trPr>
          <w:trHeight w:val="663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1E1625AC">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635" w:type="pct"/>
            <w:tcBorders>
              <w:top w:val="nil"/>
              <w:left w:val="nil"/>
              <w:bottom w:val="single" w:color="auto" w:sz="8" w:space="0"/>
              <w:right w:val="single" w:color="auto" w:sz="8" w:space="0"/>
            </w:tcBorders>
            <w:shd w:val="clear" w:color="000000" w:fill="FFFFFF"/>
            <w:vAlign w:val="center"/>
          </w:tcPr>
          <w:p w14:paraId="1B0F233A">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353" w:type="pct"/>
            <w:tcBorders>
              <w:top w:val="nil"/>
              <w:left w:val="nil"/>
              <w:bottom w:val="single" w:color="auto" w:sz="8" w:space="0"/>
              <w:right w:val="single" w:color="auto" w:sz="8" w:space="0"/>
            </w:tcBorders>
            <w:shd w:val="clear" w:color="000000" w:fill="FFFFFF"/>
            <w:vAlign w:val="center"/>
          </w:tcPr>
          <w:p w14:paraId="21A8AE3C">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525" w:type="pct"/>
            <w:tcBorders>
              <w:top w:val="nil"/>
              <w:left w:val="nil"/>
              <w:bottom w:val="single" w:color="auto" w:sz="8" w:space="0"/>
              <w:right w:val="single" w:color="auto" w:sz="8" w:space="0"/>
            </w:tcBorders>
            <w:shd w:val="clear" w:color="000000" w:fill="FFFFFF"/>
            <w:vAlign w:val="center"/>
          </w:tcPr>
          <w:p w14:paraId="22DE55B7">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广东省内20个地级市（深圳市除外）售后服务网点的基础上，每提供多1个广东省内（深圳市除外）售后服务网点得0.2分，本项最高得3分。</w:t>
            </w:r>
          </w:p>
        </w:tc>
        <w:tc>
          <w:tcPr>
            <w:tcW w:w="374" w:type="pct"/>
            <w:tcBorders>
              <w:top w:val="nil"/>
              <w:left w:val="nil"/>
              <w:bottom w:val="single" w:color="auto" w:sz="8" w:space="0"/>
              <w:right w:val="single" w:color="auto" w:sz="8" w:space="0"/>
            </w:tcBorders>
            <w:shd w:val="clear" w:color="000000" w:fill="FFFFFF"/>
            <w:vAlign w:val="center"/>
          </w:tcPr>
          <w:p w14:paraId="4CCF1E31">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2" w:type="pct"/>
            <w:tcBorders>
              <w:top w:val="nil"/>
              <w:left w:val="nil"/>
              <w:bottom w:val="single" w:color="auto" w:sz="8" w:space="0"/>
              <w:right w:val="single" w:color="auto" w:sz="8" w:space="0"/>
            </w:tcBorders>
            <w:shd w:val="clear" w:color="000000" w:fill="FFFFFF"/>
            <w:vAlign w:val="center"/>
          </w:tcPr>
          <w:p w14:paraId="532180F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141647B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72F4F646">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040966C">
        <w:tblPrEx>
          <w:tblCellMar>
            <w:top w:w="0" w:type="dxa"/>
            <w:left w:w="108" w:type="dxa"/>
            <w:bottom w:w="0" w:type="dxa"/>
            <w:right w:w="108" w:type="dxa"/>
          </w:tblCellMar>
        </w:tblPrEx>
        <w:trPr>
          <w:trHeight w:val="3585" w:hRule="atLeast"/>
        </w:trPr>
        <w:tc>
          <w:tcPr>
            <w:tcW w:w="306" w:type="pct"/>
            <w:vMerge w:val="restart"/>
            <w:tcBorders>
              <w:top w:val="nil"/>
              <w:left w:val="single" w:color="auto" w:sz="8" w:space="0"/>
              <w:bottom w:val="single" w:color="auto" w:sz="8" w:space="0"/>
              <w:right w:val="single" w:color="auto" w:sz="8" w:space="0"/>
            </w:tcBorders>
            <w:shd w:val="clear" w:color="000000" w:fill="FFFFFF"/>
            <w:vAlign w:val="center"/>
          </w:tcPr>
          <w:p w14:paraId="4BD7168C">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635" w:type="pct"/>
            <w:vMerge w:val="restart"/>
            <w:tcBorders>
              <w:top w:val="nil"/>
              <w:left w:val="single" w:color="auto" w:sz="8" w:space="0"/>
              <w:bottom w:val="single" w:color="auto" w:sz="8" w:space="0"/>
              <w:right w:val="single" w:color="auto" w:sz="8" w:space="0"/>
            </w:tcBorders>
            <w:shd w:val="clear" w:color="000000" w:fill="FFFFFF"/>
            <w:vAlign w:val="center"/>
          </w:tcPr>
          <w:p w14:paraId="421FD65A">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353" w:type="pct"/>
            <w:vMerge w:val="restart"/>
            <w:tcBorders>
              <w:top w:val="nil"/>
              <w:left w:val="single" w:color="auto" w:sz="8" w:space="0"/>
              <w:bottom w:val="single" w:color="auto" w:sz="8" w:space="0"/>
              <w:right w:val="single" w:color="auto" w:sz="8" w:space="0"/>
            </w:tcBorders>
            <w:shd w:val="clear" w:color="000000" w:fill="FFFFFF"/>
            <w:vAlign w:val="center"/>
          </w:tcPr>
          <w:p w14:paraId="572C46A0">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525" w:type="pct"/>
            <w:tcBorders>
              <w:top w:val="nil"/>
              <w:left w:val="nil"/>
              <w:bottom w:val="single" w:color="auto" w:sz="8" w:space="0"/>
              <w:right w:val="single" w:color="auto" w:sz="8" w:space="0"/>
            </w:tcBorders>
            <w:shd w:val="clear" w:color="000000" w:fill="FFFFFF"/>
            <w:vAlign w:val="center"/>
          </w:tcPr>
          <w:p w14:paraId="0EC9D182">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374" w:type="pct"/>
            <w:tcBorders>
              <w:top w:val="nil"/>
              <w:left w:val="nil"/>
              <w:bottom w:val="single" w:color="auto" w:sz="8" w:space="0"/>
              <w:right w:val="single" w:color="auto" w:sz="8" w:space="0"/>
            </w:tcBorders>
            <w:shd w:val="clear" w:color="000000" w:fill="FFFFFF"/>
            <w:vAlign w:val="center"/>
          </w:tcPr>
          <w:p w14:paraId="6820CDE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45EDDE8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3C186AC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6A1DDFC9">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717B329">
        <w:tblPrEx>
          <w:tblCellMar>
            <w:top w:w="0" w:type="dxa"/>
            <w:left w:w="108" w:type="dxa"/>
            <w:bottom w:w="0" w:type="dxa"/>
            <w:right w:w="108" w:type="dxa"/>
          </w:tblCellMar>
        </w:tblPrEx>
        <w:trPr>
          <w:trHeight w:val="2760" w:hRule="atLeast"/>
        </w:trPr>
        <w:tc>
          <w:tcPr>
            <w:tcW w:w="306" w:type="pct"/>
            <w:vMerge w:val="continue"/>
            <w:tcBorders>
              <w:top w:val="nil"/>
              <w:left w:val="single" w:color="auto" w:sz="8" w:space="0"/>
              <w:bottom w:val="single" w:color="auto" w:sz="8" w:space="0"/>
              <w:right w:val="single" w:color="auto" w:sz="8" w:space="0"/>
            </w:tcBorders>
            <w:vAlign w:val="center"/>
          </w:tcPr>
          <w:p w14:paraId="1D0E0195">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auto" w:sz="8" w:space="0"/>
              <w:right w:val="single" w:color="auto" w:sz="8" w:space="0"/>
            </w:tcBorders>
            <w:vAlign w:val="center"/>
          </w:tcPr>
          <w:p w14:paraId="4D3A856A">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auto" w:sz="8" w:space="0"/>
              <w:right w:val="single" w:color="auto" w:sz="8" w:space="0"/>
            </w:tcBorders>
            <w:vAlign w:val="center"/>
          </w:tcPr>
          <w:p w14:paraId="34BE94C6">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5E2D8C79">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374" w:type="pct"/>
            <w:tcBorders>
              <w:top w:val="nil"/>
              <w:left w:val="nil"/>
              <w:bottom w:val="single" w:color="auto" w:sz="8" w:space="0"/>
              <w:right w:val="single" w:color="auto" w:sz="8" w:space="0"/>
            </w:tcBorders>
            <w:shd w:val="clear" w:color="000000" w:fill="FFFFFF"/>
            <w:vAlign w:val="center"/>
          </w:tcPr>
          <w:p w14:paraId="11B31A8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continue"/>
            <w:tcBorders>
              <w:top w:val="nil"/>
              <w:left w:val="single" w:color="auto" w:sz="8" w:space="0"/>
              <w:bottom w:val="single" w:color="auto" w:sz="8" w:space="0"/>
              <w:right w:val="single" w:color="auto" w:sz="8" w:space="0"/>
            </w:tcBorders>
            <w:vAlign w:val="center"/>
          </w:tcPr>
          <w:p w14:paraId="7B1F10D3">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auto" w:sz="8" w:space="0"/>
              <w:right w:val="single" w:color="auto" w:sz="8" w:space="0"/>
            </w:tcBorders>
            <w:vAlign w:val="center"/>
          </w:tcPr>
          <w:p w14:paraId="5EEB301B">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5531059A">
            <w:pPr>
              <w:widowControl/>
              <w:jc w:val="left"/>
              <w:rPr>
                <w:rFonts w:ascii="宋体" w:hAnsi="宋体" w:cs="宋体"/>
                <w:color w:val="000000"/>
                <w:kern w:val="0"/>
                <w:szCs w:val="21"/>
              </w:rPr>
            </w:pPr>
          </w:p>
        </w:tc>
      </w:tr>
      <w:tr w14:paraId="30D12621">
        <w:tblPrEx>
          <w:tblCellMar>
            <w:top w:w="0" w:type="dxa"/>
            <w:left w:w="108" w:type="dxa"/>
            <w:bottom w:w="0" w:type="dxa"/>
            <w:right w:w="108" w:type="dxa"/>
          </w:tblCellMar>
        </w:tblPrEx>
        <w:trPr>
          <w:trHeight w:val="285"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198AC1BF">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635" w:type="pct"/>
            <w:tcBorders>
              <w:top w:val="nil"/>
              <w:left w:val="nil"/>
              <w:bottom w:val="single" w:color="auto" w:sz="8" w:space="0"/>
              <w:right w:val="single" w:color="auto" w:sz="8" w:space="0"/>
            </w:tcBorders>
            <w:shd w:val="clear" w:color="000000" w:fill="FFFFFF"/>
            <w:vAlign w:val="center"/>
          </w:tcPr>
          <w:p w14:paraId="64E5A6E9">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353" w:type="pct"/>
            <w:tcBorders>
              <w:top w:val="nil"/>
              <w:left w:val="nil"/>
              <w:bottom w:val="single" w:color="auto" w:sz="8" w:space="0"/>
              <w:right w:val="single" w:color="auto" w:sz="8" w:space="0"/>
            </w:tcBorders>
            <w:shd w:val="clear" w:color="000000" w:fill="FFFFFF"/>
            <w:vAlign w:val="center"/>
          </w:tcPr>
          <w:p w14:paraId="7F92781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08D77002">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374" w:type="pct"/>
            <w:tcBorders>
              <w:top w:val="nil"/>
              <w:left w:val="nil"/>
              <w:bottom w:val="single" w:color="auto" w:sz="8" w:space="0"/>
              <w:right w:val="single" w:color="auto" w:sz="8" w:space="0"/>
            </w:tcBorders>
            <w:shd w:val="clear" w:color="000000" w:fill="FFFFFF"/>
            <w:vAlign w:val="center"/>
          </w:tcPr>
          <w:p w14:paraId="7BED823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441CB2B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6E6F1EC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18A1FA0A">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76EB4CC">
        <w:tblPrEx>
          <w:tblCellMar>
            <w:top w:w="0" w:type="dxa"/>
            <w:left w:w="108" w:type="dxa"/>
            <w:bottom w:w="0" w:type="dxa"/>
            <w:right w:w="108" w:type="dxa"/>
          </w:tblCellMar>
        </w:tblPrEx>
        <w:trPr>
          <w:trHeight w:val="390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5F729E37">
            <w:pPr>
              <w:widowControl/>
              <w:jc w:val="center"/>
              <w:rPr>
                <w:rFonts w:ascii="宋体" w:hAnsi="宋体" w:cs="宋体"/>
                <w:b/>
                <w:bCs/>
                <w:color w:val="000000"/>
                <w:kern w:val="0"/>
                <w:szCs w:val="21"/>
              </w:rPr>
            </w:pPr>
            <w:r>
              <w:rPr>
                <w:rFonts w:hint="eastAsia" w:ascii="宋体" w:hAnsi="宋体" w:cs="宋体"/>
                <w:b/>
                <w:bCs/>
                <w:color w:val="000000"/>
                <w:kern w:val="0"/>
                <w:szCs w:val="21"/>
              </w:rPr>
              <w:t>38</w:t>
            </w:r>
          </w:p>
        </w:tc>
        <w:tc>
          <w:tcPr>
            <w:tcW w:w="635" w:type="pct"/>
            <w:tcBorders>
              <w:top w:val="nil"/>
              <w:left w:val="nil"/>
              <w:bottom w:val="single" w:color="auto" w:sz="8" w:space="0"/>
              <w:right w:val="single" w:color="auto" w:sz="8" w:space="0"/>
            </w:tcBorders>
            <w:shd w:val="clear" w:color="000000" w:fill="FFFFFF"/>
            <w:vAlign w:val="center"/>
          </w:tcPr>
          <w:p w14:paraId="5F77C7C8">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353" w:type="pct"/>
            <w:tcBorders>
              <w:top w:val="nil"/>
              <w:left w:val="nil"/>
              <w:bottom w:val="single" w:color="auto" w:sz="8" w:space="0"/>
              <w:right w:val="single" w:color="auto" w:sz="8" w:space="0"/>
            </w:tcBorders>
            <w:shd w:val="clear" w:color="000000" w:fill="FFFFFF"/>
            <w:vAlign w:val="center"/>
          </w:tcPr>
          <w:p w14:paraId="19C47DD0">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525" w:type="pct"/>
            <w:tcBorders>
              <w:top w:val="nil"/>
              <w:left w:val="nil"/>
              <w:bottom w:val="single" w:color="auto" w:sz="8" w:space="0"/>
              <w:right w:val="single" w:color="auto" w:sz="8" w:space="0"/>
            </w:tcBorders>
            <w:shd w:val="clear" w:color="000000" w:fill="FFFFFF"/>
            <w:vAlign w:val="center"/>
          </w:tcPr>
          <w:p w14:paraId="3F996EA6">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textWrapping"/>
            </w:r>
            <w:r>
              <w:rPr>
                <w:rFonts w:hint="eastAsia" w:ascii="宋体" w:hAnsi="宋体" w:cs="宋体"/>
                <w:color w:val="000000"/>
                <w:kern w:val="0"/>
                <w:szCs w:val="21"/>
              </w:rPr>
              <w:t>方案完全满足且优于采购需求的，得6分；</w:t>
            </w:r>
            <w:r>
              <w:rPr>
                <w:rFonts w:hint="eastAsia" w:ascii="宋体" w:hAnsi="宋体" w:cs="宋体"/>
                <w:color w:val="000000"/>
                <w:kern w:val="0"/>
                <w:szCs w:val="21"/>
              </w:rPr>
              <w:br w:type="textWrapping"/>
            </w:r>
            <w:r>
              <w:rPr>
                <w:rFonts w:hint="eastAsia" w:ascii="宋体" w:hAnsi="宋体" w:cs="宋体"/>
                <w:color w:val="000000"/>
                <w:kern w:val="0"/>
                <w:szCs w:val="21"/>
              </w:rPr>
              <w:t>方案完全满足采购需求的，得3分；</w:t>
            </w:r>
            <w:r>
              <w:rPr>
                <w:rFonts w:hint="eastAsia" w:ascii="宋体" w:hAnsi="宋体" w:cs="宋体"/>
                <w:color w:val="000000"/>
                <w:kern w:val="0"/>
                <w:szCs w:val="21"/>
              </w:rPr>
              <w:br w:type="textWrapping"/>
            </w:r>
            <w:r>
              <w:rPr>
                <w:rFonts w:hint="eastAsia" w:ascii="宋体" w:hAnsi="宋体" w:cs="宋体"/>
                <w:color w:val="000000"/>
                <w:kern w:val="0"/>
                <w:szCs w:val="21"/>
              </w:rPr>
              <w:t>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（1）投标人或产品制造商单独一方投入人员少于20人；</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textWrapping"/>
            </w:r>
            <w:r>
              <w:rPr>
                <w:rFonts w:hint="eastAsia" w:ascii="宋体" w:hAnsi="宋体" w:cs="宋体"/>
                <w:color w:val="000000"/>
                <w:kern w:val="0"/>
                <w:szCs w:val="21"/>
              </w:rPr>
              <w:t>（3未按要求提供社保证明；</w:t>
            </w:r>
            <w:r>
              <w:rPr>
                <w:rFonts w:hint="eastAsia" w:ascii="宋体" w:hAnsi="宋体" w:cs="宋体"/>
                <w:color w:val="000000"/>
                <w:kern w:val="0"/>
                <w:szCs w:val="21"/>
              </w:rPr>
              <w:br w:type="textWrapping"/>
            </w:r>
            <w:r>
              <w:rPr>
                <w:rFonts w:hint="eastAsia" w:ascii="宋体" w:hAnsi="宋体" w:cs="宋体"/>
                <w:color w:val="000000"/>
                <w:kern w:val="0"/>
                <w:szCs w:val="21"/>
              </w:rPr>
              <w:t>（4）未提供方案或方案不满足采购需求。</w:t>
            </w:r>
          </w:p>
        </w:tc>
        <w:tc>
          <w:tcPr>
            <w:tcW w:w="374" w:type="pct"/>
            <w:tcBorders>
              <w:top w:val="nil"/>
              <w:left w:val="nil"/>
              <w:bottom w:val="single" w:color="auto" w:sz="8" w:space="0"/>
              <w:right w:val="single" w:color="auto" w:sz="8" w:space="0"/>
            </w:tcBorders>
            <w:shd w:val="clear" w:color="000000" w:fill="FFFFFF"/>
            <w:vAlign w:val="center"/>
          </w:tcPr>
          <w:p w14:paraId="2A7FB284">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12" w:type="pct"/>
            <w:tcBorders>
              <w:top w:val="nil"/>
              <w:left w:val="nil"/>
              <w:bottom w:val="single" w:color="auto" w:sz="8" w:space="0"/>
              <w:right w:val="single" w:color="auto" w:sz="8" w:space="0"/>
            </w:tcBorders>
            <w:shd w:val="clear" w:color="000000" w:fill="FFFFFF"/>
            <w:vAlign w:val="center"/>
          </w:tcPr>
          <w:p w14:paraId="007805F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65570F9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297BC2A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0F79801">
        <w:tblPrEx>
          <w:tblCellMar>
            <w:top w:w="0" w:type="dxa"/>
            <w:left w:w="108" w:type="dxa"/>
            <w:bottom w:w="0" w:type="dxa"/>
            <w:right w:w="108" w:type="dxa"/>
          </w:tblCellMar>
        </w:tblPrEx>
        <w:trPr>
          <w:trHeight w:val="285"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1A784614">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35BBA7AF">
        <w:tblPrEx>
          <w:tblCellMar>
            <w:top w:w="0" w:type="dxa"/>
            <w:left w:w="108" w:type="dxa"/>
            <w:bottom w:w="0" w:type="dxa"/>
            <w:right w:w="108" w:type="dxa"/>
          </w:tblCellMar>
        </w:tblPrEx>
        <w:trPr>
          <w:trHeight w:val="525" w:hRule="atLeast"/>
        </w:trPr>
        <w:tc>
          <w:tcPr>
            <w:tcW w:w="306" w:type="pct"/>
            <w:vMerge w:val="restart"/>
            <w:tcBorders>
              <w:top w:val="nil"/>
              <w:left w:val="single" w:color="auto" w:sz="8" w:space="0"/>
              <w:bottom w:val="single" w:color="auto" w:sz="8" w:space="0"/>
              <w:right w:val="single" w:color="auto" w:sz="8" w:space="0"/>
            </w:tcBorders>
            <w:shd w:val="clear" w:color="000000" w:fill="FFFFFF"/>
            <w:vAlign w:val="center"/>
          </w:tcPr>
          <w:p w14:paraId="4CBBA7B9">
            <w:pPr>
              <w:widowControl/>
              <w:jc w:val="center"/>
              <w:rPr>
                <w:rFonts w:ascii="宋体" w:hAnsi="宋体" w:cs="宋体"/>
                <w:b/>
                <w:bCs/>
                <w:color w:val="000000"/>
                <w:kern w:val="0"/>
                <w:szCs w:val="21"/>
              </w:rPr>
            </w:pPr>
            <w:r>
              <w:rPr>
                <w:rFonts w:hint="eastAsia" w:ascii="宋体" w:hAnsi="宋体" w:cs="宋体"/>
                <w:b/>
                <w:bCs/>
                <w:color w:val="000000"/>
                <w:kern w:val="0"/>
                <w:szCs w:val="21"/>
              </w:rPr>
              <w:t>39</w:t>
            </w:r>
          </w:p>
        </w:tc>
        <w:tc>
          <w:tcPr>
            <w:tcW w:w="635" w:type="pct"/>
            <w:vMerge w:val="restart"/>
            <w:tcBorders>
              <w:top w:val="nil"/>
              <w:left w:val="single" w:color="auto" w:sz="8" w:space="0"/>
              <w:bottom w:val="single" w:color="auto" w:sz="8" w:space="0"/>
              <w:right w:val="single" w:color="auto" w:sz="8" w:space="0"/>
            </w:tcBorders>
            <w:shd w:val="clear" w:color="000000" w:fill="FFFFFF"/>
            <w:vAlign w:val="center"/>
          </w:tcPr>
          <w:p w14:paraId="617566CB">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353" w:type="pct"/>
            <w:tcBorders>
              <w:top w:val="nil"/>
              <w:left w:val="nil"/>
              <w:bottom w:val="single" w:color="auto" w:sz="8" w:space="0"/>
              <w:right w:val="single" w:color="auto" w:sz="8" w:space="0"/>
            </w:tcBorders>
            <w:shd w:val="clear" w:color="000000" w:fill="FFFFFF"/>
            <w:vAlign w:val="center"/>
          </w:tcPr>
          <w:p w14:paraId="5B5C417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42348062">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374" w:type="pct"/>
            <w:tcBorders>
              <w:top w:val="nil"/>
              <w:left w:val="nil"/>
              <w:bottom w:val="single" w:color="auto" w:sz="8" w:space="0"/>
              <w:right w:val="single" w:color="auto" w:sz="8" w:space="0"/>
            </w:tcBorders>
            <w:shd w:val="clear" w:color="000000" w:fill="FFFFFF"/>
            <w:vAlign w:val="center"/>
          </w:tcPr>
          <w:p w14:paraId="0D4CFC5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426AFAF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3E089F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4602B264">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7B6DA0E">
        <w:tblPrEx>
          <w:tblCellMar>
            <w:top w:w="0" w:type="dxa"/>
            <w:left w:w="108" w:type="dxa"/>
            <w:bottom w:w="0" w:type="dxa"/>
            <w:right w:w="108" w:type="dxa"/>
          </w:tblCellMar>
        </w:tblPrEx>
        <w:trPr>
          <w:trHeight w:val="525" w:hRule="atLeast"/>
        </w:trPr>
        <w:tc>
          <w:tcPr>
            <w:tcW w:w="306" w:type="pct"/>
            <w:vMerge w:val="continue"/>
            <w:tcBorders>
              <w:top w:val="nil"/>
              <w:left w:val="single" w:color="auto" w:sz="8" w:space="0"/>
              <w:bottom w:val="single" w:color="auto" w:sz="8" w:space="0"/>
              <w:right w:val="single" w:color="auto" w:sz="8" w:space="0"/>
            </w:tcBorders>
            <w:vAlign w:val="center"/>
          </w:tcPr>
          <w:p w14:paraId="68A8411C">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auto" w:sz="8" w:space="0"/>
              <w:right w:val="single" w:color="auto" w:sz="8" w:space="0"/>
            </w:tcBorders>
            <w:vAlign w:val="center"/>
          </w:tcPr>
          <w:p w14:paraId="5E9159B7">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2C119AD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1EB0C5F7">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374" w:type="pct"/>
            <w:tcBorders>
              <w:top w:val="nil"/>
              <w:left w:val="nil"/>
              <w:bottom w:val="single" w:color="auto" w:sz="8" w:space="0"/>
              <w:right w:val="single" w:color="auto" w:sz="8" w:space="0"/>
            </w:tcBorders>
            <w:shd w:val="clear" w:color="000000" w:fill="FFFFFF"/>
            <w:vAlign w:val="center"/>
          </w:tcPr>
          <w:p w14:paraId="2FA3527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2FB1ADA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4701F1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39B47DB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bl>
    <w:p w14:paraId="3167BA97">
      <w:pPr>
        <w:adjustRightInd w:val="0"/>
        <w:snapToGrid w:val="0"/>
        <w:spacing w:beforeLines="25" w:line="360" w:lineRule="auto"/>
        <w:jc w:val="left"/>
        <w:rPr>
          <w:rFonts w:ascii="宋体" w:hAnsi="宋体"/>
          <w:u w:val="single"/>
        </w:rPr>
      </w:pPr>
    </w:p>
    <w:p w14:paraId="7BF04BC2">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781B6EAB">
      <w:pPr>
        <w:snapToGrid w:val="0"/>
        <w:spacing w:beforeLines="25" w:line="360" w:lineRule="auto"/>
        <w:ind w:left="4253" w:leftChars="2025"/>
        <w:rPr>
          <w:rFonts w:ascii="宋体" w:hAnsi="宋体"/>
          <w:snapToGrid w:val="0"/>
          <w:kern w:val="0"/>
        </w:rPr>
      </w:pPr>
      <w:r>
        <w:rPr>
          <w:rFonts w:hint="eastAsia" w:ascii="宋体" w:hAnsi="宋体"/>
          <w:snapToGrid w:val="0"/>
          <w:kern w:val="0"/>
        </w:rPr>
        <w:t>日期：年月日</w:t>
      </w:r>
    </w:p>
    <w:p w14:paraId="7325BC52">
      <w:pPr>
        <w:widowControl/>
        <w:jc w:val="left"/>
      </w:pPr>
      <w:r>
        <w:rPr>
          <w:rFonts w:ascii="宋体" w:hAnsi="宋体"/>
          <w:i/>
        </w:rPr>
        <w:br w:type="page"/>
      </w:r>
    </w:p>
    <w:p w14:paraId="0A38C32A">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6B33F71C">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714656DD">
      <w:pPr>
        <w:snapToGrid w:val="0"/>
        <w:spacing w:beforeLines="25" w:line="360" w:lineRule="auto"/>
        <w:rPr>
          <w:rFonts w:ascii="宋体" w:hAnsi="宋体"/>
          <w:bCs/>
          <w:i/>
        </w:rPr>
      </w:pPr>
    </w:p>
    <w:p w14:paraId="59C0FD33">
      <w:pPr>
        <w:pStyle w:val="4"/>
        <w:keepLines w:val="0"/>
        <w:tabs>
          <w:tab w:val="left" w:pos="851"/>
        </w:tabs>
        <w:spacing w:before="0" w:after="0" w:line="360" w:lineRule="auto"/>
        <w:ind w:left="851" w:hanging="851"/>
        <w:rPr>
          <w:rFonts w:ascii="宋体" w:hAnsi="宋体" w:eastAsia="宋体"/>
          <w:sz w:val="21"/>
          <w:szCs w:val="21"/>
        </w:rPr>
      </w:pPr>
      <w:bookmarkStart w:id="59" w:name="_Toc151474638"/>
    </w:p>
    <w:p w14:paraId="0CFDABB2">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t>2.</w:t>
      </w:r>
      <w:r>
        <w:rPr>
          <w:rFonts w:ascii="宋体" w:hAnsi="宋体" w:eastAsia="宋体"/>
          <w:sz w:val="21"/>
          <w:szCs w:val="21"/>
        </w:rPr>
        <w:tab/>
      </w:r>
      <w:r>
        <w:rPr>
          <w:rFonts w:hint="eastAsia" w:ascii="宋体" w:hAnsi="宋体" w:eastAsia="宋体"/>
          <w:sz w:val="21"/>
          <w:szCs w:val="21"/>
        </w:rPr>
        <w:t>报价表</w:t>
      </w:r>
      <w:bookmarkEnd w:id="59"/>
    </w:p>
    <w:p w14:paraId="7DACC2B3">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53807D1C">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GPCGD252107HG295J</w:t>
      </w:r>
    </w:p>
    <w:p w14:paraId="70D997C8">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广东省省级2026年度65寸触控一体机批量集中采购项目（第一期）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1253"/>
        <w:gridCol w:w="1866"/>
        <w:gridCol w:w="563"/>
        <w:gridCol w:w="563"/>
        <w:gridCol w:w="1257"/>
        <w:gridCol w:w="1859"/>
      </w:tblGrid>
      <w:tr w14:paraId="62B54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1" w:type="pct"/>
            <w:noWrap/>
            <w:vAlign w:val="center"/>
          </w:tcPr>
          <w:p w14:paraId="40AA993D">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630" w:type="pct"/>
            <w:noWrap/>
            <w:vAlign w:val="center"/>
          </w:tcPr>
          <w:p w14:paraId="2DE0E9D9">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708" w:type="pct"/>
            <w:noWrap/>
            <w:vAlign w:val="center"/>
          </w:tcPr>
          <w:p w14:paraId="35065F0F">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553" w:type="pct"/>
            <w:noWrap/>
            <w:vAlign w:val="center"/>
          </w:tcPr>
          <w:p w14:paraId="759CE290">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630" w:type="pct"/>
            <w:noWrap/>
            <w:vAlign w:val="center"/>
          </w:tcPr>
          <w:p w14:paraId="06FBE547">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865" w:type="pct"/>
            <w:noWrap/>
            <w:vAlign w:val="center"/>
          </w:tcPr>
          <w:p w14:paraId="6A209DB3">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1004" w:type="pct"/>
            <w:noWrap/>
            <w:vAlign w:val="center"/>
          </w:tcPr>
          <w:p w14:paraId="45E7AEEA">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6EA4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11" w:type="pct"/>
            <w:noWrap/>
            <w:vAlign w:val="center"/>
          </w:tcPr>
          <w:p w14:paraId="02D9F692">
            <w:pPr>
              <w:tabs>
                <w:tab w:val="left" w:pos="6804"/>
              </w:tabs>
              <w:adjustRightInd w:val="0"/>
              <w:snapToGrid w:val="0"/>
              <w:jc w:val="center"/>
              <w:rPr>
                <w:rFonts w:ascii="宋体" w:hAnsi="宋体"/>
                <w:snapToGrid w:val="0"/>
                <w:kern w:val="0"/>
              </w:rPr>
            </w:pPr>
            <w:r>
              <w:rPr>
                <w:rFonts w:hint="eastAsia" w:ascii="宋体" w:hAnsi="宋体"/>
                <w:snapToGrid w:val="0"/>
                <w:kern w:val="0"/>
                <w:u w:val="single"/>
              </w:rPr>
              <w:t>65寸</w:t>
            </w:r>
            <w:r>
              <w:rPr>
                <w:rFonts w:hint="eastAsia" w:ascii="宋体" w:hAnsi="宋体" w:cs="宋体"/>
                <w:kern w:val="0"/>
                <w:szCs w:val="21"/>
              </w:rPr>
              <w:t>红外</w:t>
            </w:r>
            <w:r>
              <w:rPr>
                <w:rFonts w:hint="eastAsia" w:ascii="宋体" w:hAnsi="宋体"/>
                <w:snapToGrid w:val="0"/>
                <w:kern w:val="0"/>
                <w:u w:val="single"/>
              </w:rPr>
              <w:t>触控一体</w:t>
            </w:r>
          </w:p>
        </w:tc>
        <w:tc>
          <w:tcPr>
            <w:tcW w:w="630" w:type="pct"/>
            <w:noWrap/>
            <w:vAlign w:val="center"/>
          </w:tcPr>
          <w:p w14:paraId="39090205">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708" w:type="pct"/>
            <w:noWrap/>
            <w:vAlign w:val="center"/>
          </w:tcPr>
          <w:p w14:paraId="6C404488">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553" w:type="pct"/>
            <w:noWrap/>
            <w:vAlign w:val="center"/>
          </w:tcPr>
          <w:p w14:paraId="7B6186ED">
            <w:pPr>
              <w:tabs>
                <w:tab w:val="left" w:pos="6804"/>
              </w:tabs>
              <w:adjustRightInd w:val="0"/>
              <w:snapToGrid w:val="0"/>
              <w:jc w:val="center"/>
              <w:rPr>
                <w:rFonts w:ascii="宋体" w:hAnsi="宋体"/>
                <w:snapToGrid w:val="0"/>
                <w:kern w:val="0"/>
              </w:rPr>
            </w:pPr>
          </w:p>
        </w:tc>
        <w:tc>
          <w:tcPr>
            <w:tcW w:w="630" w:type="pct"/>
            <w:noWrap/>
            <w:vAlign w:val="center"/>
          </w:tcPr>
          <w:p w14:paraId="522F081F">
            <w:pPr>
              <w:tabs>
                <w:tab w:val="left" w:pos="6804"/>
              </w:tabs>
              <w:adjustRightInd w:val="0"/>
              <w:snapToGrid w:val="0"/>
              <w:jc w:val="center"/>
              <w:rPr>
                <w:rFonts w:ascii="宋体" w:hAnsi="宋体"/>
                <w:snapToGrid w:val="0"/>
                <w:kern w:val="0"/>
              </w:rPr>
            </w:pPr>
          </w:p>
        </w:tc>
        <w:tc>
          <w:tcPr>
            <w:tcW w:w="865" w:type="pct"/>
            <w:noWrap/>
            <w:vAlign w:val="center"/>
          </w:tcPr>
          <w:p w14:paraId="2462A0A5">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1004" w:type="pct"/>
            <w:noWrap/>
            <w:vAlign w:val="center"/>
          </w:tcPr>
          <w:p w14:paraId="5244C52C">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2919227A">
      <w:pPr>
        <w:adjustRightInd w:val="0"/>
        <w:snapToGrid w:val="0"/>
        <w:spacing w:line="360" w:lineRule="auto"/>
        <w:rPr>
          <w:rFonts w:ascii="宋体" w:hAnsi="宋体"/>
          <w:u w:val="single"/>
        </w:rPr>
      </w:pPr>
    </w:p>
    <w:p w14:paraId="190F7119">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6B0E76CD">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21A4BE0E">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214B3BFA">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500AE08F">
      <w:pPr>
        <w:adjustRightInd w:val="0"/>
        <w:snapToGrid w:val="0"/>
        <w:spacing w:line="360" w:lineRule="auto"/>
        <w:ind w:left="4960" w:leftChars="2362"/>
        <w:rPr>
          <w:rFonts w:ascii="宋体" w:hAnsi="宋体"/>
          <w:snapToGrid w:val="0"/>
          <w:kern w:val="0"/>
        </w:rPr>
      </w:pPr>
    </w:p>
    <w:p w14:paraId="177C8AE5">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1F61798B">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日期：年月日</w:t>
      </w:r>
    </w:p>
    <w:p w14:paraId="4A764736">
      <w:pPr>
        <w:adjustRightInd w:val="0"/>
        <w:snapToGrid w:val="0"/>
        <w:spacing w:line="360" w:lineRule="auto"/>
        <w:ind w:left="4960" w:leftChars="2362"/>
        <w:rPr>
          <w:rFonts w:ascii="宋体" w:hAnsi="宋体"/>
          <w:snapToGrid w:val="0"/>
          <w:kern w:val="0"/>
        </w:rPr>
      </w:pPr>
    </w:p>
    <w:p w14:paraId="1DC3CE38">
      <w:pPr>
        <w:adjustRightInd w:val="0"/>
        <w:snapToGrid w:val="0"/>
        <w:spacing w:beforeLines="25" w:line="360" w:lineRule="auto"/>
        <w:ind w:left="4960" w:leftChars="2362"/>
        <w:rPr>
          <w:rFonts w:ascii="宋体" w:hAnsi="宋体"/>
          <w:snapToGrid w:val="0"/>
          <w:kern w:val="0"/>
        </w:rPr>
      </w:pPr>
    </w:p>
    <w:p w14:paraId="676ACFD9">
      <w:pPr>
        <w:adjustRightInd w:val="0"/>
        <w:snapToGrid w:val="0"/>
        <w:spacing w:beforeLines="25" w:line="360" w:lineRule="auto"/>
        <w:ind w:left="4960" w:leftChars="2362"/>
        <w:rPr>
          <w:rFonts w:ascii="宋体" w:hAnsi="宋体"/>
          <w:snapToGrid w:val="0"/>
          <w:kern w:val="0"/>
        </w:rPr>
      </w:pPr>
    </w:p>
    <w:p w14:paraId="0E4800E2">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0"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60"/>
    </w:p>
    <w:p w14:paraId="20A09E34">
      <w:pPr>
        <w:pStyle w:val="17"/>
        <w:spacing w:line="360" w:lineRule="auto"/>
        <w:jc w:val="center"/>
        <w:rPr>
          <w:rFonts w:hAnsi="宋体"/>
          <w:b/>
          <w:sz w:val="24"/>
          <w:szCs w:val="24"/>
        </w:rPr>
      </w:pPr>
      <w:r>
        <w:rPr>
          <w:rFonts w:hint="eastAsia" w:hAnsi="宋体"/>
          <w:b/>
          <w:sz w:val="24"/>
          <w:szCs w:val="24"/>
        </w:rPr>
        <w:t>投 标 函</w:t>
      </w:r>
    </w:p>
    <w:p w14:paraId="242E8198">
      <w:pPr>
        <w:spacing w:line="360" w:lineRule="auto"/>
        <w:rPr>
          <w:rFonts w:ascii="宋体" w:hAnsi="宋体"/>
          <w:szCs w:val="21"/>
        </w:rPr>
      </w:pPr>
    </w:p>
    <w:p w14:paraId="76A3DF99">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08A28248">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广东省省级2026年度65寸触控一体机批量集中采购项目（第一期）  </w:t>
      </w:r>
      <w:r>
        <w:rPr>
          <w:rFonts w:hint="eastAsia" w:hAnsi="宋体"/>
        </w:rPr>
        <w:t>的招标[采购项目编号为：</w:t>
      </w:r>
      <w:r>
        <w:rPr>
          <w:rFonts w:hint="eastAsia" w:hAnsi="宋体"/>
          <w:u w:val="single"/>
        </w:rPr>
        <w:t xml:space="preserve">  GPCGD252107HG295J  </w:t>
      </w:r>
      <w:r>
        <w:rPr>
          <w:rFonts w:hint="eastAsia" w:hAnsi="宋体"/>
        </w:rPr>
        <w:t>]，我方愿参与投标。</w:t>
      </w:r>
    </w:p>
    <w:p w14:paraId="7E10198F">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广东省省级2026年度65寸触控一体机批量集中采购项目（第一期）</w:t>
      </w:r>
      <w:r>
        <w:rPr>
          <w:rFonts w:hint="eastAsia" w:hAnsi="宋体"/>
        </w:rPr>
        <w:t>货物及相关服务的招标文件的全部内容。</w:t>
      </w:r>
    </w:p>
    <w:p w14:paraId="2B41648C">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7CFD0FDD">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242CD505">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5642A261">
      <w:pPr>
        <w:pStyle w:val="17"/>
        <w:spacing w:line="360" w:lineRule="auto"/>
        <w:ind w:firstLine="420" w:firstLineChars="200"/>
        <w:rPr>
          <w:rFonts w:hAnsi="宋体"/>
        </w:rPr>
      </w:pPr>
      <w:r>
        <w:rPr>
          <w:rFonts w:hint="eastAsia" w:hAnsi="宋体"/>
        </w:rPr>
        <w:t>我方已完全明白招标文件的所有条款要求，并申明如下：</w:t>
      </w:r>
    </w:p>
    <w:p w14:paraId="58F74F0B">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615F9637">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759CEC48">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25ED4DD9">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3F875A39">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2AD24520">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35212B16">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3A5A297F">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41E577B5">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26D5F9B4">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45BDF025">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2C5748B8">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3562AFF9">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066D5F0D">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0120F999">
      <w:pPr>
        <w:pStyle w:val="17"/>
        <w:spacing w:line="360" w:lineRule="auto"/>
        <w:ind w:firstLine="420" w:firstLineChars="200"/>
        <w:rPr>
          <w:rFonts w:hAnsi="宋体"/>
        </w:rPr>
      </w:pPr>
      <w:r>
        <w:rPr>
          <w:rFonts w:hint="eastAsia" w:hAnsi="宋体"/>
        </w:rPr>
        <w:t>（十二）我方对在本函及投标文件中所作的所有承诺承担法律责任。</w:t>
      </w:r>
    </w:p>
    <w:p w14:paraId="4C139DAB">
      <w:pPr>
        <w:pStyle w:val="17"/>
        <w:spacing w:line="360" w:lineRule="auto"/>
        <w:ind w:firstLine="420" w:firstLineChars="200"/>
        <w:rPr>
          <w:rFonts w:hAnsi="宋体"/>
        </w:rPr>
      </w:pPr>
      <w:r>
        <w:rPr>
          <w:rFonts w:hint="eastAsia" w:hAnsi="宋体"/>
        </w:rPr>
        <w:t>（十三）所有与本招标有关的函件请发往下列地址：</w:t>
      </w:r>
    </w:p>
    <w:p w14:paraId="1DDCA213">
      <w:pPr>
        <w:spacing w:line="360" w:lineRule="auto"/>
        <w:rPr>
          <w:rFonts w:ascii="宋体" w:hAnsi="宋体"/>
          <w:szCs w:val="21"/>
          <w:u w:val="single"/>
        </w:rPr>
      </w:pPr>
      <w:r>
        <w:rPr>
          <w:rFonts w:hint="eastAsia" w:ascii="宋体" w:hAnsi="宋体"/>
          <w:szCs w:val="21"/>
        </w:rPr>
        <w:t>地    址：.邮政编码：.</w:t>
      </w:r>
    </w:p>
    <w:p w14:paraId="1401D64A">
      <w:pPr>
        <w:spacing w:line="360" w:lineRule="auto"/>
        <w:rPr>
          <w:rFonts w:ascii="宋体" w:hAnsi="宋体"/>
          <w:szCs w:val="21"/>
          <w:u w:val="single"/>
        </w:rPr>
      </w:pPr>
      <w:r>
        <w:rPr>
          <w:rFonts w:hint="eastAsia" w:ascii="宋体" w:hAnsi="宋体"/>
          <w:szCs w:val="21"/>
        </w:rPr>
        <w:t>电    话：.</w:t>
      </w:r>
    </w:p>
    <w:p w14:paraId="411FA581">
      <w:pPr>
        <w:spacing w:line="360" w:lineRule="auto"/>
        <w:rPr>
          <w:rFonts w:ascii="宋体" w:hAnsi="宋体"/>
          <w:szCs w:val="21"/>
        </w:rPr>
      </w:pPr>
      <w:r>
        <w:rPr>
          <w:rFonts w:hint="eastAsia" w:ascii="宋体" w:hAnsi="宋体"/>
          <w:szCs w:val="21"/>
        </w:rPr>
        <w:t>传    真：.</w:t>
      </w:r>
    </w:p>
    <w:p w14:paraId="100CF632">
      <w:pPr>
        <w:spacing w:line="360" w:lineRule="auto"/>
        <w:rPr>
          <w:rFonts w:ascii="宋体" w:hAnsi="宋体"/>
          <w:szCs w:val="21"/>
          <w:u w:val="single"/>
        </w:rPr>
      </w:pPr>
      <w:r>
        <w:rPr>
          <w:rFonts w:hint="eastAsia" w:ascii="宋体" w:hAnsi="宋体"/>
          <w:szCs w:val="21"/>
        </w:rPr>
        <w:t>代表姓名：.职    务：.</w:t>
      </w:r>
    </w:p>
    <w:p w14:paraId="17D3EDBF">
      <w:pPr>
        <w:spacing w:line="360" w:lineRule="auto"/>
        <w:rPr>
          <w:rFonts w:ascii="宋体" w:hAnsi="宋体"/>
          <w:szCs w:val="21"/>
          <w:u w:val="single"/>
        </w:rPr>
      </w:pPr>
    </w:p>
    <w:p w14:paraId="0500E5F5">
      <w:pPr>
        <w:spacing w:line="360" w:lineRule="auto"/>
        <w:rPr>
          <w:rFonts w:ascii="宋体" w:hAnsi="宋体"/>
          <w:szCs w:val="21"/>
          <w:u w:val="single"/>
        </w:rPr>
      </w:pPr>
    </w:p>
    <w:p w14:paraId="25E26638">
      <w:pPr>
        <w:spacing w:line="360" w:lineRule="auto"/>
        <w:rPr>
          <w:rFonts w:ascii="宋体" w:hAnsi="宋体"/>
          <w:szCs w:val="21"/>
          <w:u w:val="single"/>
        </w:rPr>
      </w:pPr>
    </w:p>
    <w:p w14:paraId="1936C73A">
      <w:pPr>
        <w:spacing w:line="360" w:lineRule="auto"/>
        <w:rPr>
          <w:rFonts w:ascii="宋体" w:hAnsi="宋体"/>
          <w:szCs w:val="21"/>
        </w:rPr>
      </w:pPr>
      <w:r>
        <w:rPr>
          <w:rFonts w:hint="eastAsia" w:ascii="宋体" w:hAnsi="宋体"/>
          <w:szCs w:val="21"/>
        </w:rPr>
        <w:t>投标人法定代表人（或法定代表人授权代表）签字或盖章：</w:t>
      </w:r>
    </w:p>
    <w:p w14:paraId="012BC6FA">
      <w:pPr>
        <w:adjustRightInd w:val="0"/>
        <w:snapToGrid w:val="0"/>
        <w:spacing w:line="360" w:lineRule="auto"/>
        <w:rPr>
          <w:rFonts w:ascii="宋体" w:hAnsi="宋体"/>
          <w:szCs w:val="21"/>
          <w:u w:val="single"/>
        </w:rPr>
      </w:pPr>
      <w:r>
        <w:rPr>
          <w:rFonts w:hint="eastAsia" w:ascii="宋体" w:hAnsi="宋体"/>
          <w:szCs w:val="21"/>
        </w:rPr>
        <w:t>投标人名称（盖章）：</w:t>
      </w:r>
    </w:p>
    <w:p w14:paraId="1893DD43">
      <w:pPr>
        <w:spacing w:line="360" w:lineRule="auto"/>
        <w:rPr>
          <w:rFonts w:ascii="宋体" w:hAnsi="宋体"/>
          <w:szCs w:val="21"/>
        </w:rPr>
      </w:pPr>
      <w:r>
        <w:rPr>
          <w:rFonts w:hint="eastAsia" w:ascii="宋体" w:hAnsi="宋体"/>
          <w:szCs w:val="21"/>
        </w:rPr>
        <w:t>日期：   年   月   日</w:t>
      </w:r>
    </w:p>
    <w:p w14:paraId="56B1F346">
      <w:pPr>
        <w:spacing w:line="360" w:lineRule="auto"/>
        <w:ind w:firstLine="4620" w:firstLineChars="2200"/>
        <w:rPr>
          <w:rFonts w:ascii="宋体" w:hAnsi="宋体"/>
          <w:szCs w:val="21"/>
        </w:rPr>
      </w:pPr>
    </w:p>
    <w:p w14:paraId="56C79B2D">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1"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61"/>
    </w:p>
    <w:p w14:paraId="2106E54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33B1C110">
      <w:pPr>
        <w:spacing w:line="360" w:lineRule="auto"/>
        <w:rPr>
          <w:rFonts w:ascii="宋体" w:hAnsi="宋体"/>
          <w:szCs w:val="21"/>
        </w:rPr>
      </w:pPr>
    </w:p>
    <w:p w14:paraId="23ACE2BA">
      <w:pPr>
        <w:spacing w:line="360" w:lineRule="auto"/>
        <w:rPr>
          <w:rFonts w:ascii="宋体" w:hAnsi="宋体"/>
          <w:szCs w:val="21"/>
          <w:u w:val="single"/>
        </w:rPr>
      </w:pPr>
    </w:p>
    <w:p w14:paraId="1702C889">
      <w:pPr>
        <w:spacing w:line="360" w:lineRule="auto"/>
        <w:rPr>
          <w:rFonts w:ascii="宋体" w:hAnsi="宋体"/>
          <w:szCs w:val="21"/>
          <w:u w:val="single"/>
        </w:rPr>
      </w:pPr>
    </w:p>
    <w:p w14:paraId="60A55E75">
      <w:pPr>
        <w:spacing w:line="360" w:lineRule="auto"/>
        <w:rPr>
          <w:rFonts w:ascii="宋体" w:hAnsi="宋体"/>
          <w:szCs w:val="21"/>
          <w:u w:val="single"/>
        </w:rPr>
      </w:pPr>
    </w:p>
    <w:p w14:paraId="752ED43B">
      <w:pPr>
        <w:spacing w:line="360" w:lineRule="auto"/>
        <w:rPr>
          <w:rFonts w:ascii="宋体" w:hAnsi="宋体"/>
          <w:szCs w:val="21"/>
          <w:u w:val="single"/>
        </w:rPr>
      </w:pPr>
    </w:p>
    <w:p w14:paraId="3A3E8D19">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71BE03F3">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11232D4B">
      <w:pPr>
        <w:spacing w:line="360" w:lineRule="auto"/>
        <w:jc w:val="center"/>
        <w:rPr>
          <w:rFonts w:ascii="宋体" w:hAnsi="宋体"/>
          <w:b/>
          <w:szCs w:val="21"/>
        </w:rPr>
      </w:pPr>
    </w:p>
    <w:p w14:paraId="4D2C40D4">
      <w:pPr>
        <w:spacing w:line="360" w:lineRule="auto"/>
        <w:jc w:val="center"/>
        <w:rPr>
          <w:rFonts w:ascii="宋体" w:hAnsi="宋体"/>
          <w:b/>
          <w:sz w:val="24"/>
        </w:rPr>
      </w:pPr>
      <w:r>
        <w:rPr>
          <w:rFonts w:hint="eastAsia" w:ascii="宋体" w:hAnsi="宋体"/>
          <w:b/>
          <w:sz w:val="24"/>
        </w:rPr>
        <w:t>法定代表人证明书</w:t>
      </w:r>
    </w:p>
    <w:p w14:paraId="45FB7916">
      <w:pPr>
        <w:spacing w:line="360" w:lineRule="auto"/>
        <w:rPr>
          <w:rFonts w:ascii="宋体" w:hAnsi="宋体"/>
          <w:bCs/>
          <w:szCs w:val="21"/>
          <w:u w:val="single"/>
        </w:rPr>
      </w:pPr>
    </w:p>
    <w:p w14:paraId="5FD13D91">
      <w:pPr>
        <w:spacing w:line="360" w:lineRule="auto"/>
        <w:rPr>
          <w:rFonts w:ascii="宋体" w:hAnsi="宋体"/>
          <w:bCs/>
          <w:szCs w:val="21"/>
        </w:rPr>
      </w:pPr>
      <w:r>
        <w:rPr>
          <w:rFonts w:hint="eastAsia" w:ascii="宋体" w:hAnsi="宋体"/>
          <w:bCs/>
          <w:szCs w:val="21"/>
        </w:rPr>
        <w:t>现任我单位 职务，为法定代表人，特此证明。</w:t>
      </w:r>
    </w:p>
    <w:p w14:paraId="083AAFF2">
      <w:pPr>
        <w:spacing w:line="360" w:lineRule="auto"/>
        <w:rPr>
          <w:rFonts w:ascii="宋体" w:hAnsi="宋体"/>
          <w:bCs/>
          <w:szCs w:val="21"/>
        </w:rPr>
      </w:pPr>
      <w:r>
        <w:rPr>
          <w:rFonts w:hint="eastAsia" w:ascii="宋体" w:hAnsi="宋体"/>
          <w:bCs/>
          <w:szCs w:val="21"/>
        </w:rPr>
        <w:t>有效期限：</w:t>
      </w:r>
    </w:p>
    <w:p w14:paraId="3E66E0E9">
      <w:pPr>
        <w:spacing w:line="360" w:lineRule="auto"/>
        <w:rPr>
          <w:rFonts w:ascii="宋体" w:hAnsi="宋体"/>
          <w:bCs/>
          <w:szCs w:val="21"/>
        </w:rPr>
      </w:pPr>
      <w:r>
        <w:rPr>
          <w:rFonts w:hint="eastAsia" w:ascii="宋体" w:hAnsi="宋体"/>
          <w:bCs/>
          <w:szCs w:val="21"/>
        </w:rPr>
        <w:t>附：代表人性别：年龄：身份证号码：_________</w:t>
      </w:r>
    </w:p>
    <w:p w14:paraId="34AE5E5D">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6AA8BE11">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7BFE687A">
      <w:pPr>
        <w:spacing w:line="360" w:lineRule="auto"/>
        <w:rPr>
          <w:rFonts w:ascii="宋体" w:hAnsi="宋体"/>
          <w:b/>
          <w:szCs w:val="21"/>
        </w:rPr>
      </w:pPr>
    </w:p>
    <w:p w14:paraId="5959FD35">
      <w:pPr>
        <w:spacing w:line="360" w:lineRule="auto"/>
        <w:rPr>
          <w:rFonts w:ascii="宋体" w:hAnsi="宋体"/>
          <w:b/>
          <w:szCs w:val="21"/>
        </w:rPr>
      </w:pPr>
    </w:p>
    <w:p w14:paraId="1AF5BC84">
      <w:pPr>
        <w:spacing w:line="360" w:lineRule="auto"/>
        <w:rPr>
          <w:rFonts w:ascii="宋体" w:hAnsi="宋体"/>
          <w:b/>
          <w:szCs w:val="21"/>
        </w:rPr>
      </w:pPr>
    </w:p>
    <w:p w14:paraId="73580DA8">
      <w:pPr>
        <w:spacing w:line="360" w:lineRule="auto"/>
        <w:rPr>
          <w:rFonts w:ascii="宋体" w:hAnsi="宋体"/>
          <w:szCs w:val="21"/>
        </w:rPr>
      </w:pPr>
    </w:p>
    <w:p w14:paraId="092E6B43">
      <w:pPr>
        <w:spacing w:line="360" w:lineRule="auto"/>
        <w:ind w:left="4599" w:leftChars="2190"/>
        <w:rPr>
          <w:rFonts w:ascii="宋体" w:hAnsi="宋体"/>
          <w:szCs w:val="21"/>
        </w:rPr>
      </w:pPr>
      <w:r>
        <w:rPr>
          <w:rFonts w:hint="eastAsia" w:ascii="宋体" w:hAnsi="宋体"/>
          <w:szCs w:val="21"/>
        </w:rPr>
        <w:t>投标人（盖章）：</w:t>
      </w:r>
    </w:p>
    <w:p w14:paraId="4009EA34">
      <w:pPr>
        <w:spacing w:line="360" w:lineRule="auto"/>
        <w:ind w:left="4599" w:leftChars="2190"/>
        <w:rPr>
          <w:rFonts w:ascii="宋体" w:hAnsi="宋体"/>
          <w:szCs w:val="21"/>
        </w:rPr>
      </w:pPr>
    </w:p>
    <w:p w14:paraId="558720EB">
      <w:pPr>
        <w:spacing w:line="360" w:lineRule="auto"/>
        <w:ind w:left="4599" w:leftChars="2190"/>
        <w:rPr>
          <w:rFonts w:ascii="宋体" w:hAnsi="宋体"/>
          <w:szCs w:val="21"/>
        </w:rPr>
      </w:pPr>
      <w:r>
        <w:rPr>
          <w:rFonts w:hint="eastAsia" w:ascii="宋体" w:hAnsi="宋体"/>
          <w:szCs w:val="21"/>
        </w:rPr>
        <w:t>地        址：</w:t>
      </w:r>
    </w:p>
    <w:p w14:paraId="1C272C7C">
      <w:pPr>
        <w:spacing w:line="360" w:lineRule="auto"/>
        <w:ind w:left="4599" w:leftChars="2190"/>
        <w:rPr>
          <w:rFonts w:ascii="宋体" w:hAnsi="宋体"/>
          <w:szCs w:val="21"/>
        </w:rPr>
      </w:pPr>
    </w:p>
    <w:p w14:paraId="27433B1C">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27D455C8">
      <w:pPr>
        <w:tabs>
          <w:tab w:val="left" w:pos="3885"/>
        </w:tabs>
        <w:spacing w:line="360" w:lineRule="auto"/>
        <w:ind w:left="4704" w:leftChars="2190" w:hanging="105"/>
        <w:rPr>
          <w:rFonts w:ascii="宋体" w:hAnsi="宋体"/>
          <w:szCs w:val="21"/>
        </w:rPr>
      </w:pPr>
    </w:p>
    <w:p w14:paraId="2C741B0F">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5399E883">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5B9CD0F4">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62"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62"/>
    </w:p>
    <w:p w14:paraId="6DAFAA30">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2BB7FAEE">
      <w:pPr>
        <w:pStyle w:val="17"/>
        <w:spacing w:line="360" w:lineRule="auto"/>
        <w:rPr>
          <w:rFonts w:hAnsi="宋体"/>
        </w:rPr>
      </w:pPr>
    </w:p>
    <w:p w14:paraId="5EA1BD9B">
      <w:pPr>
        <w:pStyle w:val="17"/>
        <w:spacing w:line="360" w:lineRule="auto"/>
        <w:jc w:val="center"/>
        <w:rPr>
          <w:rFonts w:hAnsi="宋体"/>
          <w:b/>
          <w:sz w:val="24"/>
          <w:szCs w:val="24"/>
        </w:rPr>
      </w:pPr>
      <w:r>
        <w:rPr>
          <w:rFonts w:hint="eastAsia" w:hAnsi="宋体"/>
          <w:b/>
          <w:sz w:val="24"/>
          <w:szCs w:val="24"/>
        </w:rPr>
        <w:t>法定代表人授权书</w:t>
      </w:r>
    </w:p>
    <w:p w14:paraId="575CAC07">
      <w:pPr>
        <w:pStyle w:val="17"/>
        <w:spacing w:line="360" w:lineRule="auto"/>
        <w:rPr>
          <w:rFonts w:hAnsi="宋体"/>
        </w:rPr>
      </w:pPr>
    </w:p>
    <w:p w14:paraId="08D2B0AE">
      <w:pPr>
        <w:pStyle w:val="17"/>
        <w:spacing w:line="360" w:lineRule="auto"/>
        <w:rPr>
          <w:rFonts w:hAnsi="宋体"/>
          <w:b/>
        </w:rPr>
      </w:pPr>
      <w:r>
        <w:rPr>
          <w:rFonts w:hint="eastAsia" w:hAnsi="宋体"/>
        </w:rPr>
        <w:t>致：</w:t>
      </w:r>
      <w:r>
        <w:rPr>
          <w:rFonts w:hint="eastAsia" w:hAnsi="宋体"/>
          <w:b/>
        </w:rPr>
        <w:t>广东省政府采购中心</w:t>
      </w:r>
    </w:p>
    <w:p w14:paraId="6044E11E">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广东省省级2026年度65寸触控一体机批量集中采购项目（第一期） </w:t>
      </w:r>
      <w:r>
        <w:rPr>
          <w:rFonts w:hint="eastAsia" w:hAnsi="宋体"/>
        </w:rPr>
        <w:t>[采购项目编号为</w:t>
      </w:r>
      <w:r>
        <w:rPr>
          <w:rFonts w:hint="eastAsia" w:hAnsi="宋体"/>
          <w:i/>
          <w:u w:val="single"/>
        </w:rPr>
        <w:t>GPCGD252107HG295J</w:t>
      </w:r>
      <w:r>
        <w:rPr>
          <w:rFonts w:hint="eastAsia" w:hAnsi="宋体"/>
        </w:rPr>
        <w:t>]的投标和合同执行，以我方的名义处理一切与之有关的事宜。</w:t>
      </w:r>
    </w:p>
    <w:p w14:paraId="444BA513">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1698BADA">
      <w:pPr>
        <w:spacing w:line="360" w:lineRule="auto"/>
        <w:rPr>
          <w:rFonts w:ascii="宋体" w:hAnsi="宋体"/>
          <w:szCs w:val="21"/>
        </w:rPr>
      </w:pPr>
    </w:p>
    <w:p w14:paraId="0E7DB4C6">
      <w:pPr>
        <w:spacing w:line="360" w:lineRule="auto"/>
        <w:rPr>
          <w:rFonts w:ascii="宋体" w:hAnsi="宋体"/>
          <w:b/>
          <w:szCs w:val="21"/>
        </w:rPr>
      </w:pPr>
    </w:p>
    <w:p w14:paraId="106606FF">
      <w:pPr>
        <w:spacing w:line="360" w:lineRule="auto"/>
        <w:rPr>
          <w:rFonts w:ascii="宋体" w:hAnsi="宋体"/>
          <w:szCs w:val="21"/>
        </w:rPr>
      </w:pPr>
    </w:p>
    <w:p w14:paraId="3BFAA44F">
      <w:pPr>
        <w:spacing w:line="360" w:lineRule="auto"/>
        <w:rPr>
          <w:rFonts w:ascii="宋体" w:hAnsi="宋体"/>
          <w:szCs w:val="21"/>
        </w:rPr>
      </w:pPr>
    </w:p>
    <w:p w14:paraId="5625E301">
      <w:pPr>
        <w:spacing w:line="360" w:lineRule="auto"/>
        <w:ind w:left="4599" w:leftChars="2190"/>
        <w:rPr>
          <w:rFonts w:ascii="宋体" w:hAnsi="宋体"/>
          <w:szCs w:val="21"/>
        </w:rPr>
      </w:pPr>
      <w:r>
        <w:rPr>
          <w:rFonts w:hint="eastAsia" w:ascii="宋体" w:hAnsi="宋体"/>
          <w:szCs w:val="21"/>
        </w:rPr>
        <w:t>投标人（盖章）：</w:t>
      </w:r>
    </w:p>
    <w:p w14:paraId="1252ADC7">
      <w:pPr>
        <w:spacing w:line="360" w:lineRule="auto"/>
        <w:ind w:left="4599" w:leftChars="2190"/>
        <w:rPr>
          <w:rFonts w:ascii="宋体" w:hAnsi="宋体"/>
          <w:szCs w:val="21"/>
        </w:rPr>
      </w:pPr>
    </w:p>
    <w:p w14:paraId="6C58F7CA">
      <w:pPr>
        <w:spacing w:line="360" w:lineRule="auto"/>
        <w:ind w:left="4599" w:leftChars="2190"/>
        <w:rPr>
          <w:rFonts w:ascii="宋体" w:hAnsi="宋体"/>
          <w:szCs w:val="21"/>
        </w:rPr>
      </w:pPr>
      <w:r>
        <w:rPr>
          <w:rFonts w:hint="eastAsia" w:ascii="宋体" w:hAnsi="宋体"/>
          <w:szCs w:val="21"/>
        </w:rPr>
        <w:t>地        址：</w:t>
      </w:r>
    </w:p>
    <w:p w14:paraId="1E0C18CD">
      <w:pPr>
        <w:spacing w:line="360" w:lineRule="auto"/>
        <w:ind w:left="4599" w:leftChars="2190"/>
        <w:rPr>
          <w:rFonts w:ascii="宋体" w:hAnsi="宋体"/>
          <w:szCs w:val="21"/>
        </w:rPr>
      </w:pPr>
    </w:p>
    <w:p w14:paraId="13B40950">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4997B773">
      <w:pPr>
        <w:tabs>
          <w:tab w:val="left" w:pos="3885"/>
        </w:tabs>
        <w:spacing w:line="360" w:lineRule="auto"/>
        <w:ind w:left="4704" w:leftChars="2190" w:hanging="105"/>
        <w:rPr>
          <w:rFonts w:ascii="宋体" w:hAnsi="宋体"/>
          <w:szCs w:val="21"/>
        </w:rPr>
      </w:pPr>
    </w:p>
    <w:p w14:paraId="44AECBF7">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506EAA19">
      <w:pPr>
        <w:spacing w:line="360" w:lineRule="auto"/>
        <w:ind w:left="4599" w:leftChars="2190"/>
        <w:rPr>
          <w:rFonts w:ascii="宋体" w:hAnsi="宋体"/>
          <w:szCs w:val="21"/>
        </w:rPr>
      </w:pPr>
    </w:p>
    <w:p w14:paraId="1B9F5D68">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594A8AD0">
      <w:pPr>
        <w:tabs>
          <w:tab w:val="left" w:pos="2041"/>
        </w:tabs>
        <w:spacing w:line="360" w:lineRule="auto"/>
        <w:ind w:left="4599" w:leftChars="2190"/>
        <w:rPr>
          <w:rFonts w:ascii="宋体" w:hAnsi="宋体"/>
          <w:szCs w:val="21"/>
        </w:rPr>
      </w:pPr>
    </w:p>
    <w:p w14:paraId="66AC8D12">
      <w:pPr>
        <w:tabs>
          <w:tab w:val="left" w:pos="2041"/>
        </w:tabs>
        <w:spacing w:line="360" w:lineRule="auto"/>
        <w:ind w:left="4599" w:leftChars="2190"/>
        <w:rPr>
          <w:rFonts w:ascii="宋体" w:hAnsi="宋体"/>
          <w:szCs w:val="21"/>
        </w:rPr>
      </w:pPr>
      <w:r>
        <w:rPr>
          <w:rFonts w:hint="eastAsia" w:ascii="宋体" w:hAnsi="宋体"/>
          <w:szCs w:val="21"/>
        </w:rPr>
        <w:t>职       务：</w:t>
      </w:r>
    </w:p>
    <w:p w14:paraId="3745E3FA">
      <w:pPr>
        <w:spacing w:line="360" w:lineRule="auto"/>
        <w:rPr>
          <w:rFonts w:ascii="宋体" w:hAnsi="宋体"/>
          <w:b/>
          <w:szCs w:val="21"/>
        </w:rPr>
      </w:pPr>
    </w:p>
    <w:p w14:paraId="1ECA9EC7">
      <w:pPr>
        <w:spacing w:line="360" w:lineRule="auto"/>
        <w:rPr>
          <w:rFonts w:ascii="宋体" w:hAnsi="宋体"/>
          <w:b/>
          <w:szCs w:val="21"/>
        </w:rPr>
      </w:pPr>
      <w:r>
        <w:rPr>
          <w:rFonts w:ascii="宋体" w:hAnsi="宋体"/>
          <w:b/>
          <w:szCs w:val="21"/>
        </w:rPr>
        <w:br w:type="page"/>
      </w:r>
      <w:r>
        <w:rPr>
          <w:rFonts w:hint="eastAsia" w:ascii="宋体" w:hAnsi="宋体"/>
          <w:b/>
          <w:szCs w:val="21"/>
        </w:rPr>
        <w:t>4.</w:t>
      </w:r>
      <w:r>
        <w:rPr>
          <w:rFonts w:ascii="宋体" w:hAnsi="宋体"/>
          <w:b/>
          <w:szCs w:val="21"/>
        </w:rPr>
        <w:t>5</w:t>
      </w:r>
      <w:r>
        <w:rPr>
          <w:rFonts w:hint="eastAsia" w:ascii="宋体" w:hAnsi="宋体"/>
          <w:b/>
          <w:szCs w:val="21"/>
        </w:rPr>
        <w:tab/>
      </w:r>
      <w:r>
        <w:rPr>
          <w:rFonts w:hint="eastAsia" w:ascii="宋体" w:hAnsi="宋体"/>
          <w:b/>
          <w:szCs w:val="21"/>
        </w:rPr>
        <w:t>《政府采购法》第二十二条规定的相关证明文件</w:t>
      </w:r>
    </w:p>
    <w:p w14:paraId="16B6C485">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.1  提供资格要求对应年度经审计的财务状况报告或基本开户行出具的资信证明和《基本存款账号信息》</w:t>
      </w:r>
      <w:r>
        <w:rPr>
          <w:rFonts w:ascii="宋体" w:hAnsi="宋体"/>
          <w:szCs w:val="21"/>
        </w:rPr>
        <w:t>）</w:t>
      </w:r>
    </w:p>
    <w:p w14:paraId="5BB07227">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.2   投标截止日前6个月内任意1个月依法缴纳税收和社会保障资金的相关材料（如依法免税或不需要缴纳社会保障资金的，提供相应证明材料）</w:t>
      </w:r>
    </w:p>
    <w:p w14:paraId="14D63774">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7268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03" w:type="dxa"/>
            <w:gridSpan w:val="4"/>
            <w:tcBorders>
              <w:top w:val="single" w:color="auto" w:sz="4" w:space="0"/>
              <w:left w:val="single" w:color="auto" w:sz="4" w:space="0"/>
              <w:bottom w:val="single" w:color="auto" w:sz="4" w:space="0"/>
              <w:right w:val="single" w:color="auto" w:sz="4" w:space="0"/>
            </w:tcBorders>
            <w:noWrap/>
          </w:tcPr>
          <w:p w14:paraId="05F02062">
            <w:pPr>
              <w:rPr>
                <w:rFonts w:ascii="宋体" w:hAnsi="宋体"/>
                <w:b/>
                <w:szCs w:val="21"/>
              </w:rPr>
            </w:pPr>
            <w:r>
              <w:rPr>
                <w:rFonts w:hint="eastAsia" w:ascii="宋体" w:hAnsi="宋体"/>
                <w:b/>
                <w:szCs w:val="21"/>
              </w:rPr>
              <w:t>我单位为本项目实施提供以下设备和专业技术人员：</w:t>
            </w:r>
          </w:p>
        </w:tc>
      </w:tr>
      <w:tr w14:paraId="00FD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D73845B">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158A58A2">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00DE0516">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498F088C">
            <w:pPr>
              <w:jc w:val="center"/>
              <w:rPr>
                <w:rFonts w:ascii="宋体" w:hAnsi="宋体"/>
                <w:b/>
                <w:szCs w:val="21"/>
              </w:rPr>
            </w:pPr>
            <w:r>
              <w:rPr>
                <w:rFonts w:hint="eastAsia" w:ascii="宋体" w:hAnsi="宋体"/>
                <w:b/>
                <w:szCs w:val="21"/>
              </w:rPr>
              <w:t>备注</w:t>
            </w:r>
          </w:p>
        </w:tc>
      </w:tr>
      <w:tr w14:paraId="470E1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BDCF9A0">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0E22BE94">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78E9F2A">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445FC5D1">
            <w:pPr>
              <w:rPr>
                <w:rFonts w:ascii="宋体" w:hAnsi="宋体"/>
                <w:szCs w:val="21"/>
              </w:rPr>
            </w:pPr>
          </w:p>
        </w:tc>
      </w:tr>
      <w:tr w14:paraId="6E8ED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46C5EDB3">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2C354E50">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5536E851">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7DDC42F6">
            <w:pPr>
              <w:rPr>
                <w:rFonts w:ascii="宋体" w:hAnsi="宋体"/>
                <w:szCs w:val="21"/>
              </w:rPr>
            </w:pPr>
          </w:p>
        </w:tc>
      </w:tr>
      <w:tr w14:paraId="7A09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0CA26E07">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2152D31B">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58711B05">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2DA83C24">
            <w:pPr>
              <w:rPr>
                <w:rFonts w:ascii="宋体" w:hAnsi="宋体"/>
                <w:szCs w:val="21"/>
              </w:rPr>
            </w:pPr>
          </w:p>
        </w:tc>
      </w:tr>
      <w:tr w14:paraId="69D51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13C82291">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1F2A321A">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38A697DB">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02C80260">
            <w:pPr>
              <w:rPr>
                <w:rFonts w:ascii="宋体" w:hAnsi="宋体"/>
                <w:szCs w:val="21"/>
              </w:rPr>
            </w:pPr>
          </w:p>
        </w:tc>
      </w:tr>
    </w:tbl>
    <w:p w14:paraId="7F7C43DA">
      <w:pPr>
        <w:autoSpaceDE w:val="0"/>
        <w:autoSpaceDN w:val="0"/>
        <w:spacing w:line="360" w:lineRule="auto"/>
        <w:rPr>
          <w:rFonts w:ascii="宋体" w:hAnsi="宋体"/>
          <w:szCs w:val="21"/>
        </w:rPr>
      </w:pPr>
    </w:p>
    <w:p w14:paraId="6AA58440">
      <w:pPr>
        <w:autoSpaceDE w:val="0"/>
        <w:autoSpaceDN w:val="0"/>
        <w:spacing w:line="360" w:lineRule="auto"/>
        <w:rPr>
          <w:rFonts w:ascii="宋体" w:hAnsi="宋体"/>
          <w:szCs w:val="21"/>
        </w:rPr>
      </w:pPr>
    </w:p>
    <w:p w14:paraId="3AE4849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55666218">
      <w:pPr>
        <w:spacing w:line="360" w:lineRule="auto"/>
        <w:ind w:left="850" w:leftChars="405"/>
        <w:rPr>
          <w:rFonts w:ascii="宋体" w:hAnsi="宋体"/>
          <w:i/>
          <w:szCs w:val="21"/>
        </w:rPr>
      </w:pPr>
      <w:r>
        <w:rPr>
          <w:rFonts w:hint="eastAsia" w:ascii="宋体" w:hAnsi="宋体"/>
          <w:i/>
          <w:szCs w:val="21"/>
        </w:rPr>
        <w:t>1.……</w:t>
      </w:r>
    </w:p>
    <w:p w14:paraId="34B274B3">
      <w:pPr>
        <w:spacing w:line="360" w:lineRule="auto"/>
        <w:ind w:left="850" w:leftChars="405"/>
        <w:rPr>
          <w:rFonts w:ascii="宋体" w:hAnsi="宋体"/>
          <w:i/>
          <w:szCs w:val="21"/>
        </w:rPr>
      </w:pPr>
      <w:r>
        <w:rPr>
          <w:rFonts w:hint="eastAsia" w:ascii="宋体" w:hAnsi="宋体"/>
          <w:i/>
          <w:szCs w:val="21"/>
        </w:rPr>
        <w:t>2.……</w:t>
      </w:r>
    </w:p>
    <w:p w14:paraId="0F023CD8">
      <w:pPr>
        <w:spacing w:line="360" w:lineRule="auto"/>
        <w:ind w:left="850" w:leftChars="405"/>
        <w:rPr>
          <w:rFonts w:ascii="宋体" w:hAnsi="宋体"/>
          <w:i/>
          <w:szCs w:val="21"/>
        </w:rPr>
      </w:pPr>
      <w:r>
        <w:rPr>
          <w:rFonts w:hint="eastAsia" w:ascii="宋体" w:hAnsi="宋体"/>
          <w:i/>
          <w:szCs w:val="21"/>
        </w:rPr>
        <w:t>3.……</w:t>
      </w:r>
    </w:p>
    <w:p w14:paraId="0FCBA501">
      <w:pPr>
        <w:spacing w:line="360" w:lineRule="auto"/>
        <w:rPr>
          <w:rFonts w:ascii="宋体" w:hAnsi="宋体"/>
          <w:szCs w:val="21"/>
          <w:u w:val="single"/>
        </w:rPr>
      </w:pPr>
    </w:p>
    <w:p w14:paraId="4458F593">
      <w:pPr>
        <w:spacing w:line="360" w:lineRule="auto"/>
        <w:rPr>
          <w:rFonts w:ascii="宋体" w:hAnsi="宋体"/>
          <w:szCs w:val="21"/>
          <w:u w:val="single"/>
        </w:rPr>
      </w:pPr>
    </w:p>
    <w:p w14:paraId="4E42ECDC">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14:paraId="627883FA">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22D970CA">
      <w:pPr>
        <w:pStyle w:val="62"/>
        <w:spacing w:before="0" w:after="0" w:line="360" w:lineRule="auto"/>
        <w:ind w:left="850" w:leftChars="405"/>
        <w:rPr>
          <w:rFonts w:ascii="宋体" w:hAnsi="宋体"/>
          <w:sz w:val="21"/>
          <w:szCs w:val="21"/>
        </w:rPr>
      </w:pPr>
    </w:p>
    <w:p w14:paraId="4C7E7466">
      <w:pPr>
        <w:pStyle w:val="62"/>
        <w:spacing w:before="0" w:after="0" w:line="360" w:lineRule="auto"/>
        <w:ind w:left="850" w:leftChars="405"/>
        <w:rPr>
          <w:rFonts w:ascii="宋体" w:hAnsi="宋体"/>
          <w:b/>
          <w:bCs w:val="0"/>
          <w:spacing w:val="0"/>
          <w:kern w:val="2"/>
          <w:sz w:val="21"/>
          <w:szCs w:val="21"/>
          <w:lang w:val="en-GB"/>
        </w:rPr>
      </w:pPr>
    </w:p>
    <w:p w14:paraId="1F9515A8">
      <w:pPr>
        <w:pStyle w:val="62"/>
        <w:spacing w:before="0" w:after="0" w:line="360" w:lineRule="auto"/>
        <w:ind w:left="850" w:leftChars="405"/>
        <w:rPr>
          <w:rFonts w:ascii="宋体" w:hAnsi="宋体"/>
          <w:b/>
          <w:bCs w:val="0"/>
          <w:spacing w:val="0"/>
          <w:kern w:val="2"/>
          <w:sz w:val="21"/>
          <w:szCs w:val="21"/>
          <w:lang w:val="en-GB"/>
        </w:rPr>
      </w:pPr>
    </w:p>
    <w:p w14:paraId="38CE7BB3">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0E91B28D">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8</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5566328E">
      <w:pPr>
        <w:spacing w:line="360" w:lineRule="auto"/>
        <w:jc w:val="center"/>
        <w:rPr>
          <w:rFonts w:ascii="宋体" w:hAnsi="宋体"/>
          <w:b/>
          <w:szCs w:val="21"/>
        </w:rPr>
      </w:pPr>
    </w:p>
    <w:p w14:paraId="1C1F11B8">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6F74E9A1">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50208778">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0FEB212F">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57F350C2">
      <w:pPr>
        <w:spacing w:line="360" w:lineRule="auto"/>
        <w:ind w:firstLine="420" w:firstLineChars="200"/>
        <w:jc w:val="left"/>
      </w:pPr>
      <w:r>
        <w:t xml:space="preserve">…… </w:t>
      </w:r>
    </w:p>
    <w:p w14:paraId="3A6841BF">
      <w:pPr>
        <w:spacing w:line="360" w:lineRule="auto"/>
        <w:ind w:firstLine="420" w:firstLineChars="200"/>
        <w:jc w:val="left"/>
      </w:pPr>
      <w:r>
        <w:t>以上企业，不属于大企业的分支机构，不存在控股股东为大企业的情形，也不存在与大企业的负责人为同一人的情形。</w:t>
      </w:r>
    </w:p>
    <w:p w14:paraId="110E7EAC">
      <w:pPr>
        <w:spacing w:line="360" w:lineRule="auto"/>
        <w:ind w:firstLine="420" w:firstLineChars="200"/>
        <w:jc w:val="left"/>
      </w:pPr>
      <w:r>
        <w:t>本企业对上述声明内容的真实性负责。如有虚假，将依法承担相应责任。</w:t>
      </w:r>
    </w:p>
    <w:p w14:paraId="308F403F">
      <w:pPr>
        <w:spacing w:line="360" w:lineRule="auto"/>
        <w:ind w:firstLine="420" w:firstLineChars="200"/>
        <w:jc w:val="left"/>
      </w:pPr>
    </w:p>
    <w:p w14:paraId="775ABF76">
      <w:pPr>
        <w:spacing w:line="360" w:lineRule="auto"/>
        <w:ind w:firstLine="420" w:firstLineChars="200"/>
        <w:jc w:val="left"/>
      </w:pPr>
      <w:r>
        <w:t>企业名称（盖章）：</w:t>
      </w:r>
    </w:p>
    <w:p w14:paraId="6FFA2EE5">
      <w:pPr>
        <w:spacing w:line="360" w:lineRule="auto"/>
        <w:ind w:firstLine="420" w:firstLineChars="200"/>
        <w:jc w:val="left"/>
        <w:rPr>
          <w:rFonts w:ascii="Calibri" w:hAnsi="Calibri"/>
          <w:szCs w:val="22"/>
        </w:rPr>
      </w:pPr>
      <w:r>
        <w:t>日期：</w:t>
      </w:r>
    </w:p>
    <w:p w14:paraId="7457A09A">
      <w:pPr>
        <w:pStyle w:val="4"/>
        <w:keepLines w:val="0"/>
        <w:tabs>
          <w:tab w:val="left" w:pos="851"/>
        </w:tabs>
        <w:spacing w:before="0" w:after="0" w:line="360" w:lineRule="auto"/>
        <w:rPr>
          <w:rFonts w:ascii="宋体" w:hAnsi="宋体"/>
          <w:bCs w:val="0"/>
          <w:szCs w:val="21"/>
        </w:rPr>
      </w:pPr>
    </w:p>
    <w:p w14:paraId="7CB2D4C1">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2CF52F2E">
      <w:pPr>
        <w:spacing w:line="360" w:lineRule="auto"/>
        <w:rPr>
          <w:rFonts w:ascii="宋体" w:hAnsi="宋体"/>
          <w:szCs w:val="21"/>
        </w:rPr>
      </w:pPr>
      <w:r>
        <w:rPr>
          <w:rFonts w:hint="eastAsia" w:ascii="宋体" w:hAnsi="宋体"/>
          <w:szCs w:val="21"/>
        </w:rPr>
        <w:br w:type="page"/>
      </w:r>
    </w:p>
    <w:p w14:paraId="432A75EE">
      <w:pPr>
        <w:spacing w:line="360" w:lineRule="auto"/>
        <w:rPr>
          <w:rFonts w:ascii="宋体" w:hAnsi="宋体"/>
          <w:b/>
          <w:szCs w:val="21"/>
        </w:rPr>
      </w:pPr>
      <w:r>
        <w:rPr>
          <w:rFonts w:ascii="宋体" w:hAnsi="宋体"/>
          <w:b/>
          <w:szCs w:val="21"/>
        </w:rPr>
        <w:t xml:space="preserve">4.9     </w:t>
      </w:r>
      <w:r>
        <w:rPr>
          <w:rFonts w:hint="eastAsia" w:ascii="宋体" w:hAnsi="宋体"/>
          <w:b/>
          <w:szCs w:val="21"/>
        </w:rPr>
        <w:t>残疾人福利性单位声明函</w:t>
      </w:r>
    </w:p>
    <w:p w14:paraId="4B609785">
      <w:pPr>
        <w:spacing w:line="360" w:lineRule="auto"/>
        <w:jc w:val="center"/>
        <w:rPr>
          <w:rFonts w:ascii="宋体" w:hAnsi="宋体"/>
          <w:b/>
          <w:sz w:val="24"/>
        </w:rPr>
      </w:pPr>
    </w:p>
    <w:p w14:paraId="0C72B2FF">
      <w:pPr>
        <w:spacing w:line="360" w:lineRule="auto"/>
        <w:jc w:val="center"/>
        <w:rPr>
          <w:rFonts w:ascii="宋体" w:hAnsi="宋体"/>
          <w:b/>
          <w:sz w:val="24"/>
        </w:rPr>
      </w:pPr>
      <w:r>
        <w:rPr>
          <w:rFonts w:hint="eastAsia" w:ascii="宋体" w:hAnsi="宋体"/>
          <w:b/>
          <w:sz w:val="24"/>
        </w:rPr>
        <w:t>残疾人福利性单位声明函</w:t>
      </w:r>
    </w:p>
    <w:p w14:paraId="3F8E5502">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4C5B283A">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18BFD13D">
      <w:pPr>
        <w:spacing w:line="360" w:lineRule="auto"/>
        <w:ind w:firstLine="420" w:firstLineChars="200"/>
        <w:rPr>
          <w:rFonts w:ascii="宋体" w:hAnsi="宋体"/>
          <w:szCs w:val="21"/>
        </w:rPr>
      </w:pPr>
    </w:p>
    <w:p w14:paraId="2E8E8DDA">
      <w:pPr>
        <w:spacing w:line="360" w:lineRule="auto"/>
        <w:ind w:firstLine="420" w:firstLineChars="200"/>
        <w:rPr>
          <w:rFonts w:ascii="宋体" w:hAnsi="宋体"/>
          <w:szCs w:val="21"/>
        </w:rPr>
      </w:pPr>
    </w:p>
    <w:p w14:paraId="27162A66">
      <w:pPr>
        <w:spacing w:line="360" w:lineRule="auto"/>
        <w:ind w:firstLine="420" w:firstLineChars="200"/>
        <w:rPr>
          <w:rFonts w:ascii="宋体" w:hAnsi="宋体"/>
          <w:szCs w:val="21"/>
        </w:rPr>
      </w:pPr>
      <w:r>
        <w:rPr>
          <w:rFonts w:hint="eastAsia" w:ascii="宋体" w:hAnsi="宋体"/>
          <w:szCs w:val="21"/>
        </w:rPr>
        <w:t xml:space="preserve">                                                       单位名称（盖章）：</w:t>
      </w:r>
    </w:p>
    <w:p w14:paraId="27BEFA0A">
      <w:pPr>
        <w:spacing w:line="360" w:lineRule="auto"/>
        <w:ind w:firstLine="420" w:firstLineChars="200"/>
        <w:rPr>
          <w:rFonts w:ascii="宋体" w:hAnsi="宋体"/>
          <w:szCs w:val="21"/>
        </w:rPr>
      </w:pPr>
      <w:r>
        <w:rPr>
          <w:rFonts w:hint="eastAsia" w:ascii="宋体" w:hAnsi="宋体"/>
          <w:szCs w:val="21"/>
        </w:rPr>
        <w:t xml:space="preserve"> 日  期：</w:t>
      </w:r>
    </w:p>
    <w:p w14:paraId="61A60F04">
      <w:pPr>
        <w:spacing w:line="360" w:lineRule="auto"/>
        <w:rPr>
          <w:rFonts w:ascii="宋体" w:hAnsi="宋体"/>
          <w:szCs w:val="21"/>
        </w:rPr>
      </w:pPr>
      <w:r>
        <w:rPr>
          <w:rFonts w:hint="eastAsia" w:ascii="宋体" w:hAnsi="宋体"/>
          <w:szCs w:val="21"/>
        </w:rPr>
        <w:t>注：本函未填写或未勾选视作未做声明。</w:t>
      </w:r>
    </w:p>
    <w:p w14:paraId="7F55FD44">
      <w:pPr>
        <w:spacing w:line="360" w:lineRule="auto"/>
        <w:rPr>
          <w:rFonts w:ascii="宋体" w:hAnsi="宋体"/>
          <w:szCs w:val="21"/>
        </w:rPr>
      </w:pPr>
    </w:p>
    <w:p w14:paraId="2713A033">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4.10   </w:t>
      </w:r>
      <w:r>
        <w:rPr>
          <w:rFonts w:ascii="宋体" w:hAnsi="宋体"/>
          <w:bCs/>
          <w:szCs w:val="21"/>
        </w:rPr>
        <w:t>产品制造商在全省各地级市（深圳市除外）的售后服务网点资料列表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457F611D">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65039C69">
            <w:pPr>
              <w:widowControl/>
              <w:jc w:val="left"/>
              <w:rPr>
                <w:rFonts w:ascii="宋体" w:hAnsi="宋体" w:cs="宋体"/>
                <w:b/>
                <w:bCs/>
                <w:kern w:val="0"/>
                <w:szCs w:val="21"/>
              </w:rPr>
            </w:pPr>
            <w:r>
              <w:rPr>
                <w:rFonts w:hint="eastAsia" w:ascii="宋体" w:hAnsi="宋体" w:cs="宋体"/>
                <w:b/>
                <w:bCs/>
                <w:kern w:val="0"/>
                <w:szCs w:val="21"/>
              </w:rPr>
              <w:t>序号</w:t>
            </w:r>
          </w:p>
        </w:tc>
        <w:tc>
          <w:tcPr>
            <w:tcW w:w="631" w:type="pct"/>
            <w:tcBorders>
              <w:top w:val="single" w:color="auto" w:sz="4" w:space="0"/>
              <w:left w:val="nil"/>
              <w:bottom w:val="nil"/>
              <w:right w:val="single" w:color="auto" w:sz="4" w:space="0"/>
            </w:tcBorders>
            <w:noWrap/>
            <w:vAlign w:val="center"/>
          </w:tcPr>
          <w:p w14:paraId="09D27D21">
            <w:pPr>
              <w:widowControl/>
              <w:jc w:val="left"/>
              <w:rPr>
                <w:rFonts w:ascii="宋体" w:hAnsi="宋体" w:cs="宋体"/>
                <w:b/>
                <w:bCs/>
                <w:kern w:val="0"/>
                <w:szCs w:val="21"/>
              </w:rPr>
            </w:pPr>
            <w:r>
              <w:rPr>
                <w:rFonts w:hint="eastAsia" w:ascii="宋体" w:hAnsi="宋体" w:cs="宋体"/>
                <w:b/>
                <w:bCs/>
                <w:kern w:val="0"/>
                <w:szCs w:val="21"/>
              </w:rPr>
              <w:t>广东省20个地级市（</w:t>
            </w:r>
            <w:r>
              <w:rPr>
                <w:rFonts w:ascii="宋体" w:hAnsi="宋体"/>
                <w:szCs w:val="21"/>
              </w:rPr>
              <w:t>深圳市除外</w:t>
            </w:r>
            <w:r>
              <w:rPr>
                <w:rFonts w:hint="eastAsia" w:ascii="宋体" w:hAnsi="宋体" w:cs="宋体"/>
                <w:b/>
                <w:bCs/>
                <w:kern w:val="0"/>
                <w:szCs w:val="21"/>
              </w:rPr>
              <w:t>）</w:t>
            </w:r>
          </w:p>
        </w:tc>
        <w:tc>
          <w:tcPr>
            <w:tcW w:w="394" w:type="pct"/>
            <w:tcBorders>
              <w:top w:val="single" w:color="auto" w:sz="4" w:space="0"/>
              <w:left w:val="nil"/>
              <w:bottom w:val="nil"/>
              <w:right w:val="single" w:color="auto" w:sz="4" w:space="0"/>
            </w:tcBorders>
            <w:noWrap/>
            <w:vAlign w:val="center"/>
          </w:tcPr>
          <w:p w14:paraId="23B64B3D">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11A18FD5">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066C05DE">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2AB344ED">
            <w:pPr>
              <w:widowControl/>
              <w:jc w:val="center"/>
              <w:rPr>
                <w:rFonts w:ascii="宋体" w:hAnsi="宋体" w:cs="宋体"/>
                <w:b/>
                <w:bCs/>
                <w:kern w:val="0"/>
                <w:szCs w:val="21"/>
              </w:rPr>
            </w:pPr>
            <w:r>
              <w:rPr>
                <w:rFonts w:hint="eastAsia" w:ascii="宋体" w:hAnsi="宋体" w:cs="宋体"/>
                <w:b/>
                <w:bCs/>
                <w:kern w:val="0"/>
                <w:szCs w:val="21"/>
              </w:rPr>
              <w:t>详细地址</w:t>
            </w:r>
          </w:p>
          <w:p w14:paraId="11F97E2D">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0C998C16">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30126C74">
            <w:pPr>
              <w:widowControl/>
              <w:jc w:val="left"/>
              <w:rPr>
                <w:rFonts w:ascii="宋体" w:hAnsi="宋体" w:cs="宋体"/>
                <w:b/>
                <w:bCs/>
                <w:kern w:val="0"/>
                <w:szCs w:val="21"/>
              </w:rPr>
            </w:pPr>
            <w:r>
              <w:rPr>
                <w:rFonts w:hint="eastAsia" w:ascii="宋体" w:hAnsi="宋体" w:cs="宋体"/>
                <w:b/>
                <w:bCs/>
                <w:kern w:val="0"/>
                <w:szCs w:val="21"/>
              </w:rPr>
              <w:t>联系方式</w:t>
            </w:r>
          </w:p>
        </w:tc>
      </w:tr>
      <w:tr w14:paraId="78C7C423">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4F736DFF">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5C2110C7">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561E8A90">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316FCFA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911A42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A4002F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6A97C6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13BB8E53">
            <w:pPr>
              <w:widowControl/>
              <w:jc w:val="center"/>
              <w:rPr>
                <w:rFonts w:ascii="宋体" w:hAnsi="宋体" w:cs="宋体"/>
                <w:kern w:val="0"/>
                <w:szCs w:val="21"/>
              </w:rPr>
            </w:pPr>
            <w:r>
              <w:rPr>
                <w:rFonts w:hint="eastAsia" w:ascii="宋体" w:hAnsi="宋体" w:cs="宋体"/>
                <w:kern w:val="0"/>
                <w:szCs w:val="21"/>
              </w:rPr>
              <w:t>　</w:t>
            </w:r>
          </w:p>
        </w:tc>
      </w:tr>
      <w:tr w14:paraId="0169ACA2">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5C3DE6CA">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730FBC3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32929C6">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3FF5A3B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E48F54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F717B2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42D038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913CC3">
            <w:pPr>
              <w:widowControl/>
              <w:jc w:val="center"/>
              <w:rPr>
                <w:rFonts w:ascii="宋体" w:hAnsi="宋体" w:cs="宋体"/>
                <w:kern w:val="0"/>
                <w:szCs w:val="21"/>
              </w:rPr>
            </w:pPr>
            <w:r>
              <w:rPr>
                <w:rFonts w:hint="eastAsia" w:ascii="宋体" w:hAnsi="宋体" w:cs="宋体"/>
                <w:kern w:val="0"/>
                <w:szCs w:val="21"/>
              </w:rPr>
              <w:t>　</w:t>
            </w:r>
          </w:p>
        </w:tc>
      </w:tr>
      <w:tr w14:paraId="42F5C4CF">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1844428C">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0097334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F61F276">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547F5A2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695C25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8D04D4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94E73A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3A717B7">
            <w:pPr>
              <w:widowControl/>
              <w:jc w:val="center"/>
              <w:rPr>
                <w:rFonts w:ascii="宋体" w:hAnsi="宋体" w:cs="宋体"/>
                <w:kern w:val="0"/>
                <w:szCs w:val="21"/>
              </w:rPr>
            </w:pPr>
            <w:r>
              <w:rPr>
                <w:rFonts w:hint="eastAsia" w:ascii="宋体" w:hAnsi="宋体" w:cs="宋体"/>
                <w:kern w:val="0"/>
                <w:szCs w:val="21"/>
              </w:rPr>
              <w:t>　</w:t>
            </w:r>
          </w:p>
        </w:tc>
      </w:tr>
      <w:tr w14:paraId="147E61CA">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D62C1CA">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71D7A02A">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097E7EB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21E047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552437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ED4CA4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7030A6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AF6A4B">
            <w:pPr>
              <w:widowControl/>
              <w:jc w:val="center"/>
              <w:rPr>
                <w:rFonts w:ascii="宋体" w:hAnsi="宋体" w:cs="宋体"/>
                <w:kern w:val="0"/>
                <w:szCs w:val="21"/>
              </w:rPr>
            </w:pPr>
            <w:r>
              <w:rPr>
                <w:rFonts w:hint="eastAsia" w:ascii="宋体" w:hAnsi="宋体" w:cs="宋体"/>
                <w:kern w:val="0"/>
                <w:szCs w:val="21"/>
              </w:rPr>
              <w:t>　</w:t>
            </w:r>
          </w:p>
        </w:tc>
      </w:tr>
      <w:tr w14:paraId="61C1E80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63B777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EB4399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2297D6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DFA391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6AFFA2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C5B57E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365265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095EE89">
            <w:pPr>
              <w:widowControl/>
              <w:jc w:val="center"/>
              <w:rPr>
                <w:rFonts w:ascii="宋体" w:hAnsi="宋体" w:cs="宋体"/>
                <w:kern w:val="0"/>
                <w:szCs w:val="21"/>
              </w:rPr>
            </w:pPr>
            <w:r>
              <w:rPr>
                <w:rFonts w:hint="eastAsia" w:ascii="宋体" w:hAnsi="宋体" w:cs="宋体"/>
                <w:kern w:val="0"/>
                <w:szCs w:val="21"/>
              </w:rPr>
              <w:t>　</w:t>
            </w:r>
          </w:p>
        </w:tc>
      </w:tr>
      <w:tr w14:paraId="4A00DC6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B7AA37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6B0F41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54F4A72">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1C9758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294C5B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9AEDDC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CF9D3D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8D40E7E">
            <w:pPr>
              <w:widowControl/>
              <w:jc w:val="center"/>
              <w:rPr>
                <w:rFonts w:ascii="宋体" w:hAnsi="宋体" w:cs="宋体"/>
                <w:kern w:val="0"/>
                <w:szCs w:val="21"/>
              </w:rPr>
            </w:pPr>
            <w:r>
              <w:rPr>
                <w:rFonts w:hint="eastAsia" w:ascii="宋体" w:hAnsi="宋体" w:cs="宋体"/>
                <w:kern w:val="0"/>
                <w:szCs w:val="21"/>
              </w:rPr>
              <w:t>　</w:t>
            </w:r>
          </w:p>
        </w:tc>
      </w:tr>
      <w:tr w14:paraId="62EAB81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C17ACEA">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5C69B87F">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7F37708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7DDC2B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6B450D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BB4903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B6F6B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5DEF9B8">
            <w:pPr>
              <w:widowControl/>
              <w:jc w:val="center"/>
              <w:rPr>
                <w:rFonts w:ascii="宋体" w:hAnsi="宋体" w:cs="宋体"/>
                <w:kern w:val="0"/>
                <w:szCs w:val="21"/>
              </w:rPr>
            </w:pPr>
            <w:r>
              <w:rPr>
                <w:rFonts w:hint="eastAsia" w:ascii="宋体" w:hAnsi="宋体" w:cs="宋体"/>
                <w:kern w:val="0"/>
                <w:szCs w:val="21"/>
              </w:rPr>
              <w:t>　</w:t>
            </w:r>
          </w:p>
        </w:tc>
      </w:tr>
      <w:tr w14:paraId="5BD7D299">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5A4D17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053777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1C54D7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B1E109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EEBB37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0FCA62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660F84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053E108">
            <w:pPr>
              <w:widowControl/>
              <w:jc w:val="center"/>
              <w:rPr>
                <w:rFonts w:ascii="宋体" w:hAnsi="宋体" w:cs="宋体"/>
                <w:kern w:val="0"/>
                <w:szCs w:val="21"/>
              </w:rPr>
            </w:pPr>
            <w:r>
              <w:rPr>
                <w:rFonts w:hint="eastAsia" w:ascii="宋体" w:hAnsi="宋体" w:cs="宋体"/>
                <w:kern w:val="0"/>
                <w:szCs w:val="21"/>
              </w:rPr>
              <w:t>　</w:t>
            </w:r>
          </w:p>
        </w:tc>
      </w:tr>
      <w:tr w14:paraId="69E4226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E3BB33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B9C142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3C341D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BC7201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3BEB35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BB7E0E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9068A7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FE85FD1">
            <w:pPr>
              <w:widowControl/>
              <w:jc w:val="center"/>
              <w:rPr>
                <w:rFonts w:ascii="宋体" w:hAnsi="宋体" w:cs="宋体"/>
                <w:kern w:val="0"/>
                <w:szCs w:val="21"/>
              </w:rPr>
            </w:pPr>
            <w:r>
              <w:rPr>
                <w:rFonts w:hint="eastAsia" w:ascii="宋体" w:hAnsi="宋体" w:cs="宋体"/>
                <w:kern w:val="0"/>
                <w:szCs w:val="21"/>
              </w:rPr>
              <w:t>　</w:t>
            </w:r>
          </w:p>
        </w:tc>
      </w:tr>
      <w:tr w14:paraId="1F07B0A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452241C">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18E2BD1E">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2562694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9D6C30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F1132F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97793B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95CA0B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837AD0C">
            <w:pPr>
              <w:widowControl/>
              <w:jc w:val="center"/>
              <w:rPr>
                <w:rFonts w:ascii="宋体" w:hAnsi="宋体" w:cs="宋体"/>
                <w:kern w:val="0"/>
                <w:szCs w:val="21"/>
              </w:rPr>
            </w:pPr>
            <w:r>
              <w:rPr>
                <w:rFonts w:hint="eastAsia" w:ascii="宋体" w:hAnsi="宋体" w:cs="宋体"/>
                <w:kern w:val="0"/>
                <w:szCs w:val="21"/>
              </w:rPr>
              <w:t>　</w:t>
            </w:r>
          </w:p>
        </w:tc>
      </w:tr>
      <w:tr w14:paraId="0E11E69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665592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79608C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74CC97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C41B28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58876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6ABA41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E4625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4977EF">
            <w:pPr>
              <w:widowControl/>
              <w:jc w:val="center"/>
              <w:rPr>
                <w:rFonts w:ascii="宋体" w:hAnsi="宋体" w:cs="宋体"/>
                <w:kern w:val="0"/>
                <w:szCs w:val="21"/>
              </w:rPr>
            </w:pPr>
            <w:r>
              <w:rPr>
                <w:rFonts w:hint="eastAsia" w:ascii="宋体" w:hAnsi="宋体" w:cs="宋体"/>
                <w:kern w:val="0"/>
                <w:szCs w:val="21"/>
              </w:rPr>
              <w:t>　</w:t>
            </w:r>
          </w:p>
        </w:tc>
      </w:tr>
      <w:tr w14:paraId="2CA64B1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DEAA1B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793C13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3E8CC9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ED4FD4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BDA28D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044BB6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B8B15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3DD8172">
            <w:pPr>
              <w:widowControl/>
              <w:jc w:val="center"/>
              <w:rPr>
                <w:rFonts w:ascii="宋体" w:hAnsi="宋体" w:cs="宋体"/>
                <w:kern w:val="0"/>
                <w:szCs w:val="21"/>
              </w:rPr>
            </w:pPr>
            <w:r>
              <w:rPr>
                <w:rFonts w:hint="eastAsia" w:ascii="宋体" w:hAnsi="宋体" w:cs="宋体"/>
                <w:kern w:val="0"/>
                <w:szCs w:val="21"/>
              </w:rPr>
              <w:t>　</w:t>
            </w:r>
          </w:p>
        </w:tc>
      </w:tr>
      <w:tr w14:paraId="6B45D4E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05A3ECB">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6126A78C">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308F51C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456E37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743D89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60FBAA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E4EA4B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35F43F">
            <w:pPr>
              <w:widowControl/>
              <w:jc w:val="center"/>
              <w:rPr>
                <w:rFonts w:ascii="宋体" w:hAnsi="宋体" w:cs="宋体"/>
                <w:kern w:val="0"/>
                <w:szCs w:val="21"/>
              </w:rPr>
            </w:pPr>
            <w:r>
              <w:rPr>
                <w:rFonts w:hint="eastAsia" w:ascii="宋体" w:hAnsi="宋体" w:cs="宋体"/>
                <w:kern w:val="0"/>
                <w:szCs w:val="21"/>
              </w:rPr>
              <w:t>　</w:t>
            </w:r>
          </w:p>
        </w:tc>
      </w:tr>
      <w:tr w14:paraId="46600AA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5E8952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891D84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18FC6A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E830BA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3A89D9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9466C9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69788C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CE28EA5">
            <w:pPr>
              <w:widowControl/>
              <w:jc w:val="center"/>
              <w:rPr>
                <w:rFonts w:ascii="宋体" w:hAnsi="宋体" w:cs="宋体"/>
                <w:kern w:val="0"/>
                <w:szCs w:val="21"/>
              </w:rPr>
            </w:pPr>
            <w:r>
              <w:rPr>
                <w:rFonts w:hint="eastAsia" w:ascii="宋体" w:hAnsi="宋体" w:cs="宋体"/>
                <w:kern w:val="0"/>
                <w:szCs w:val="21"/>
              </w:rPr>
              <w:t>　</w:t>
            </w:r>
          </w:p>
        </w:tc>
      </w:tr>
      <w:tr w14:paraId="4701384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91DF11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6C035D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66E271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E29A17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0F2664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5CF235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26789D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EB71DAC">
            <w:pPr>
              <w:widowControl/>
              <w:jc w:val="center"/>
              <w:rPr>
                <w:rFonts w:ascii="宋体" w:hAnsi="宋体" w:cs="宋体"/>
                <w:kern w:val="0"/>
                <w:szCs w:val="21"/>
              </w:rPr>
            </w:pPr>
            <w:r>
              <w:rPr>
                <w:rFonts w:hint="eastAsia" w:ascii="宋体" w:hAnsi="宋体" w:cs="宋体"/>
                <w:kern w:val="0"/>
                <w:szCs w:val="21"/>
              </w:rPr>
              <w:t>　</w:t>
            </w:r>
          </w:p>
        </w:tc>
      </w:tr>
      <w:tr w14:paraId="01762B2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DE521A5">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53B8A8F3">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4432F53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A4E07F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9092F6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5F90CE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978E47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85D2C8E">
            <w:pPr>
              <w:widowControl/>
              <w:jc w:val="center"/>
              <w:rPr>
                <w:rFonts w:ascii="宋体" w:hAnsi="宋体" w:cs="宋体"/>
                <w:kern w:val="0"/>
                <w:szCs w:val="21"/>
              </w:rPr>
            </w:pPr>
            <w:r>
              <w:rPr>
                <w:rFonts w:hint="eastAsia" w:ascii="宋体" w:hAnsi="宋体" w:cs="宋体"/>
                <w:kern w:val="0"/>
                <w:szCs w:val="21"/>
              </w:rPr>
              <w:t>　</w:t>
            </w:r>
          </w:p>
        </w:tc>
      </w:tr>
      <w:tr w14:paraId="02EDF3F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78F2E6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063F98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A8CC1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B52611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80D38C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A08EB1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84EEF8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2BBBF3">
            <w:pPr>
              <w:widowControl/>
              <w:jc w:val="center"/>
              <w:rPr>
                <w:rFonts w:ascii="宋体" w:hAnsi="宋体" w:cs="宋体"/>
                <w:kern w:val="0"/>
                <w:szCs w:val="21"/>
              </w:rPr>
            </w:pPr>
            <w:r>
              <w:rPr>
                <w:rFonts w:hint="eastAsia" w:ascii="宋体" w:hAnsi="宋体" w:cs="宋体"/>
                <w:kern w:val="0"/>
                <w:szCs w:val="21"/>
              </w:rPr>
              <w:t>　</w:t>
            </w:r>
          </w:p>
        </w:tc>
      </w:tr>
      <w:tr w14:paraId="39D3855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CA950F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EF91C6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53FFBD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48376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AE9850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04C1B3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9550B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BDFD23">
            <w:pPr>
              <w:widowControl/>
              <w:jc w:val="center"/>
              <w:rPr>
                <w:rFonts w:ascii="宋体" w:hAnsi="宋体" w:cs="宋体"/>
                <w:kern w:val="0"/>
                <w:szCs w:val="21"/>
              </w:rPr>
            </w:pPr>
            <w:r>
              <w:rPr>
                <w:rFonts w:hint="eastAsia" w:ascii="宋体" w:hAnsi="宋体" w:cs="宋体"/>
                <w:kern w:val="0"/>
                <w:szCs w:val="21"/>
              </w:rPr>
              <w:t>　</w:t>
            </w:r>
          </w:p>
        </w:tc>
      </w:tr>
      <w:tr w14:paraId="0A78AE3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C9C3902">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3B6949D2">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748F759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E0C17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D50383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71ED28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C54E2D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A0662EF">
            <w:pPr>
              <w:widowControl/>
              <w:jc w:val="center"/>
              <w:rPr>
                <w:rFonts w:ascii="宋体" w:hAnsi="宋体" w:cs="宋体"/>
                <w:kern w:val="0"/>
                <w:szCs w:val="21"/>
              </w:rPr>
            </w:pPr>
            <w:r>
              <w:rPr>
                <w:rFonts w:hint="eastAsia" w:ascii="宋体" w:hAnsi="宋体" w:cs="宋体"/>
                <w:kern w:val="0"/>
                <w:szCs w:val="21"/>
              </w:rPr>
              <w:t>　</w:t>
            </w:r>
          </w:p>
        </w:tc>
      </w:tr>
      <w:tr w14:paraId="058E0CF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A17BF3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7E43B6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5F7F38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7274A6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4629DE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4118FE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5B66D3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F0E5FE2">
            <w:pPr>
              <w:widowControl/>
              <w:jc w:val="center"/>
              <w:rPr>
                <w:rFonts w:ascii="宋体" w:hAnsi="宋体" w:cs="宋体"/>
                <w:kern w:val="0"/>
                <w:szCs w:val="21"/>
              </w:rPr>
            </w:pPr>
            <w:r>
              <w:rPr>
                <w:rFonts w:hint="eastAsia" w:ascii="宋体" w:hAnsi="宋体" w:cs="宋体"/>
                <w:kern w:val="0"/>
                <w:szCs w:val="21"/>
              </w:rPr>
              <w:t>　</w:t>
            </w:r>
          </w:p>
        </w:tc>
      </w:tr>
      <w:tr w14:paraId="3637ADD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527821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F4BDF8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C8C1CE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B8C655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E4235E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9A2358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E14BC7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14E7895">
            <w:pPr>
              <w:widowControl/>
              <w:jc w:val="center"/>
              <w:rPr>
                <w:rFonts w:ascii="宋体" w:hAnsi="宋体" w:cs="宋体"/>
                <w:kern w:val="0"/>
                <w:szCs w:val="21"/>
              </w:rPr>
            </w:pPr>
            <w:r>
              <w:rPr>
                <w:rFonts w:hint="eastAsia" w:ascii="宋体" w:hAnsi="宋体" w:cs="宋体"/>
                <w:kern w:val="0"/>
                <w:szCs w:val="21"/>
              </w:rPr>
              <w:t>　</w:t>
            </w:r>
          </w:p>
        </w:tc>
      </w:tr>
      <w:tr w14:paraId="29BB227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222FCC9">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6A16C964">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2ABF943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A1FE06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23D6BB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322281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4D9174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C3C6C80">
            <w:pPr>
              <w:widowControl/>
              <w:jc w:val="center"/>
              <w:rPr>
                <w:rFonts w:ascii="宋体" w:hAnsi="宋体" w:cs="宋体"/>
                <w:kern w:val="0"/>
                <w:szCs w:val="21"/>
              </w:rPr>
            </w:pPr>
            <w:r>
              <w:rPr>
                <w:rFonts w:hint="eastAsia" w:ascii="宋体" w:hAnsi="宋体" w:cs="宋体"/>
                <w:kern w:val="0"/>
                <w:szCs w:val="21"/>
              </w:rPr>
              <w:t>　</w:t>
            </w:r>
          </w:p>
        </w:tc>
      </w:tr>
      <w:tr w14:paraId="2F9D17E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54E1F0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4714B8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78649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63B516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A12D96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3D0F04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F12335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4FB15FF">
            <w:pPr>
              <w:widowControl/>
              <w:jc w:val="center"/>
              <w:rPr>
                <w:rFonts w:ascii="宋体" w:hAnsi="宋体" w:cs="宋体"/>
                <w:kern w:val="0"/>
                <w:szCs w:val="21"/>
              </w:rPr>
            </w:pPr>
            <w:r>
              <w:rPr>
                <w:rFonts w:hint="eastAsia" w:ascii="宋体" w:hAnsi="宋体" w:cs="宋体"/>
                <w:kern w:val="0"/>
                <w:szCs w:val="21"/>
              </w:rPr>
              <w:t>　</w:t>
            </w:r>
          </w:p>
        </w:tc>
      </w:tr>
      <w:tr w14:paraId="3ABC82D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7B5E9B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4D42DC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AC9D15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7A207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DD85E9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FE31B9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78DF0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D116A55">
            <w:pPr>
              <w:widowControl/>
              <w:jc w:val="center"/>
              <w:rPr>
                <w:rFonts w:ascii="宋体" w:hAnsi="宋体" w:cs="宋体"/>
                <w:kern w:val="0"/>
                <w:szCs w:val="21"/>
              </w:rPr>
            </w:pPr>
            <w:r>
              <w:rPr>
                <w:rFonts w:hint="eastAsia" w:ascii="宋体" w:hAnsi="宋体" w:cs="宋体"/>
                <w:kern w:val="0"/>
                <w:szCs w:val="21"/>
              </w:rPr>
              <w:t>　</w:t>
            </w:r>
          </w:p>
        </w:tc>
      </w:tr>
      <w:tr w14:paraId="2706470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32F401F">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59CD16A5">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4F88C7D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82DCD4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4AA229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3363C7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F0C6E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B1E6F10">
            <w:pPr>
              <w:widowControl/>
              <w:jc w:val="center"/>
              <w:rPr>
                <w:rFonts w:ascii="宋体" w:hAnsi="宋体" w:cs="宋体"/>
                <w:kern w:val="0"/>
                <w:szCs w:val="21"/>
              </w:rPr>
            </w:pPr>
            <w:r>
              <w:rPr>
                <w:rFonts w:hint="eastAsia" w:ascii="宋体" w:hAnsi="宋体" w:cs="宋体"/>
                <w:kern w:val="0"/>
                <w:szCs w:val="21"/>
              </w:rPr>
              <w:t>　</w:t>
            </w:r>
          </w:p>
        </w:tc>
      </w:tr>
      <w:tr w14:paraId="5BEB6EC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48E84F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853588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EB2A0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50ED1E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39AC0D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656FD5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DBCFFA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BF41D45">
            <w:pPr>
              <w:widowControl/>
              <w:jc w:val="center"/>
              <w:rPr>
                <w:rFonts w:ascii="宋体" w:hAnsi="宋体" w:cs="宋体"/>
                <w:kern w:val="0"/>
                <w:szCs w:val="21"/>
              </w:rPr>
            </w:pPr>
            <w:r>
              <w:rPr>
                <w:rFonts w:hint="eastAsia" w:ascii="宋体" w:hAnsi="宋体" w:cs="宋体"/>
                <w:kern w:val="0"/>
                <w:szCs w:val="21"/>
              </w:rPr>
              <w:t>　</w:t>
            </w:r>
          </w:p>
        </w:tc>
      </w:tr>
      <w:tr w14:paraId="0A4713D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4D707D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B24653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50BF30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5BD3CF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FB57FA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70FFDC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34D915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CFF464">
            <w:pPr>
              <w:widowControl/>
              <w:jc w:val="center"/>
              <w:rPr>
                <w:rFonts w:ascii="宋体" w:hAnsi="宋体" w:cs="宋体"/>
                <w:kern w:val="0"/>
                <w:szCs w:val="21"/>
              </w:rPr>
            </w:pPr>
            <w:r>
              <w:rPr>
                <w:rFonts w:hint="eastAsia" w:ascii="宋体" w:hAnsi="宋体" w:cs="宋体"/>
                <w:kern w:val="0"/>
                <w:szCs w:val="21"/>
              </w:rPr>
              <w:t>　</w:t>
            </w:r>
          </w:p>
        </w:tc>
      </w:tr>
      <w:tr w14:paraId="27B8091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FB8DB52">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4B29D14D">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0E658C2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F65392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ADEC30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0106A8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5A9D9D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4F7DC9F">
            <w:pPr>
              <w:widowControl/>
              <w:jc w:val="center"/>
              <w:rPr>
                <w:rFonts w:ascii="宋体" w:hAnsi="宋体" w:cs="宋体"/>
                <w:kern w:val="0"/>
                <w:szCs w:val="21"/>
              </w:rPr>
            </w:pPr>
            <w:r>
              <w:rPr>
                <w:rFonts w:hint="eastAsia" w:ascii="宋体" w:hAnsi="宋体" w:cs="宋体"/>
                <w:kern w:val="0"/>
                <w:szCs w:val="21"/>
              </w:rPr>
              <w:t>　</w:t>
            </w:r>
          </w:p>
        </w:tc>
      </w:tr>
      <w:tr w14:paraId="5410F25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9B0765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D96CBC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333BD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11077D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E64709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693938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5D36F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47D9495">
            <w:pPr>
              <w:widowControl/>
              <w:jc w:val="center"/>
              <w:rPr>
                <w:rFonts w:ascii="宋体" w:hAnsi="宋体" w:cs="宋体"/>
                <w:kern w:val="0"/>
                <w:szCs w:val="21"/>
              </w:rPr>
            </w:pPr>
            <w:r>
              <w:rPr>
                <w:rFonts w:hint="eastAsia" w:ascii="宋体" w:hAnsi="宋体" w:cs="宋体"/>
                <w:kern w:val="0"/>
                <w:szCs w:val="21"/>
              </w:rPr>
              <w:t>　</w:t>
            </w:r>
          </w:p>
        </w:tc>
      </w:tr>
      <w:tr w14:paraId="4CCC5F2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0EA6DF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86AB5C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94A1D6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FD97F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8C8DF5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072FB1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B940F6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E3D7959">
            <w:pPr>
              <w:widowControl/>
              <w:jc w:val="center"/>
              <w:rPr>
                <w:rFonts w:ascii="宋体" w:hAnsi="宋体" w:cs="宋体"/>
                <w:kern w:val="0"/>
                <w:szCs w:val="21"/>
              </w:rPr>
            </w:pPr>
            <w:r>
              <w:rPr>
                <w:rFonts w:hint="eastAsia" w:ascii="宋体" w:hAnsi="宋体" w:cs="宋体"/>
                <w:kern w:val="0"/>
                <w:szCs w:val="21"/>
              </w:rPr>
              <w:t>　</w:t>
            </w:r>
          </w:p>
        </w:tc>
      </w:tr>
      <w:tr w14:paraId="6798358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89BDB4F">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70C76766">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5C8F36A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08D6D0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03792D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28707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AC0A13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A8730EC">
            <w:pPr>
              <w:widowControl/>
              <w:jc w:val="center"/>
              <w:rPr>
                <w:rFonts w:ascii="宋体" w:hAnsi="宋体" w:cs="宋体"/>
                <w:kern w:val="0"/>
                <w:szCs w:val="21"/>
              </w:rPr>
            </w:pPr>
            <w:r>
              <w:rPr>
                <w:rFonts w:hint="eastAsia" w:ascii="宋体" w:hAnsi="宋体" w:cs="宋体"/>
                <w:kern w:val="0"/>
                <w:szCs w:val="21"/>
              </w:rPr>
              <w:t>　</w:t>
            </w:r>
          </w:p>
        </w:tc>
      </w:tr>
      <w:tr w14:paraId="58DABB3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8B70EF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A8657E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469607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E40E39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795CA6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300941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0E70DA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A144D80">
            <w:pPr>
              <w:widowControl/>
              <w:jc w:val="center"/>
              <w:rPr>
                <w:rFonts w:ascii="宋体" w:hAnsi="宋体" w:cs="宋体"/>
                <w:kern w:val="0"/>
                <w:szCs w:val="21"/>
              </w:rPr>
            </w:pPr>
            <w:r>
              <w:rPr>
                <w:rFonts w:hint="eastAsia" w:ascii="宋体" w:hAnsi="宋体" w:cs="宋体"/>
                <w:kern w:val="0"/>
                <w:szCs w:val="21"/>
              </w:rPr>
              <w:t>　</w:t>
            </w:r>
          </w:p>
        </w:tc>
      </w:tr>
      <w:tr w14:paraId="4B005CA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6E37D1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0891F5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D1FC35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98D599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21E748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2A73EA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0D849C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D7517E2">
            <w:pPr>
              <w:widowControl/>
              <w:jc w:val="center"/>
              <w:rPr>
                <w:rFonts w:ascii="宋体" w:hAnsi="宋体" w:cs="宋体"/>
                <w:kern w:val="0"/>
                <w:szCs w:val="21"/>
              </w:rPr>
            </w:pPr>
            <w:r>
              <w:rPr>
                <w:rFonts w:hint="eastAsia" w:ascii="宋体" w:hAnsi="宋体" w:cs="宋体"/>
                <w:kern w:val="0"/>
                <w:szCs w:val="21"/>
              </w:rPr>
              <w:t>　</w:t>
            </w:r>
          </w:p>
        </w:tc>
      </w:tr>
      <w:tr w14:paraId="728C834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01872E4">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07C1DC9C">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32E0B20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67D8CB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46E169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787339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F7F51A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0BB0E28">
            <w:pPr>
              <w:widowControl/>
              <w:jc w:val="center"/>
              <w:rPr>
                <w:rFonts w:ascii="宋体" w:hAnsi="宋体" w:cs="宋体"/>
                <w:kern w:val="0"/>
                <w:szCs w:val="21"/>
              </w:rPr>
            </w:pPr>
            <w:r>
              <w:rPr>
                <w:rFonts w:hint="eastAsia" w:ascii="宋体" w:hAnsi="宋体" w:cs="宋体"/>
                <w:kern w:val="0"/>
                <w:szCs w:val="21"/>
              </w:rPr>
              <w:t>　</w:t>
            </w:r>
          </w:p>
        </w:tc>
      </w:tr>
      <w:tr w14:paraId="531A832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010B56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CD98C7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1EA1B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5DFFB3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A3E6C4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1AC2B1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673478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CF501E">
            <w:pPr>
              <w:widowControl/>
              <w:jc w:val="center"/>
              <w:rPr>
                <w:rFonts w:ascii="宋体" w:hAnsi="宋体" w:cs="宋体"/>
                <w:kern w:val="0"/>
                <w:szCs w:val="21"/>
              </w:rPr>
            </w:pPr>
            <w:r>
              <w:rPr>
                <w:rFonts w:hint="eastAsia" w:ascii="宋体" w:hAnsi="宋体" w:cs="宋体"/>
                <w:kern w:val="0"/>
                <w:szCs w:val="21"/>
              </w:rPr>
              <w:t>　</w:t>
            </w:r>
          </w:p>
        </w:tc>
      </w:tr>
      <w:tr w14:paraId="6B25125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CA9425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14C012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1BAB56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0411E7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917958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0C6AD4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CD8E6E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5156F2E">
            <w:pPr>
              <w:widowControl/>
              <w:jc w:val="center"/>
              <w:rPr>
                <w:rFonts w:ascii="宋体" w:hAnsi="宋体" w:cs="宋体"/>
                <w:kern w:val="0"/>
                <w:szCs w:val="21"/>
              </w:rPr>
            </w:pPr>
            <w:r>
              <w:rPr>
                <w:rFonts w:hint="eastAsia" w:ascii="宋体" w:hAnsi="宋体" w:cs="宋体"/>
                <w:kern w:val="0"/>
                <w:szCs w:val="21"/>
              </w:rPr>
              <w:t>　</w:t>
            </w:r>
          </w:p>
        </w:tc>
      </w:tr>
      <w:tr w14:paraId="5BC29DA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B5AEF1E">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277E7A8E">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158FAA2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BA260D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0E93B7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84F140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D0F4D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01803B3">
            <w:pPr>
              <w:widowControl/>
              <w:jc w:val="center"/>
              <w:rPr>
                <w:rFonts w:ascii="宋体" w:hAnsi="宋体" w:cs="宋体"/>
                <w:kern w:val="0"/>
                <w:szCs w:val="21"/>
              </w:rPr>
            </w:pPr>
            <w:r>
              <w:rPr>
                <w:rFonts w:hint="eastAsia" w:ascii="宋体" w:hAnsi="宋体" w:cs="宋体"/>
                <w:kern w:val="0"/>
                <w:szCs w:val="21"/>
              </w:rPr>
              <w:t>　</w:t>
            </w:r>
          </w:p>
        </w:tc>
      </w:tr>
      <w:tr w14:paraId="083704F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2343ED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C3D535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261C72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ED6E9B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AB60AB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68003C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A1FE22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24AC210">
            <w:pPr>
              <w:widowControl/>
              <w:jc w:val="center"/>
              <w:rPr>
                <w:rFonts w:ascii="宋体" w:hAnsi="宋体" w:cs="宋体"/>
                <w:kern w:val="0"/>
                <w:szCs w:val="21"/>
              </w:rPr>
            </w:pPr>
            <w:r>
              <w:rPr>
                <w:rFonts w:hint="eastAsia" w:ascii="宋体" w:hAnsi="宋体" w:cs="宋体"/>
                <w:kern w:val="0"/>
                <w:szCs w:val="21"/>
              </w:rPr>
              <w:t>　</w:t>
            </w:r>
          </w:p>
        </w:tc>
      </w:tr>
      <w:tr w14:paraId="635E2D2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DBA964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815237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FE8473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53836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A05DA2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B76A40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D810DE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6CC518">
            <w:pPr>
              <w:widowControl/>
              <w:jc w:val="center"/>
              <w:rPr>
                <w:rFonts w:ascii="宋体" w:hAnsi="宋体" w:cs="宋体"/>
                <w:kern w:val="0"/>
                <w:szCs w:val="21"/>
              </w:rPr>
            </w:pPr>
            <w:r>
              <w:rPr>
                <w:rFonts w:hint="eastAsia" w:ascii="宋体" w:hAnsi="宋体" w:cs="宋体"/>
                <w:kern w:val="0"/>
                <w:szCs w:val="21"/>
              </w:rPr>
              <w:t>　</w:t>
            </w:r>
          </w:p>
        </w:tc>
      </w:tr>
      <w:tr w14:paraId="2A52C5B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F7C1632">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00A0B6BD">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709B67E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72524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61B313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8C0CE3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EC76F6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79A1DA5">
            <w:pPr>
              <w:widowControl/>
              <w:jc w:val="center"/>
              <w:rPr>
                <w:rFonts w:ascii="宋体" w:hAnsi="宋体" w:cs="宋体"/>
                <w:kern w:val="0"/>
                <w:szCs w:val="21"/>
              </w:rPr>
            </w:pPr>
            <w:r>
              <w:rPr>
                <w:rFonts w:hint="eastAsia" w:ascii="宋体" w:hAnsi="宋体" w:cs="宋体"/>
                <w:kern w:val="0"/>
                <w:szCs w:val="21"/>
              </w:rPr>
              <w:t>　</w:t>
            </w:r>
          </w:p>
        </w:tc>
      </w:tr>
      <w:tr w14:paraId="7CC1047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F47857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ADF241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C3CFB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F38C1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5E045A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63CF79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3CBD1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1ADA3A6">
            <w:pPr>
              <w:widowControl/>
              <w:jc w:val="center"/>
              <w:rPr>
                <w:rFonts w:ascii="宋体" w:hAnsi="宋体" w:cs="宋体"/>
                <w:kern w:val="0"/>
                <w:szCs w:val="21"/>
              </w:rPr>
            </w:pPr>
            <w:r>
              <w:rPr>
                <w:rFonts w:hint="eastAsia" w:ascii="宋体" w:hAnsi="宋体" w:cs="宋体"/>
                <w:kern w:val="0"/>
                <w:szCs w:val="21"/>
              </w:rPr>
              <w:t>　</w:t>
            </w:r>
          </w:p>
        </w:tc>
      </w:tr>
      <w:tr w14:paraId="323E9EE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7CAA99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AA12AC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D0D8FF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1F6B2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00CC0F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16C04A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65E44E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7F3ADD">
            <w:pPr>
              <w:widowControl/>
              <w:jc w:val="center"/>
              <w:rPr>
                <w:rFonts w:ascii="宋体" w:hAnsi="宋体" w:cs="宋体"/>
                <w:kern w:val="0"/>
                <w:szCs w:val="21"/>
              </w:rPr>
            </w:pPr>
            <w:r>
              <w:rPr>
                <w:rFonts w:hint="eastAsia" w:ascii="宋体" w:hAnsi="宋体" w:cs="宋体"/>
                <w:kern w:val="0"/>
                <w:szCs w:val="21"/>
              </w:rPr>
              <w:t>　</w:t>
            </w:r>
          </w:p>
        </w:tc>
      </w:tr>
      <w:tr w14:paraId="072BF83A">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CDABCC0">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07873EDF">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69E3FAD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02AA2B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45CE4A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6269AC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E14D2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0AB5EF">
            <w:pPr>
              <w:widowControl/>
              <w:jc w:val="center"/>
              <w:rPr>
                <w:rFonts w:ascii="宋体" w:hAnsi="宋体" w:cs="宋体"/>
                <w:kern w:val="0"/>
                <w:szCs w:val="21"/>
              </w:rPr>
            </w:pPr>
            <w:r>
              <w:rPr>
                <w:rFonts w:hint="eastAsia" w:ascii="宋体" w:hAnsi="宋体" w:cs="宋体"/>
                <w:kern w:val="0"/>
                <w:szCs w:val="21"/>
              </w:rPr>
              <w:t>　</w:t>
            </w:r>
          </w:p>
        </w:tc>
      </w:tr>
      <w:tr w14:paraId="096E199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982770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27E42D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962ED4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53EDC2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AEC003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CF1B7B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15EC7C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42A81C6">
            <w:pPr>
              <w:widowControl/>
              <w:jc w:val="center"/>
              <w:rPr>
                <w:rFonts w:ascii="宋体" w:hAnsi="宋体" w:cs="宋体"/>
                <w:kern w:val="0"/>
                <w:szCs w:val="21"/>
              </w:rPr>
            </w:pPr>
            <w:r>
              <w:rPr>
                <w:rFonts w:hint="eastAsia" w:ascii="宋体" w:hAnsi="宋体" w:cs="宋体"/>
                <w:kern w:val="0"/>
                <w:szCs w:val="21"/>
              </w:rPr>
              <w:t>　</w:t>
            </w:r>
          </w:p>
        </w:tc>
      </w:tr>
      <w:tr w14:paraId="6BD706F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5E3131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A457DC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441850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F431FB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0183BA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0DEDB4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658EA8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4C383F5">
            <w:pPr>
              <w:widowControl/>
              <w:jc w:val="center"/>
              <w:rPr>
                <w:rFonts w:ascii="宋体" w:hAnsi="宋体" w:cs="宋体"/>
                <w:kern w:val="0"/>
                <w:szCs w:val="21"/>
              </w:rPr>
            </w:pPr>
            <w:r>
              <w:rPr>
                <w:rFonts w:hint="eastAsia" w:ascii="宋体" w:hAnsi="宋体" w:cs="宋体"/>
                <w:kern w:val="0"/>
                <w:szCs w:val="21"/>
              </w:rPr>
              <w:t>　</w:t>
            </w:r>
          </w:p>
        </w:tc>
      </w:tr>
      <w:tr w14:paraId="6181FE6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EC3494A">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1C0A47A1">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7EAED55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552FE0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8A6E71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51ECE3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63C64D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2C6EAA9">
            <w:pPr>
              <w:widowControl/>
              <w:jc w:val="center"/>
              <w:rPr>
                <w:rFonts w:ascii="宋体" w:hAnsi="宋体" w:cs="宋体"/>
                <w:kern w:val="0"/>
                <w:szCs w:val="21"/>
              </w:rPr>
            </w:pPr>
            <w:r>
              <w:rPr>
                <w:rFonts w:hint="eastAsia" w:ascii="宋体" w:hAnsi="宋体" w:cs="宋体"/>
                <w:kern w:val="0"/>
                <w:szCs w:val="21"/>
              </w:rPr>
              <w:t>　</w:t>
            </w:r>
          </w:p>
        </w:tc>
      </w:tr>
      <w:tr w14:paraId="41209F2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C16743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4319EF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89C544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95A0A8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F30C1C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261B89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98CB6C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6529DD8">
            <w:pPr>
              <w:widowControl/>
              <w:jc w:val="center"/>
              <w:rPr>
                <w:rFonts w:ascii="宋体" w:hAnsi="宋体" w:cs="宋体"/>
                <w:kern w:val="0"/>
                <w:szCs w:val="21"/>
              </w:rPr>
            </w:pPr>
            <w:r>
              <w:rPr>
                <w:rFonts w:hint="eastAsia" w:ascii="宋体" w:hAnsi="宋体" w:cs="宋体"/>
                <w:kern w:val="0"/>
                <w:szCs w:val="21"/>
              </w:rPr>
              <w:t>　</w:t>
            </w:r>
          </w:p>
        </w:tc>
      </w:tr>
      <w:tr w14:paraId="0D54057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57030E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8A0368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7197A9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7B91C2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998355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40D9AF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A6E1C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31E21B4">
            <w:pPr>
              <w:widowControl/>
              <w:jc w:val="center"/>
              <w:rPr>
                <w:rFonts w:ascii="宋体" w:hAnsi="宋体" w:cs="宋体"/>
                <w:kern w:val="0"/>
                <w:szCs w:val="21"/>
              </w:rPr>
            </w:pPr>
            <w:r>
              <w:rPr>
                <w:rFonts w:hint="eastAsia" w:ascii="宋体" w:hAnsi="宋体" w:cs="宋体"/>
                <w:kern w:val="0"/>
                <w:szCs w:val="21"/>
              </w:rPr>
              <w:t>　</w:t>
            </w:r>
          </w:p>
        </w:tc>
      </w:tr>
      <w:tr w14:paraId="3BF8CFA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A42B48F">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41858767">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35985FB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144066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674F45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104810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4E887C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95ED09A">
            <w:pPr>
              <w:widowControl/>
              <w:jc w:val="center"/>
              <w:rPr>
                <w:rFonts w:ascii="宋体" w:hAnsi="宋体" w:cs="宋体"/>
                <w:kern w:val="0"/>
                <w:szCs w:val="21"/>
              </w:rPr>
            </w:pPr>
            <w:r>
              <w:rPr>
                <w:rFonts w:hint="eastAsia" w:ascii="宋体" w:hAnsi="宋体" w:cs="宋体"/>
                <w:kern w:val="0"/>
                <w:szCs w:val="21"/>
              </w:rPr>
              <w:t>　</w:t>
            </w:r>
          </w:p>
        </w:tc>
      </w:tr>
      <w:tr w14:paraId="43F51B8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91EEA2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B08960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2B825E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16E2DD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35AF7E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9521A3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ACEC8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0BCC4CE">
            <w:pPr>
              <w:widowControl/>
              <w:jc w:val="center"/>
              <w:rPr>
                <w:rFonts w:ascii="宋体" w:hAnsi="宋体" w:cs="宋体"/>
                <w:kern w:val="0"/>
                <w:szCs w:val="21"/>
              </w:rPr>
            </w:pPr>
            <w:r>
              <w:rPr>
                <w:rFonts w:hint="eastAsia" w:ascii="宋体" w:hAnsi="宋体" w:cs="宋体"/>
                <w:kern w:val="0"/>
                <w:szCs w:val="21"/>
              </w:rPr>
              <w:t>　</w:t>
            </w:r>
          </w:p>
        </w:tc>
      </w:tr>
      <w:tr w14:paraId="3164942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87F337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B75E48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64D4E2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BDA8EB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8F5D08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66F50E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FC0A64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F189943">
            <w:pPr>
              <w:widowControl/>
              <w:jc w:val="center"/>
              <w:rPr>
                <w:rFonts w:ascii="宋体" w:hAnsi="宋体" w:cs="宋体"/>
                <w:kern w:val="0"/>
                <w:szCs w:val="21"/>
              </w:rPr>
            </w:pPr>
            <w:r>
              <w:rPr>
                <w:rFonts w:hint="eastAsia" w:ascii="宋体" w:hAnsi="宋体" w:cs="宋体"/>
                <w:kern w:val="0"/>
                <w:szCs w:val="21"/>
              </w:rPr>
              <w:t>　</w:t>
            </w:r>
          </w:p>
        </w:tc>
      </w:tr>
      <w:tr w14:paraId="5437A4B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D547FF7">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1A5DE599">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530A1DB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7518BF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32AB29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86CC33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2A9B42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812CBF">
            <w:pPr>
              <w:widowControl/>
              <w:jc w:val="center"/>
              <w:rPr>
                <w:rFonts w:ascii="宋体" w:hAnsi="宋体" w:cs="宋体"/>
                <w:kern w:val="0"/>
                <w:szCs w:val="21"/>
              </w:rPr>
            </w:pPr>
            <w:r>
              <w:rPr>
                <w:rFonts w:hint="eastAsia" w:ascii="宋体" w:hAnsi="宋体" w:cs="宋体"/>
                <w:kern w:val="0"/>
                <w:szCs w:val="21"/>
              </w:rPr>
              <w:t>　</w:t>
            </w:r>
          </w:p>
        </w:tc>
      </w:tr>
      <w:tr w14:paraId="5C7E7B7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232E5F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6E517F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E6117C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027835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8F3601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39E3D2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7EE18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3C05181">
            <w:pPr>
              <w:widowControl/>
              <w:jc w:val="center"/>
              <w:rPr>
                <w:rFonts w:ascii="宋体" w:hAnsi="宋体" w:cs="宋体"/>
                <w:kern w:val="0"/>
                <w:szCs w:val="21"/>
              </w:rPr>
            </w:pPr>
            <w:r>
              <w:rPr>
                <w:rFonts w:hint="eastAsia" w:ascii="宋体" w:hAnsi="宋体" w:cs="宋体"/>
                <w:kern w:val="0"/>
                <w:szCs w:val="21"/>
              </w:rPr>
              <w:t>　</w:t>
            </w:r>
          </w:p>
        </w:tc>
      </w:tr>
      <w:tr w14:paraId="3FDF0F1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1D6EB5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B7B240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60DAF6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776C7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D076EF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CC036D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B45295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95D7595">
            <w:pPr>
              <w:widowControl/>
              <w:jc w:val="center"/>
              <w:rPr>
                <w:rFonts w:ascii="宋体" w:hAnsi="宋体" w:cs="宋体"/>
                <w:kern w:val="0"/>
                <w:szCs w:val="21"/>
              </w:rPr>
            </w:pPr>
            <w:r>
              <w:rPr>
                <w:rFonts w:hint="eastAsia" w:ascii="宋体" w:hAnsi="宋体" w:cs="宋体"/>
                <w:kern w:val="0"/>
                <w:szCs w:val="21"/>
              </w:rPr>
              <w:t>　</w:t>
            </w:r>
          </w:p>
        </w:tc>
      </w:tr>
      <w:tr w14:paraId="1113618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79A7BD9">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313D53AF">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0611B8C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CEAF0D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BE5E2D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888A18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576AB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75FC28">
            <w:pPr>
              <w:widowControl/>
              <w:jc w:val="center"/>
              <w:rPr>
                <w:rFonts w:ascii="宋体" w:hAnsi="宋体" w:cs="宋体"/>
                <w:kern w:val="0"/>
                <w:szCs w:val="21"/>
              </w:rPr>
            </w:pPr>
            <w:r>
              <w:rPr>
                <w:rFonts w:hint="eastAsia" w:ascii="宋体" w:hAnsi="宋体" w:cs="宋体"/>
                <w:kern w:val="0"/>
                <w:szCs w:val="21"/>
              </w:rPr>
              <w:t>　</w:t>
            </w:r>
          </w:p>
        </w:tc>
      </w:tr>
      <w:tr w14:paraId="3C2001D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491421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B36C85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25B871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73187B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FC0E0E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F303A5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818377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A4BF0E8">
            <w:pPr>
              <w:widowControl/>
              <w:jc w:val="center"/>
              <w:rPr>
                <w:rFonts w:ascii="宋体" w:hAnsi="宋体" w:cs="宋体"/>
                <w:kern w:val="0"/>
                <w:szCs w:val="21"/>
              </w:rPr>
            </w:pPr>
            <w:r>
              <w:rPr>
                <w:rFonts w:hint="eastAsia" w:ascii="宋体" w:hAnsi="宋体" w:cs="宋体"/>
                <w:kern w:val="0"/>
                <w:szCs w:val="21"/>
              </w:rPr>
              <w:t>　</w:t>
            </w:r>
          </w:p>
        </w:tc>
      </w:tr>
      <w:tr w14:paraId="79DB989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49DFD5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3C4D60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009EED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AB085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737BC7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3DD2A8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A62538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2C02954">
            <w:pPr>
              <w:widowControl/>
              <w:jc w:val="center"/>
              <w:rPr>
                <w:rFonts w:ascii="宋体" w:hAnsi="宋体" w:cs="宋体"/>
                <w:kern w:val="0"/>
                <w:szCs w:val="21"/>
              </w:rPr>
            </w:pPr>
            <w:r>
              <w:rPr>
                <w:rFonts w:hint="eastAsia" w:ascii="宋体" w:hAnsi="宋体" w:cs="宋体"/>
                <w:kern w:val="0"/>
                <w:szCs w:val="21"/>
              </w:rPr>
              <w:t>　</w:t>
            </w:r>
          </w:p>
        </w:tc>
      </w:tr>
      <w:tr w14:paraId="001E878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D98D630">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5FA96C0F">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7107DE9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AA1F02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7DDD2A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F7BBDC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708CE6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AEFE027">
            <w:pPr>
              <w:widowControl/>
              <w:jc w:val="center"/>
              <w:rPr>
                <w:rFonts w:ascii="宋体" w:hAnsi="宋体" w:cs="宋体"/>
                <w:kern w:val="0"/>
                <w:szCs w:val="21"/>
              </w:rPr>
            </w:pPr>
            <w:r>
              <w:rPr>
                <w:rFonts w:hint="eastAsia" w:ascii="宋体" w:hAnsi="宋体" w:cs="宋体"/>
                <w:kern w:val="0"/>
                <w:szCs w:val="21"/>
              </w:rPr>
              <w:t>　</w:t>
            </w:r>
          </w:p>
        </w:tc>
      </w:tr>
      <w:tr w14:paraId="2CC4AC6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4DEA56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89529A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B2521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71C6C9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074765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B4B76D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F1DCFF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7DA711">
            <w:pPr>
              <w:widowControl/>
              <w:jc w:val="center"/>
              <w:rPr>
                <w:rFonts w:ascii="宋体" w:hAnsi="宋体" w:cs="宋体"/>
                <w:kern w:val="0"/>
                <w:szCs w:val="21"/>
              </w:rPr>
            </w:pPr>
            <w:r>
              <w:rPr>
                <w:rFonts w:hint="eastAsia" w:ascii="宋体" w:hAnsi="宋体" w:cs="宋体"/>
                <w:kern w:val="0"/>
                <w:szCs w:val="21"/>
              </w:rPr>
              <w:t>　</w:t>
            </w:r>
          </w:p>
        </w:tc>
      </w:tr>
      <w:tr w14:paraId="0D3D8FF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48887A83">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3AB12153">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296EB31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4C125579">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009DCA2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6507FD3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5441B41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4EDF8675">
            <w:pPr>
              <w:widowControl/>
              <w:jc w:val="center"/>
              <w:rPr>
                <w:rFonts w:ascii="宋体" w:hAnsi="宋体" w:cs="宋体"/>
                <w:kern w:val="0"/>
                <w:szCs w:val="21"/>
              </w:rPr>
            </w:pPr>
            <w:r>
              <w:rPr>
                <w:rFonts w:hint="eastAsia" w:ascii="宋体" w:hAnsi="宋体" w:cs="宋体"/>
                <w:kern w:val="0"/>
                <w:szCs w:val="21"/>
              </w:rPr>
              <w:t>　</w:t>
            </w:r>
          </w:p>
        </w:tc>
      </w:tr>
      <w:tr w14:paraId="10C3623D">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23E9AA2C">
            <w:pPr>
              <w:widowControl/>
              <w:jc w:val="left"/>
              <w:rPr>
                <w:rFonts w:ascii="宋体" w:hAnsi="宋体" w:cs="宋体"/>
                <w:kern w:val="0"/>
                <w:szCs w:val="21"/>
              </w:rPr>
            </w:pPr>
            <w:r>
              <w:rPr>
                <w:rFonts w:hint="eastAsia" w:ascii="宋体" w:hAnsi="宋体" w:cs="宋体"/>
                <w:kern w:val="0"/>
                <w:szCs w:val="21"/>
              </w:rPr>
              <w:t>备注：</w:t>
            </w:r>
          </w:p>
          <w:p w14:paraId="300CE9E3">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（一）“序号2”栏按照各地市数量顺序排列（如广州市有两个网点，珠海市网点1的“序号2”列对应处应填“3”）；</w:t>
            </w:r>
          </w:p>
          <w:p w14:paraId="364DD402">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售后服务网点属第三方机构的填写</w:t>
            </w:r>
            <w:r>
              <w:rPr>
                <w:rFonts w:hint="eastAsia" w:ascii="宋体" w:hAnsi="宋体" w:cs="宋体"/>
                <w:b/>
                <w:kern w:val="0"/>
                <w:szCs w:val="21"/>
              </w:rPr>
              <w:t>机构名称（须与</w:t>
            </w:r>
            <w:r>
              <w:rPr>
                <w:rFonts w:hint="eastAsia" w:ascii="宋体" w:hAnsi="宋体"/>
                <w:b/>
                <w:szCs w:val="21"/>
                <w:lang w:val="zh-CN"/>
              </w:rPr>
              <w:t>产品制造商与第三方机构签订的合作协议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4D56451A">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在全省各地级市（深圳市除外）有售后服务网点。”的基本要求，在此基础上，其余网点填报内容对应为第四部分开标、评标、定标附表三《技术评审表》“售后服务网点”评分范围；</w:t>
            </w:r>
          </w:p>
          <w:p w14:paraId="71230572">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售后服务网点属第三方机构的填写</w:t>
            </w:r>
            <w:r>
              <w:rPr>
                <w:rFonts w:hint="eastAsia" w:ascii="宋体" w:hAnsi="宋体"/>
                <w:b/>
                <w:szCs w:val="21"/>
                <w:lang w:val="zh-CN"/>
              </w:rPr>
              <w:t>“</w:t>
            </w:r>
            <w:r>
              <w:rPr>
                <w:rFonts w:hint="eastAsia" w:ascii="宋体" w:hAnsi="宋体" w:cs="宋体"/>
                <w:b/>
                <w:bCs/>
                <w:kern w:val="0"/>
                <w:szCs w:val="21"/>
              </w:rPr>
              <w:t>第三方</w:t>
            </w:r>
            <w:r>
              <w:rPr>
                <w:rFonts w:hint="eastAsia" w:ascii="宋体" w:hAnsi="宋体"/>
                <w:b/>
                <w:szCs w:val="21"/>
                <w:lang w:val="zh-CN"/>
              </w:rPr>
              <w:t>”</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3EC20210">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6A7A2F25">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48254643">
      <w:pPr>
        <w:rPr>
          <w:rFonts w:ascii="宋体" w:hAnsi="宋体"/>
          <w:szCs w:val="21"/>
        </w:rPr>
      </w:pPr>
    </w:p>
    <w:p w14:paraId="4C613055">
      <w:pPr>
        <w:rPr>
          <w:rFonts w:ascii="宋体" w:hAnsi="宋体"/>
          <w:snapToGrid w:val="0"/>
          <w:kern w:val="0"/>
        </w:rPr>
      </w:pPr>
      <w:r>
        <w:rPr>
          <w:rFonts w:ascii="宋体" w:hAnsi="宋体"/>
          <w:snapToGrid w:val="0"/>
          <w:kern w:val="0"/>
        </w:rPr>
        <w:br w:type="page"/>
      </w:r>
    </w:p>
    <w:p w14:paraId="3A2EA71D">
      <w:pPr>
        <w:snapToGrid w:val="0"/>
        <w:spacing w:beforeLines="25" w:line="360" w:lineRule="auto"/>
        <w:rPr>
          <w:rFonts w:ascii="宋体" w:hAnsi="宋体"/>
          <w:szCs w:val="21"/>
        </w:rPr>
      </w:pPr>
      <w:bookmarkStart w:id="63" w:name="_Toc62828550"/>
      <w:r>
        <w:rPr>
          <w:rFonts w:hint="eastAsia" w:ascii="宋体" w:hAnsi="宋体"/>
          <w:szCs w:val="21"/>
        </w:rPr>
        <w:t>4.12  采购代理费支付承诺书</w:t>
      </w:r>
      <w:bookmarkEnd w:id="63"/>
    </w:p>
    <w:p w14:paraId="09A65505">
      <w:pPr>
        <w:spacing w:line="360" w:lineRule="auto"/>
        <w:jc w:val="center"/>
        <w:rPr>
          <w:rFonts w:ascii="宋体" w:hAnsi="宋体"/>
          <w:b/>
          <w:sz w:val="24"/>
        </w:rPr>
      </w:pPr>
      <w:r>
        <w:rPr>
          <w:rFonts w:hint="eastAsia" w:ascii="宋体" w:hAnsi="宋体"/>
          <w:b/>
          <w:sz w:val="24"/>
        </w:rPr>
        <w:t>采购代理费支付承诺书</w:t>
      </w:r>
    </w:p>
    <w:p w14:paraId="6DC63C4F">
      <w:pPr>
        <w:spacing w:line="360" w:lineRule="auto"/>
        <w:rPr>
          <w:rFonts w:ascii="宋体" w:hAnsi="宋体"/>
          <w:szCs w:val="21"/>
        </w:rPr>
      </w:pPr>
    </w:p>
    <w:p w14:paraId="36050A01">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17F9708F">
      <w:pPr>
        <w:spacing w:line="360" w:lineRule="auto"/>
        <w:rPr>
          <w:rFonts w:ascii="宋体" w:hAnsi="宋体"/>
          <w:szCs w:val="21"/>
        </w:rPr>
      </w:pPr>
    </w:p>
    <w:p w14:paraId="1D67F25A">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广东省省级2026年度65寸触控一体机批量集中采购项目（第一期）</w:t>
      </w:r>
      <w:r>
        <w:rPr>
          <w:rFonts w:hint="eastAsia" w:ascii="宋体" w:hAnsi="宋体"/>
          <w:szCs w:val="21"/>
        </w:rPr>
        <w:t>招标中获中标（采购项目编号：</w:t>
      </w:r>
      <w:r>
        <w:rPr>
          <w:rFonts w:ascii="宋体" w:hAnsi="宋体"/>
          <w:szCs w:val="21"/>
          <w:u w:val="single"/>
        </w:rPr>
        <w:t>GPCGD252107HG295J</w:t>
      </w:r>
      <w:r>
        <w:rPr>
          <w:rFonts w:hint="eastAsia" w:ascii="宋体" w:hAnsi="宋体"/>
          <w:szCs w:val="21"/>
        </w:rPr>
        <w:t>），我方保证按采购代理机构规定的采购代理服务费缴纳时间及缴纳方式，承担本项目采购代理费。</w:t>
      </w:r>
    </w:p>
    <w:p w14:paraId="3FD3E08A">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228D04E5">
      <w:pPr>
        <w:spacing w:line="360" w:lineRule="auto"/>
        <w:rPr>
          <w:rFonts w:ascii="宋体" w:hAnsi="宋体"/>
          <w:szCs w:val="21"/>
        </w:rPr>
      </w:pPr>
    </w:p>
    <w:p w14:paraId="5449E709">
      <w:pPr>
        <w:spacing w:line="360" w:lineRule="auto"/>
        <w:ind w:firstLine="405"/>
        <w:rPr>
          <w:rFonts w:ascii="宋体" w:hAnsi="宋体"/>
          <w:szCs w:val="21"/>
        </w:rPr>
      </w:pPr>
      <w:r>
        <w:rPr>
          <w:rFonts w:hint="eastAsia" w:ascii="宋体" w:hAnsi="宋体"/>
          <w:szCs w:val="21"/>
        </w:rPr>
        <w:t>特此承诺！</w:t>
      </w:r>
    </w:p>
    <w:p w14:paraId="5FD5F99E">
      <w:pPr>
        <w:spacing w:line="360" w:lineRule="auto"/>
        <w:rPr>
          <w:rFonts w:ascii="宋体" w:hAnsi="宋体"/>
          <w:szCs w:val="21"/>
        </w:rPr>
      </w:pPr>
    </w:p>
    <w:p w14:paraId="0BB7DD05">
      <w:pPr>
        <w:spacing w:line="360" w:lineRule="auto"/>
        <w:rPr>
          <w:rFonts w:ascii="宋体" w:hAnsi="宋体"/>
          <w:szCs w:val="21"/>
        </w:rPr>
      </w:pPr>
    </w:p>
    <w:p w14:paraId="161CBC8A">
      <w:pPr>
        <w:spacing w:line="360" w:lineRule="auto"/>
        <w:ind w:left="4700" w:leftChars="2238"/>
        <w:rPr>
          <w:rFonts w:ascii="宋体" w:hAnsi="宋体"/>
          <w:szCs w:val="21"/>
        </w:rPr>
      </w:pPr>
      <w:r>
        <w:rPr>
          <w:rFonts w:hint="eastAsia" w:ascii="宋体" w:hAnsi="宋体"/>
          <w:szCs w:val="21"/>
        </w:rPr>
        <w:t>投标人法定名称（公章）；</w:t>
      </w:r>
    </w:p>
    <w:p w14:paraId="76A68C8F">
      <w:pPr>
        <w:spacing w:line="360" w:lineRule="auto"/>
        <w:ind w:left="4700" w:leftChars="2238"/>
        <w:rPr>
          <w:rFonts w:ascii="宋体" w:hAnsi="宋体"/>
          <w:szCs w:val="21"/>
        </w:rPr>
      </w:pPr>
      <w:r>
        <w:rPr>
          <w:rFonts w:hint="eastAsia" w:ascii="宋体" w:hAnsi="宋体"/>
          <w:szCs w:val="21"/>
        </w:rPr>
        <w:t>投标人法定地址：</w:t>
      </w:r>
    </w:p>
    <w:p w14:paraId="04DB0D1A">
      <w:pPr>
        <w:spacing w:line="360" w:lineRule="auto"/>
        <w:ind w:left="4700" w:leftChars="2238"/>
        <w:rPr>
          <w:rFonts w:ascii="宋体" w:hAnsi="宋体"/>
          <w:szCs w:val="21"/>
        </w:rPr>
      </w:pPr>
      <w:r>
        <w:rPr>
          <w:rFonts w:hint="eastAsia" w:ascii="宋体" w:hAnsi="宋体"/>
          <w:szCs w:val="21"/>
        </w:rPr>
        <w:t>投标人授权代表（签字或盖章）：</w:t>
      </w:r>
    </w:p>
    <w:p w14:paraId="754EEC8C">
      <w:pPr>
        <w:spacing w:line="360" w:lineRule="auto"/>
        <w:ind w:left="4700" w:leftChars="2238"/>
        <w:rPr>
          <w:rFonts w:ascii="宋体" w:hAnsi="宋体"/>
          <w:szCs w:val="21"/>
        </w:rPr>
      </w:pPr>
      <w:r>
        <w:rPr>
          <w:rFonts w:hint="eastAsia" w:ascii="宋体" w:hAnsi="宋体"/>
          <w:szCs w:val="21"/>
        </w:rPr>
        <w:t>电    话：</w:t>
      </w:r>
    </w:p>
    <w:p w14:paraId="27493B37">
      <w:pPr>
        <w:spacing w:line="360" w:lineRule="auto"/>
        <w:ind w:left="4700" w:leftChars="2238"/>
        <w:rPr>
          <w:rFonts w:ascii="宋体" w:hAnsi="宋体"/>
          <w:szCs w:val="21"/>
        </w:rPr>
      </w:pPr>
      <w:r>
        <w:rPr>
          <w:rFonts w:hint="eastAsia" w:ascii="宋体" w:hAnsi="宋体"/>
          <w:szCs w:val="21"/>
        </w:rPr>
        <w:t>传    真：</w:t>
      </w:r>
    </w:p>
    <w:p w14:paraId="2971128E">
      <w:pPr>
        <w:spacing w:line="360" w:lineRule="auto"/>
        <w:ind w:left="4700" w:leftChars="2238"/>
        <w:rPr>
          <w:rFonts w:ascii="宋体" w:hAnsi="宋体"/>
          <w:szCs w:val="21"/>
        </w:rPr>
      </w:pPr>
      <w:r>
        <w:rPr>
          <w:rFonts w:hint="eastAsia" w:ascii="宋体" w:hAnsi="宋体"/>
          <w:szCs w:val="21"/>
        </w:rPr>
        <w:t>承诺日期：</w:t>
      </w:r>
    </w:p>
    <w:p w14:paraId="1B7ABB11">
      <w:pPr>
        <w:snapToGrid w:val="0"/>
        <w:spacing w:beforeLines="25" w:line="360" w:lineRule="auto"/>
        <w:rPr>
          <w:rFonts w:ascii="宋体" w:hAnsi="宋体"/>
          <w:snapToGrid w:val="0"/>
          <w:kern w:val="0"/>
        </w:rPr>
      </w:pPr>
    </w:p>
    <w:p w14:paraId="6357A21B">
      <w:pPr>
        <w:pStyle w:val="4"/>
        <w:keepLines w:val="0"/>
        <w:tabs>
          <w:tab w:val="left" w:pos="851"/>
        </w:tabs>
        <w:spacing w:before="0" w:after="0" w:line="360" w:lineRule="auto"/>
        <w:rPr>
          <w:rFonts w:ascii="宋体" w:hAnsi="宋体" w:eastAsia="宋体"/>
          <w:sz w:val="21"/>
          <w:szCs w:val="21"/>
        </w:rPr>
      </w:pPr>
    </w:p>
    <w:p w14:paraId="32787E32">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4"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64"/>
    </w:p>
    <w:p w14:paraId="27978968">
      <w:pPr>
        <w:tabs>
          <w:tab w:val="left" w:pos="540"/>
        </w:tabs>
        <w:spacing w:line="360" w:lineRule="auto"/>
        <w:rPr>
          <w:rFonts w:ascii="宋体" w:hAnsi="宋体"/>
          <w:b/>
          <w:szCs w:val="21"/>
          <w:lang w:val="en-GB"/>
        </w:rPr>
      </w:pPr>
    </w:p>
    <w:p w14:paraId="6C5EAF35">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4D95BD31">
      <w:pPr>
        <w:widowControl/>
        <w:spacing w:line="360" w:lineRule="auto"/>
        <w:ind w:firstLine="424" w:firstLineChars="202"/>
        <w:jc w:val="left"/>
        <w:rPr>
          <w:rFonts w:ascii="宋体" w:hAnsi="宋体"/>
          <w:szCs w:val="21"/>
        </w:rPr>
      </w:pPr>
    </w:p>
    <w:p w14:paraId="4EDBD5FF">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2B2CB785">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038BF28C">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2C7BD732">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25782A11">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2373E357">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3309AC7E">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w:t>
      </w:r>
      <w:bookmarkStart w:id="65" w:name="OLE_LINK14"/>
      <w:r>
        <w:rPr>
          <w:rFonts w:hint="eastAsia" w:ascii="宋体" w:hAnsi="宋体" w:eastAsia="宋体"/>
          <w:snapToGrid w:val="0"/>
          <w:sz w:val="21"/>
          <w:szCs w:val="21"/>
        </w:rPr>
        <w:t>产品</w:t>
      </w:r>
      <w:bookmarkEnd w:id="65"/>
      <w:r>
        <w:rPr>
          <w:rFonts w:hint="eastAsia" w:ascii="宋体" w:hAnsi="宋体" w:eastAsia="宋体"/>
          <w:snapToGrid w:val="0"/>
          <w:sz w:val="21"/>
          <w:szCs w:val="21"/>
        </w:rPr>
        <w:t>制造商在全省各地级市（深圳市除外）的售后服务网点资料列表》</w:t>
      </w:r>
    </w:p>
    <w:p w14:paraId="76B7B487"/>
    <w:p w14:paraId="3E0993C4">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5AD68A6C">
      <w:pPr>
        <w:pStyle w:val="5"/>
        <w:numPr>
          <w:ilvl w:val="0"/>
          <w:numId w:val="3"/>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53F39EFE">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791F56A4">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794D24C6">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2E9EBFC3">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18E0C495">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单独《产品制造商在全省各地级市（深圳市除外）的售后服务网点资料列表》（盖章扫描PDF版本）</w:t>
      </w:r>
    </w:p>
    <w:p w14:paraId="7FF43816">
      <w:pPr>
        <w:pStyle w:val="5"/>
        <w:numPr>
          <w:ilvl w:val="0"/>
          <w:numId w:val="3"/>
        </w:numPr>
        <w:tabs>
          <w:tab w:val="left" w:pos="312"/>
          <w:tab w:val="left" w:pos="851"/>
        </w:tabs>
        <w:spacing w:before="0" w:after="0" w:line="360" w:lineRule="auto"/>
        <w:ind w:left="0" w:firstLine="851"/>
      </w:pPr>
      <w:r>
        <w:rPr>
          <w:rFonts w:hint="eastAsia" w:ascii="宋体" w:hAnsi="宋体" w:eastAsia="宋体"/>
          <w:snapToGrid w:val="0"/>
          <w:sz w:val="21"/>
          <w:szCs w:val="21"/>
        </w:rPr>
        <w:t>单独《售后服务网点证明材料》（盖章扫描PDF版本）</w:t>
      </w:r>
    </w:p>
    <w:p w14:paraId="281106FF">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30ECDB14">
      <w:pPr>
        <w:widowControl/>
        <w:tabs>
          <w:tab w:val="left" w:pos="720"/>
        </w:tabs>
        <w:spacing w:line="360" w:lineRule="auto"/>
        <w:rPr>
          <w:rFonts w:ascii="宋体" w:hAnsi="宋体"/>
          <w:szCs w:val="21"/>
        </w:rPr>
      </w:pPr>
    </w:p>
    <w:p w14:paraId="5DA54058">
      <w:pPr>
        <w:spacing w:line="360" w:lineRule="auto"/>
        <w:jc w:val="center"/>
      </w:pPr>
      <w:r>
        <w:rPr>
          <w:rFonts w:ascii="宋体" w:hAnsi="宋体"/>
          <w:szCs w:val="21"/>
        </w:rPr>
        <w:br w:type="page"/>
      </w:r>
    </w:p>
    <w:p w14:paraId="096A7488">
      <w:pPr>
        <w:pStyle w:val="4"/>
        <w:tabs>
          <w:tab w:val="left" w:pos="851"/>
        </w:tabs>
        <w:snapToGrid w:val="0"/>
        <w:spacing w:beforeLines="25" w:after="0" w:line="360" w:lineRule="auto"/>
        <w:ind w:left="360"/>
        <w:rPr>
          <w:rFonts w:ascii="宋体" w:hAnsi="宋体" w:eastAsia="宋体"/>
          <w:snapToGrid w:val="0"/>
          <w:sz w:val="24"/>
          <w:szCs w:val="24"/>
        </w:rPr>
      </w:pPr>
      <w:bookmarkStart w:id="66" w:name="_Toc151474642"/>
      <w:bookmarkStart w:id="67" w:name="_Toc401941200"/>
      <w:bookmarkStart w:id="68" w:name="_Toc402273670"/>
      <w:bookmarkStart w:id="69" w:name="_Toc523143040"/>
      <w:bookmarkStart w:id="70" w:name="_Toc506211662"/>
      <w:bookmarkStart w:id="71" w:name="_Toc509214128"/>
      <w:bookmarkStart w:id="72" w:name="_Toc504404522"/>
      <w:bookmarkStart w:id="73" w:name="_Toc527988601"/>
      <w:bookmarkStart w:id="74" w:name="_Toc402448810"/>
      <w:bookmarkStart w:id="75" w:name="_Toc402449387"/>
      <w:bookmarkStart w:id="76" w:name="_Toc65514605"/>
      <w:r>
        <w:rPr>
          <w:rFonts w:hint="eastAsia" w:ascii="宋体" w:hAnsi="宋体" w:eastAsia="宋体"/>
          <w:snapToGrid w:val="0"/>
          <w:sz w:val="24"/>
          <w:szCs w:val="24"/>
        </w:rPr>
        <w:t>验收单格式</w:t>
      </w:r>
      <w:bookmarkEnd w:id="66"/>
      <w:bookmarkEnd w:id="67"/>
      <w:bookmarkEnd w:id="68"/>
      <w:bookmarkEnd w:id="69"/>
      <w:bookmarkEnd w:id="70"/>
      <w:bookmarkEnd w:id="71"/>
      <w:bookmarkEnd w:id="72"/>
      <w:bookmarkEnd w:id="73"/>
      <w:bookmarkEnd w:id="74"/>
      <w:bookmarkEnd w:id="75"/>
      <w:bookmarkEnd w:id="76"/>
    </w:p>
    <w:p w14:paraId="1EE9B3B4">
      <w:pPr>
        <w:snapToGrid w:val="0"/>
        <w:spacing w:beforeLines="25" w:line="360" w:lineRule="auto"/>
        <w:rPr>
          <w:rFonts w:ascii="宋体" w:hAnsi="宋体"/>
          <w:snapToGrid w:val="0"/>
          <w:kern w:val="0"/>
        </w:rPr>
      </w:pPr>
    </w:p>
    <w:p w14:paraId="1A6FCDE2">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792799EF">
      <w:pPr>
        <w:snapToGrid w:val="0"/>
        <w:spacing w:beforeLines="25" w:line="360" w:lineRule="auto"/>
        <w:rPr>
          <w:rFonts w:ascii="宋体" w:hAnsi="宋体"/>
          <w:snapToGrid w:val="0"/>
          <w:kern w:val="0"/>
        </w:rPr>
      </w:pPr>
    </w:p>
    <w:p w14:paraId="1A598C11">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项目名称：广东省省级2026年度65寸触控一体机批量集中采购项目（第一期）</w:t>
      </w:r>
      <w:r>
        <w:rPr>
          <w:rFonts w:hint="eastAsia" w:ascii="宋体" w:hAnsi="宋体"/>
          <w:snapToGrid w:val="0"/>
          <w:kern w:val="0"/>
        </w:rPr>
        <w:tab/>
      </w:r>
    </w:p>
    <w:p w14:paraId="21FD7A5B">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项目编号：GPCGD252107HG295J</w:t>
      </w:r>
      <w:r>
        <w:rPr>
          <w:rFonts w:hint="eastAsia" w:ascii="宋体" w:hAnsi="宋体"/>
          <w:snapToGrid w:val="0"/>
          <w:kern w:val="0"/>
        </w:rPr>
        <w:tab/>
      </w:r>
      <w:r>
        <w:rPr>
          <w:rFonts w:hint="eastAsia" w:ascii="宋体" w:hAnsi="宋体"/>
          <w:snapToGrid w:val="0"/>
          <w:kern w:val="0"/>
        </w:rPr>
        <w:t>合同编号：</w:t>
      </w:r>
    </w:p>
    <w:p w14:paraId="6DDE2779">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1463FC62">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74E60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7128A34D">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28BF0445">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481FA00D">
            <w:pPr>
              <w:jc w:val="center"/>
              <w:rPr>
                <w:rFonts w:ascii="宋体" w:hAnsi="宋体"/>
                <w:snapToGrid w:val="0"/>
                <w:kern w:val="0"/>
              </w:rPr>
            </w:pPr>
            <w:r>
              <w:rPr>
                <w:rFonts w:hint="eastAsia" w:ascii="宋体" w:hAnsi="宋体"/>
                <w:snapToGrid w:val="0"/>
                <w:kern w:val="0"/>
              </w:rPr>
              <w:t>备注</w:t>
            </w:r>
          </w:p>
        </w:tc>
      </w:tr>
      <w:tr w14:paraId="0E5E7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E039E2D">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76B178B6">
            <w:pPr>
              <w:jc w:val="center"/>
              <w:rPr>
                <w:rFonts w:ascii="宋体" w:hAnsi="宋体"/>
                <w:snapToGrid w:val="0"/>
                <w:kern w:val="0"/>
              </w:rPr>
            </w:pPr>
          </w:p>
        </w:tc>
        <w:tc>
          <w:tcPr>
            <w:tcW w:w="2552" w:type="dxa"/>
            <w:tcBorders>
              <w:right w:val="double" w:color="auto" w:sz="4" w:space="0"/>
            </w:tcBorders>
            <w:noWrap/>
            <w:vAlign w:val="center"/>
          </w:tcPr>
          <w:p w14:paraId="4FDBC844">
            <w:pPr>
              <w:jc w:val="center"/>
              <w:rPr>
                <w:rFonts w:ascii="宋体" w:hAnsi="宋体"/>
                <w:snapToGrid w:val="0"/>
                <w:kern w:val="0"/>
              </w:rPr>
            </w:pPr>
          </w:p>
        </w:tc>
      </w:tr>
      <w:tr w14:paraId="36AF1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9F9BC9D">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23793AD9">
            <w:pPr>
              <w:jc w:val="center"/>
              <w:rPr>
                <w:rFonts w:ascii="宋体" w:hAnsi="宋体"/>
                <w:snapToGrid w:val="0"/>
                <w:kern w:val="0"/>
              </w:rPr>
            </w:pPr>
          </w:p>
        </w:tc>
        <w:tc>
          <w:tcPr>
            <w:tcW w:w="2552" w:type="dxa"/>
            <w:tcBorders>
              <w:right w:val="double" w:color="auto" w:sz="4" w:space="0"/>
            </w:tcBorders>
            <w:noWrap/>
            <w:vAlign w:val="center"/>
          </w:tcPr>
          <w:p w14:paraId="30AE48A7">
            <w:pPr>
              <w:jc w:val="center"/>
              <w:rPr>
                <w:rFonts w:ascii="宋体" w:hAnsi="宋体"/>
                <w:snapToGrid w:val="0"/>
                <w:kern w:val="0"/>
              </w:rPr>
            </w:pPr>
          </w:p>
        </w:tc>
      </w:tr>
      <w:tr w14:paraId="1F73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C788CC2">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1D04536A">
            <w:pPr>
              <w:jc w:val="center"/>
              <w:rPr>
                <w:rFonts w:ascii="宋体" w:hAnsi="宋体"/>
                <w:snapToGrid w:val="0"/>
                <w:kern w:val="0"/>
              </w:rPr>
            </w:pPr>
          </w:p>
        </w:tc>
        <w:tc>
          <w:tcPr>
            <w:tcW w:w="2552" w:type="dxa"/>
            <w:tcBorders>
              <w:right w:val="double" w:color="auto" w:sz="4" w:space="0"/>
            </w:tcBorders>
            <w:noWrap/>
            <w:vAlign w:val="center"/>
          </w:tcPr>
          <w:p w14:paraId="2C99A4DD">
            <w:pPr>
              <w:jc w:val="center"/>
              <w:rPr>
                <w:rFonts w:ascii="宋体" w:hAnsi="宋体"/>
                <w:snapToGrid w:val="0"/>
                <w:kern w:val="0"/>
              </w:rPr>
            </w:pPr>
          </w:p>
        </w:tc>
      </w:tr>
      <w:tr w14:paraId="17A64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B7D0490">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7122CBD3">
            <w:pPr>
              <w:jc w:val="center"/>
              <w:rPr>
                <w:rFonts w:ascii="宋体" w:hAnsi="宋体"/>
                <w:snapToGrid w:val="0"/>
                <w:kern w:val="0"/>
              </w:rPr>
            </w:pPr>
          </w:p>
        </w:tc>
        <w:tc>
          <w:tcPr>
            <w:tcW w:w="2552" w:type="dxa"/>
            <w:tcBorders>
              <w:right w:val="double" w:color="auto" w:sz="4" w:space="0"/>
            </w:tcBorders>
            <w:noWrap/>
            <w:vAlign w:val="center"/>
          </w:tcPr>
          <w:p w14:paraId="77B8BC0D">
            <w:pPr>
              <w:jc w:val="center"/>
              <w:rPr>
                <w:rFonts w:ascii="宋体" w:hAnsi="宋体"/>
                <w:snapToGrid w:val="0"/>
                <w:kern w:val="0"/>
              </w:rPr>
            </w:pPr>
          </w:p>
        </w:tc>
      </w:tr>
      <w:tr w14:paraId="1C7DC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751FAE70">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4E1B926E">
            <w:pPr>
              <w:jc w:val="center"/>
              <w:rPr>
                <w:rFonts w:ascii="宋体" w:hAnsi="宋体"/>
                <w:snapToGrid w:val="0"/>
                <w:kern w:val="0"/>
              </w:rPr>
            </w:pPr>
          </w:p>
        </w:tc>
        <w:tc>
          <w:tcPr>
            <w:tcW w:w="2552" w:type="dxa"/>
            <w:tcBorders>
              <w:right w:val="double" w:color="auto" w:sz="4" w:space="0"/>
            </w:tcBorders>
            <w:noWrap/>
            <w:vAlign w:val="center"/>
          </w:tcPr>
          <w:p w14:paraId="620C7B2C">
            <w:pPr>
              <w:jc w:val="center"/>
              <w:rPr>
                <w:rFonts w:ascii="宋体" w:hAnsi="宋体"/>
                <w:snapToGrid w:val="0"/>
                <w:kern w:val="0"/>
              </w:rPr>
            </w:pPr>
          </w:p>
        </w:tc>
      </w:tr>
      <w:tr w14:paraId="72D7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1C251195">
            <w:pPr>
              <w:widowControl/>
              <w:rPr>
                <w:rFonts w:ascii="宋体" w:hAnsi="宋体" w:cs="宋体"/>
                <w:snapToGrid w:val="0"/>
                <w:kern w:val="0"/>
              </w:rPr>
            </w:pPr>
          </w:p>
          <w:p w14:paraId="08E589F6">
            <w:pPr>
              <w:widowControl/>
              <w:rPr>
                <w:rFonts w:ascii="宋体" w:hAnsi="宋体" w:cs="宋体"/>
                <w:snapToGrid w:val="0"/>
                <w:kern w:val="0"/>
              </w:rPr>
            </w:pPr>
          </w:p>
          <w:p w14:paraId="7944114D">
            <w:pPr>
              <w:widowControl/>
              <w:rPr>
                <w:rFonts w:ascii="宋体" w:hAnsi="宋体" w:cs="宋体"/>
                <w:snapToGrid w:val="0"/>
                <w:kern w:val="0"/>
              </w:rPr>
            </w:pPr>
          </w:p>
          <w:p w14:paraId="4FAB0024">
            <w:pPr>
              <w:widowControl/>
              <w:rPr>
                <w:rFonts w:ascii="宋体" w:hAnsi="宋体" w:cs="宋体"/>
                <w:snapToGrid w:val="0"/>
                <w:kern w:val="0"/>
              </w:rPr>
            </w:pPr>
          </w:p>
          <w:p w14:paraId="453156F4">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38F9F9A1">
            <w:pPr>
              <w:widowControl/>
              <w:ind w:firstLine="420" w:firstLineChars="200"/>
              <w:rPr>
                <w:rFonts w:ascii="宋体" w:hAnsi="宋体" w:cs="宋体"/>
                <w:snapToGrid w:val="0"/>
                <w:kern w:val="0"/>
              </w:rPr>
            </w:pPr>
          </w:p>
          <w:p w14:paraId="5DD55172">
            <w:pPr>
              <w:rPr>
                <w:rFonts w:ascii="宋体" w:hAnsi="宋体"/>
                <w:snapToGrid w:val="0"/>
                <w:kern w:val="0"/>
              </w:rPr>
            </w:pPr>
            <w:r>
              <w:rPr>
                <w:rFonts w:hint="eastAsia" w:ascii="宋体" w:hAnsi="宋体" w:cs="宋体"/>
                <w:snapToGrid w:val="0"/>
                <w:kern w:val="0"/>
              </w:rPr>
              <w:t xml:space="preserve">                                                    年   月   日</w:t>
            </w:r>
          </w:p>
        </w:tc>
      </w:tr>
      <w:tr w14:paraId="3A0F4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3D41138B">
            <w:pPr>
              <w:widowControl/>
              <w:rPr>
                <w:rFonts w:ascii="宋体" w:hAnsi="宋体" w:cs="宋体"/>
                <w:snapToGrid w:val="0"/>
                <w:kern w:val="0"/>
              </w:rPr>
            </w:pPr>
          </w:p>
          <w:p w14:paraId="38EDAB3F">
            <w:pPr>
              <w:widowControl/>
              <w:rPr>
                <w:rFonts w:ascii="宋体" w:hAnsi="宋体" w:cs="宋体"/>
                <w:snapToGrid w:val="0"/>
                <w:kern w:val="0"/>
              </w:rPr>
            </w:pPr>
          </w:p>
          <w:p w14:paraId="4118E8CB">
            <w:pPr>
              <w:widowControl/>
              <w:rPr>
                <w:rFonts w:ascii="宋体" w:hAnsi="宋体" w:cs="宋体"/>
                <w:snapToGrid w:val="0"/>
                <w:kern w:val="0"/>
              </w:rPr>
            </w:pPr>
          </w:p>
          <w:p w14:paraId="1570F8F5">
            <w:pPr>
              <w:widowControl/>
              <w:rPr>
                <w:rFonts w:ascii="宋体" w:hAnsi="宋体" w:cs="宋体"/>
                <w:snapToGrid w:val="0"/>
                <w:kern w:val="0"/>
              </w:rPr>
            </w:pPr>
          </w:p>
          <w:p w14:paraId="638BD2BF">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4A40A4CF">
            <w:pPr>
              <w:widowControl/>
              <w:ind w:firstLine="420" w:firstLineChars="200"/>
              <w:rPr>
                <w:rFonts w:ascii="宋体" w:hAnsi="宋体" w:cs="宋体"/>
                <w:snapToGrid w:val="0"/>
                <w:kern w:val="0"/>
              </w:rPr>
            </w:pPr>
          </w:p>
          <w:p w14:paraId="35BDD33C">
            <w:pPr>
              <w:widowControl/>
              <w:rPr>
                <w:rFonts w:ascii="宋体" w:hAnsi="宋体" w:cs="宋体"/>
                <w:snapToGrid w:val="0"/>
                <w:kern w:val="0"/>
              </w:rPr>
            </w:pPr>
            <w:r>
              <w:rPr>
                <w:rFonts w:hint="eastAsia" w:ascii="宋体" w:hAnsi="宋体" w:cs="宋体"/>
                <w:snapToGrid w:val="0"/>
                <w:kern w:val="0"/>
              </w:rPr>
              <w:t xml:space="preserve">                                                    年   月   日</w:t>
            </w:r>
          </w:p>
        </w:tc>
      </w:tr>
    </w:tbl>
    <w:p w14:paraId="59CDC00D">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4D2358B7">
      <w:pPr>
        <w:pStyle w:val="7"/>
        <w:adjustRightInd w:val="0"/>
        <w:snapToGrid w:val="0"/>
        <w:spacing w:line="360" w:lineRule="auto"/>
        <w:ind w:firstLine="0"/>
        <w:rPr>
          <w:rFonts w:ascii="宋体" w:hAnsi="宋体" w:cs="Tahoma"/>
          <w:szCs w:val="21"/>
          <w:u w:val="single"/>
        </w:rPr>
      </w:pPr>
    </w:p>
    <w:p w14:paraId="69C35860">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52"/>
    </w:p>
    <w:p w14:paraId="45E17F11">
      <w:pPr>
        <w:pStyle w:val="31"/>
        <w:snapToGrid w:val="0"/>
        <w:spacing w:before="0" w:beforeAutospacing="0" w:after="0" w:afterAutospacing="0" w:line="360" w:lineRule="auto"/>
        <w:jc w:val="both"/>
        <w:rPr>
          <w:color w:val="auto"/>
          <w:szCs w:val="21"/>
        </w:rPr>
      </w:pPr>
    </w:p>
    <w:p w14:paraId="6574C41A">
      <w:pPr>
        <w:spacing w:line="360" w:lineRule="auto"/>
        <w:jc w:val="center"/>
        <w:rPr>
          <w:rFonts w:ascii="宋体" w:hAnsi="宋体"/>
          <w:b/>
          <w:sz w:val="24"/>
        </w:rPr>
      </w:pPr>
      <w:r>
        <w:rPr>
          <w:rFonts w:hint="eastAsia" w:ascii="宋体" w:hAnsi="宋体"/>
          <w:b/>
          <w:sz w:val="24"/>
        </w:rPr>
        <w:t>询问函、质疑函、投诉书格式</w:t>
      </w:r>
    </w:p>
    <w:p w14:paraId="3CD2F5D3">
      <w:pPr>
        <w:pStyle w:val="31"/>
        <w:snapToGrid w:val="0"/>
        <w:spacing w:before="0" w:beforeAutospacing="0" w:after="0" w:afterAutospacing="0" w:line="360" w:lineRule="auto"/>
        <w:jc w:val="both"/>
        <w:rPr>
          <w:color w:val="auto"/>
          <w:szCs w:val="21"/>
        </w:rPr>
      </w:pPr>
    </w:p>
    <w:p w14:paraId="0BA14288">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76AA148C">
      <w:pPr>
        <w:pStyle w:val="31"/>
        <w:snapToGrid w:val="0"/>
        <w:spacing w:before="0" w:beforeAutospacing="0" w:after="0" w:afterAutospacing="0" w:line="360" w:lineRule="auto"/>
        <w:jc w:val="both"/>
        <w:rPr>
          <w:color w:val="auto"/>
          <w:szCs w:val="21"/>
        </w:rPr>
      </w:pPr>
    </w:p>
    <w:p w14:paraId="142A9E25">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5B0AEF52">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61A9D453">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6665F77A">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3D716941">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2D69CBC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57691B8D">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269D6464">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16FB84ED">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3DA11FC1">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430F5BA7">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0DC20498">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6FC15006">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36F048A3">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613DAB16">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14D415A8">
      <w:pPr>
        <w:spacing w:line="360" w:lineRule="auto"/>
        <w:jc w:val="right"/>
        <w:rPr>
          <w:rFonts w:ascii="仿宋_GB2312" w:hAnsi="宋体" w:eastAsia="仿宋_GB2312"/>
          <w:sz w:val="24"/>
        </w:rPr>
      </w:pPr>
      <w:r>
        <w:rPr>
          <w:rFonts w:hint="eastAsia" w:ascii="仿宋_GB2312" w:hAnsi="仿宋" w:eastAsia="仿宋_GB2312"/>
          <w:sz w:val="24"/>
        </w:rPr>
        <w:t>年月日</w:t>
      </w:r>
    </w:p>
    <w:p w14:paraId="2D20CF30">
      <w:pPr>
        <w:snapToGrid w:val="0"/>
        <w:spacing w:line="360" w:lineRule="auto"/>
        <w:ind w:firstLine="432" w:firstLineChars="180"/>
        <w:rPr>
          <w:rFonts w:ascii="仿宋_GB2312" w:eastAsia="仿宋_GB2312"/>
          <w:sz w:val="24"/>
        </w:rPr>
      </w:pPr>
    </w:p>
    <w:p w14:paraId="1DF84AD0">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1840B4F3">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3AD8FE6E">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5103430C">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4E0B6BF7">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02229690">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084D1330">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7D1E8AAA">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7A2D5B44">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6AC70076">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573061A3">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2B2E6A5C">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7219C175">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749D1C76">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15F59BD8">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6824831F">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3DC7C91F">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73FA34DA">
      <w:pPr>
        <w:adjustRightInd w:val="0"/>
        <w:snapToGrid w:val="0"/>
        <w:spacing w:line="360" w:lineRule="auto"/>
        <w:rPr>
          <w:rFonts w:ascii="仿宋" w:hAnsi="仿宋" w:eastAsia="仿宋" w:cs="仿宋"/>
          <w:sz w:val="24"/>
        </w:rPr>
      </w:pPr>
    </w:p>
    <w:p w14:paraId="62DB31ED">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5DF7FDC4">
      <w:pPr>
        <w:adjustRightInd w:val="0"/>
        <w:snapToGrid w:val="0"/>
        <w:spacing w:line="360" w:lineRule="auto"/>
        <w:rPr>
          <w:rFonts w:ascii="仿宋" w:hAnsi="仿宋" w:eastAsia="仿宋" w:cs="仿宋"/>
          <w:sz w:val="24"/>
          <w:u w:val="dotted"/>
        </w:rPr>
      </w:pPr>
    </w:p>
    <w:p w14:paraId="5742A848">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2FB203FB">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648096D1">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772F149C">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198D42CA">
      <w:pPr>
        <w:rPr>
          <w:rFonts w:ascii="仿宋_GB2312" w:eastAsia="仿宋_GB2312"/>
          <w:sz w:val="24"/>
        </w:rPr>
      </w:pPr>
      <w:r>
        <w:rPr>
          <w:rFonts w:hint="eastAsia" w:ascii="仿宋_GB2312" w:eastAsia="仿宋_GB2312"/>
          <w:sz w:val="24"/>
        </w:rPr>
        <w:t xml:space="preserve">签字(签章)：                   公章：                      </w:t>
      </w:r>
    </w:p>
    <w:p w14:paraId="4C7DDE00">
      <w:pPr>
        <w:rPr>
          <w:rFonts w:ascii="仿宋_GB2312" w:eastAsia="仿宋_GB2312"/>
          <w:sz w:val="24"/>
        </w:rPr>
      </w:pPr>
      <w:r>
        <w:rPr>
          <w:rFonts w:hint="eastAsia" w:ascii="仿宋_GB2312" w:eastAsia="仿宋_GB2312"/>
          <w:sz w:val="24"/>
        </w:rPr>
        <w:t xml:space="preserve">日期：    </w:t>
      </w:r>
    </w:p>
    <w:p w14:paraId="27E904D0">
      <w:pPr>
        <w:adjustRightInd w:val="0"/>
        <w:snapToGrid w:val="0"/>
        <w:spacing w:line="360" w:lineRule="auto"/>
        <w:rPr>
          <w:rFonts w:ascii="仿宋" w:hAnsi="仿宋" w:eastAsia="仿宋" w:cs="仿宋"/>
          <w:sz w:val="24"/>
        </w:rPr>
      </w:pPr>
    </w:p>
    <w:p w14:paraId="2B4AD495">
      <w:pPr>
        <w:spacing w:line="360" w:lineRule="auto"/>
        <w:rPr>
          <w:rFonts w:ascii="黑体" w:hAnsi="黑体" w:eastAsia="黑体"/>
          <w:b/>
          <w:sz w:val="24"/>
        </w:rPr>
      </w:pPr>
      <w:r>
        <w:rPr>
          <w:rFonts w:hint="eastAsia" w:ascii="黑体" w:hAnsi="黑体" w:eastAsia="黑体"/>
          <w:b/>
          <w:sz w:val="24"/>
        </w:rPr>
        <w:t>质疑函制作说明：</w:t>
      </w:r>
    </w:p>
    <w:p w14:paraId="2DAD2FAD">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41504EBB">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177289DC">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5E8F4CAC">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079D665B">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676ED5ED">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68B0D15D">
      <w:pPr>
        <w:widowControl/>
        <w:snapToGrid w:val="0"/>
        <w:spacing w:line="360" w:lineRule="auto"/>
        <w:ind w:right="960"/>
        <w:rPr>
          <w:rFonts w:ascii="仿宋_GB2312" w:hAnsi="仿宋" w:eastAsia="仿宋_GB2312"/>
          <w:sz w:val="24"/>
        </w:rPr>
      </w:pPr>
    </w:p>
    <w:p w14:paraId="6E86B372">
      <w:pPr>
        <w:widowControl/>
        <w:snapToGrid w:val="0"/>
        <w:spacing w:line="360" w:lineRule="auto"/>
        <w:ind w:right="960"/>
        <w:rPr>
          <w:rFonts w:ascii="仿宋_GB2312" w:hAnsi="仿宋" w:eastAsia="仿宋_GB2312"/>
          <w:sz w:val="24"/>
        </w:rPr>
      </w:pPr>
    </w:p>
    <w:p w14:paraId="2729542C">
      <w:pPr>
        <w:widowControl/>
        <w:snapToGrid w:val="0"/>
        <w:spacing w:line="360" w:lineRule="auto"/>
        <w:jc w:val="right"/>
        <w:rPr>
          <w:szCs w:val="21"/>
        </w:rPr>
      </w:pPr>
      <w:r>
        <w:rPr>
          <w:rFonts w:ascii="仿宋_GB2312" w:hAnsi="仿宋" w:eastAsia="仿宋_GB2312"/>
          <w:sz w:val="24"/>
        </w:rPr>
        <w:br w:type="page"/>
      </w:r>
    </w:p>
    <w:p w14:paraId="00D0F777">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68BA6894">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5337F7FF">
      <w:pPr>
        <w:rPr>
          <w:rFonts w:ascii="黑体" w:hAnsi="黑体" w:eastAsia="黑体"/>
          <w:sz w:val="24"/>
        </w:rPr>
      </w:pPr>
      <w:r>
        <w:rPr>
          <w:rFonts w:hint="eastAsia" w:ascii="黑体" w:hAnsi="黑体" w:eastAsia="黑体"/>
          <w:sz w:val="24"/>
        </w:rPr>
        <w:t>一、投诉相关主体基本情况</w:t>
      </w:r>
    </w:p>
    <w:p w14:paraId="76E067EA">
      <w:pPr>
        <w:rPr>
          <w:rFonts w:ascii="仿宋_GB2312" w:eastAsia="仿宋_GB2312"/>
          <w:sz w:val="24"/>
          <w:u w:val="dotted"/>
        </w:rPr>
      </w:pPr>
      <w:r>
        <w:rPr>
          <w:rFonts w:hint="eastAsia" w:ascii="仿宋_GB2312" w:eastAsia="仿宋_GB2312"/>
          <w:sz w:val="24"/>
        </w:rPr>
        <w:t>投诉人：</w:t>
      </w:r>
    </w:p>
    <w:p w14:paraId="6976C667">
      <w:pPr>
        <w:rPr>
          <w:rFonts w:ascii="仿宋_GB2312" w:eastAsia="仿宋_GB2312"/>
          <w:sz w:val="24"/>
          <w:u w:val="single"/>
        </w:rPr>
      </w:pPr>
      <w:r>
        <w:rPr>
          <w:rFonts w:hint="eastAsia" w:ascii="仿宋_GB2312" w:eastAsia="仿宋_GB2312"/>
          <w:sz w:val="24"/>
        </w:rPr>
        <w:t>地     址：邮编：</w:t>
      </w:r>
    </w:p>
    <w:p w14:paraId="013BF6D5">
      <w:pPr>
        <w:tabs>
          <w:tab w:val="left" w:pos="6510"/>
        </w:tabs>
        <w:jc w:val="left"/>
        <w:rPr>
          <w:rFonts w:ascii="仿宋_GB2312" w:eastAsia="仿宋_GB2312"/>
          <w:sz w:val="24"/>
        </w:rPr>
      </w:pPr>
      <w:r>
        <w:rPr>
          <w:rFonts w:hint="eastAsia" w:ascii="仿宋_GB2312" w:eastAsia="仿宋_GB2312"/>
          <w:sz w:val="24"/>
        </w:rPr>
        <w:t>法定代表人/主要负责人：</w:t>
      </w:r>
    </w:p>
    <w:p w14:paraId="5E4341B1">
      <w:pPr>
        <w:tabs>
          <w:tab w:val="left" w:pos="6510"/>
        </w:tabs>
        <w:rPr>
          <w:rFonts w:ascii="仿宋_GB2312" w:eastAsia="仿宋_GB2312"/>
          <w:sz w:val="24"/>
          <w:u w:val="dotted"/>
        </w:rPr>
      </w:pPr>
      <w:r>
        <w:rPr>
          <w:rFonts w:hint="eastAsia" w:ascii="仿宋_GB2312" w:eastAsia="仿宋_GB2312"/>
          <w:sz w:val="24"/>
        </w:rPr>
        <w:t>联系电话：</w:t>
      </w:r>
    </w:p>
    <w:p w14:paraId="55453E59">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7D65875D">
      <w:pPr>
        <w:rPr>
          <w:rFonts w:ascii="仿宋_GB2312" w:eastAsia="仿宋_GB2312"/>
          <w:sz w:val="24"/>
          <w:u w:val="dotted"/>
        </w:rPr>
      </w:pPr>
      <w:r>
        <w:rPr>
          <w:rFonts w:hint="eastAsia" w:ascii="仿宋_GB2312" w:eastAsia="仿宋_GB2312"/>
          <w:sz w:val="24"/>
        </w:rPr>
        <w:t>地     址：邮编：</w:t>
      </w:r>
    </w:p>
    <w:p w14:paraId="29198C24">
      <w:pPr>
        <w:rPr>
          <w:rFonts w:ascii="仿宋_GB2312" w:eastAsia="仿宋_GB2312"/>
          <w:sz w:val="24"/>
          <w:u w:val="single"/>
        </w:rPr>
      </w:pPr>
      <w:r>
        <w:rPr>
          <w:rFonts w:hint="eastAsia" w:ascii="仿宋_GB2312" w:eastAsia="仿宋_GB2312"/>
          <w:sz w:val="24"/>
        </w:rPr>
        <w:t>被投诉人1：</w:t>
      </w:r>
    </w:p>
    <w:p w14:paraId="439C8D6C">
      <w:pPr>
        <w:rPr>
          <w:rFonts w:ascii="仿宋_GB2312" w:eastAsia="仿宋_GB2312"/>
          <w:sz w:val="24"/>
          <w:u w:val="single"/>
        </w:rPr>
      </w:pPr>
      <w:r>
        <w:rPr>
          <w:rFonts w:hint="eastAsia" w:ascii="仿宋_GB2312" w:eastAsia="仿宋_GB2312"/>
          <w:sz w:val="24"/>
        </w:rPr>
        <w:t>地     址：邮编：</w:t>
      </w:r>
    </w:p>
    <w:p w14:paraId="345AD1F4">
      <w:pPr>
        <w:rPr>
          <w:rFonts w:ascii="仿宋_GB2312" w:eastAsia="仿宋_GB2312"/>
          <w:sz w:val="24"/>
          <w:u w:val="single"/>
        </w:rPr>
      </w:pPr>
      <w:r>
        <w:rPr>
          <w:rFonts w:hint="eastAsia" w:ascii="仿宋_GB2312" w:eastAsia="仿宋_GB2312"/>
          <w:sz w:val="24"/>
        </w:rPr>
        <w:t>联系人：联系电话：</w:t>
      </w:r>
    </w:p>
    <w:p w14:paraId="3BF22D26">
      <w:pPr>
        <w:rPr>
          <w:rFonts w:ascii="仿宋_GB2312" w:eastAsia="仿宋_GB2312"/>
          <w:sz w:val="24"/>
        </w:rPr>
      </w:pPr>
      <w:r>
        <w:rPr>
          <w:rFonts w:hint="eastAsia" w:ascii="仿宋_GB2312" w:eastAsia="仿宋_GB2312"/>
          <w:sz w:val="24"/>
        </w:rPr>
        <w:t>被投诉人2</w:t>
      </w:r>
    </w:p>
    <w:p w14:paraId="73354A08">
      <w:pPr>
        <w:rPr>
          <w:rFonts w:ascii="仿宋_GB2312" w:eastAsia="仿宋_GB2312"/>
          <w:sz w:val="24"/>
          <w:u w:val="dotted"/>
        </w:rPr>
      </w:pPr>
      <w:r>
        <w:rPr>
          <w:rFonts w:hint="eastAsia" w:ascii="仿宋_GB2312" w:eastAsia="仿宋_GB2312"/>
          <w:sz w:val="24"/>
        </w:rPr>
        <w:t>……</w:t>
      </w:r>
    </w:p>
    <w:p w14:paraId="79553415">
      <w:pPr>
        <w:rPr>
          <w:rFonts w:ascii="仿宋_GB2312" w:eastAsia="仿宋_GB2312"/>
          <w:sz w:val="24"/>
          <w:u w:val="single"/>
        </w:rPr>
      </w:pPr>
      <w:r>
        <w:rPr>
          <w:rFonts w:hint="eastAsia" w:ascii="仿宋_GB2312" w:eastAsia="仿宋_GB2312"/>
          <w:sz w:val="24"/>
        </w:rPr>
        <w:t>相关供应商：</w:t>
      </w:r>
    </w:p>
    <w:p w14:paraId="079D1168">
      <w:pPr>
        <w:rPr>
          <w:rFonts w:ascii="仿宋_GB2312" w:eastAsia="仿宋_GB2312"/>
          <w:sz w:val="24"/>
          <w:u w:val="single"/>
        </w:rPr>
      </w:pPr>
      <w:r>
        <w:rPr>
          <w:rFonts w:hint="eastAsia" w:ascii="仿宋_GB2312" w:eastAsia="仿宋_GB2312"/>
          <w:sz w:val="24"/>
        </w:rPr>
        <w:t>地     址：邮编：</w:t>
      </w:r>
    </w:p>
    <w:p w14:paraId="5BDC4BFC">
      <w:pPr>
        <w:rPr>
          <w:rFonts w:ascii="仿宋_GB2312" w:eastAsia="仿宋_GB2312"/>
          <w:sz w:val="24"/>
          <w:u w:val="single"/>
        </w:rPr>
      </w:pPr>
      <w:r>
        <w:rPr>
          <w:rFonts w:hint="eastAsia" w:ascii="仿宋_GB2312" w:eastAsia="仿宋_GB2312"/>
          <w:sz w:val="24"/>
        </w:rPr>
        <w:t>联系人：联系电话：</w:t>
      </w:r>
    </w:p>
    <w:p w14:paraId="04BE7824">
      <w:pPr>
        <w:rPr>
          <w:rFonts w:ascii="黑体" w:hAnsi="黑体" w:eastAsia="黑体"/>
          <w:sz w:val="24"/>
        </w:rPr>
      </w:pPr>
      <w:r>
        <w:rPr>
          <w:rFonts w:hint="eastAsia" w:ascii="黑体" w:hAnsi="黑体" w:eastAsia="黑体"/>
          <w:sz w:val="24"/>
        </w:rPr>
        <w:t>二、投诉项目基本情况</w:t>
      </w:r>
    </w:p>
    <w:p w14:paraId="2F2BE5C5">
      <w:pPr>
        <w:rPr>
          <w:rFonts w:ascii="仿宋_GB2312" w:eastAsia="仿宋_GB2312"/>
          <w:sz w:val="24"/>
          <w:u w:val="dotted"/>
        </w:rPr>
      </w:pPr>
      <w:r>
        <w:rPr>
          <w:rFonts w:hint="eastAsia" w:ascii="仿宋_GB2312" w:eastAsia="仿宋_GB2312"/>
          <w:sz w:val="24"/>
        </w:rPr>
        <w:t>采购项目名称：</w:t>
      </w:r>
    </w:p>
    <w:p w14:paraId="6D87DA68">
      <w:pPr>
        <w:rPr>
          <w:rFonts w:ascii="仿宋_GB2312" w:eastAsia="仿宋_GB2312"/>
          <w:sz w:val="24"/>
          <w:u w:val="single"/>
        </w:rPr>
      </w:pPr>
      <w:r>
        <w:rPr>
          <w:rFonts w:hint="eastAsia" w:ascii="仿宋_GB2312" w:eastAsia="仿宋_GB2312"/>
          <w:sz w:val="24"/>
        </w:rPr>
        <w:t>采购项目编号：包号：</w:t>
      </w:r>
    </w:p>
    <w:p w14:paraId="4AE8B8C2">
      <w:pPr>
        <w:rPr>
          <w:rFonts w:ascii="仿宋_GB2312" w:eastAsia="仿宋_GB2312"/>
          <w:sz w:val="24"/>
        </w:rPr>
      </w:pPr>
      <w:r>
        <w:rPr>
          <w:rFonts w:hint="eastAsia" w:ascii="仿宋_GB2312" w:eastAsia="仿宋_GB2312"/>
          <w:sz w:val="24"/>
        </w:rPr>
        <w:t>采购人名称：</w:t>
      </w:r>
    </w:p>
    <w:p w14:paraId="69B4F94F">
      <w:pPr>
        <w:rPr>
          <w:rFonts w:ascii="仿宋_GB2312" w:eastAsia="仿宋_GB2312"/>
          <w:sz w:val="24"/>
          <w:u w:val="single"/>
        </w:rPr>
      </w:pPr>
      <w:r>
        <w:rPr>
          <w:rFonts w:hint="eastAsia" w:ascii="仿宋_GB2312" w:eastAsia="仿宋_GB2312"/>
          <w:sz w:val="24"/>
        </w:rPr>
        <w:t>代理机构名称：</w:t>
      </w:r>
    </w:p>
    <w:p w14:paraId="35ED11D4">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4A83F305">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5F4DD085">
      <w:pPr>
        <w:rPr>
          <w:rFonts w:ascii="黑体" w:hAnsi="黑体" w:eastAsia="黑体"/>
          <w:sz w:val="24"/>
        </w:rPr>
      </w:pPr>
      <w:r>
        <w:rPr>
          <w:rFonts w:hint="eastAsia" w:ascii="黑体" w:hAnsi="黑体" w:eastAsia="黑体"/>
          <w:sz w:val="24"/>
        </w:rPr>
        <w:t>三、质疑基本情况</w:t>
      </w:r>
    </w:p>
    <w:p w14:paraId="5DE5CD79">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20ABDE11">
      <w:pPr>
        <w:rPr>
          <w:rFonts w:ascii="仿宋_GB2312" w:eastAsia="仿宋_GB2312"/>
          <w:sz w:val="24"/>
          <w:u w:val="dotted"/>
        </w:rPr>
      </w:pPr>
    </w:p>
    <w:p w14:paraId="535BD82B">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3552D37C">
      <w:pPr>
        <w:rPr>
          <w:rFonts w:ascii="黑体" w:hAnsi="黑体" w:eastAsia="黑体"/>
          <w:sz w:val="24"/>
        </w:rPr>
      </w:pPr>
      <w:r>
        <w:rPr>
          <w:rFonts w:hint="eastAsia" w:ascii="黑体" w:hAnsi="黑体" w:eastAsia="黑体"/>
          <w:sz w:val="24"/>
        </w:rPr>
        <w:t>四、投诉事项具体内容</w:t>
      </w:r>
    </w:p>
    <w:p w14:paraId="71C02059">
      <w:pPr>
        <w:rPr>
          <w:rFonts w:ascii="仿宋_GB2312" w:eastAsia="仿宋_GB2312"/>
          <w:sz w:val="24"/>
          <w:u w:val="single"/>
        </w:rPr>
      </w:pPr>
      <w:r>
        <w:rPr>
          <w:rFonts w:hint="eastAsia" w:ascii="仿宋_GB2312" w:eastAsia="仿宋_GB2312"/>
          <w:sz w:val="24"/>
        </w:rPr>
        <w:t>投诉事项 1：</w:t>
      </w:r>
    </w:p>
    <w:p w14:paraId="40676AB8">
      <w:pPr>
        <w:rPr>
          <w:rFonts w:ascii="仿宋_GB2312" w:eastAsia="仿宋_GB2312"/>
          <w:sz w:val="24"/>
        </w:rPr>
      </w:pPr>
      <w:r>
        <w:rPr>
          <w:rFonts w:hint="eastAsia" w:ascii="仿宋_GB2312" w:eastAsia="仿宋_GB2312"/>
          <w:sz w:val="24"/>
        </w:rPr>
        <w:t>事实依据：</w:t>
      </w:r>
    </w:p>
    <w:p w14:paraId="48A7B610">
      <w:pPr>
        <w:rPr>
          <w:rFonts w:ascii="仿宋_GB2312" w:eastAsia="仿宋_GB2312"/>
          <w:sz w:val="24"/>
          <w:u w:val="dotted"/>
        </w:rPr>
      </w:pPr>
    </w:p>
    <w:p w14:paraId="528D3A5A">
      <w:pPr>
        <w:rPr>
          <w:rFonts w:ascii="仿宋_GB2312" w:eastAsia="仿宋_GB2312"/>
          <w:sz w:val="24"/>
          <w:u w:val="single"/>
        </w:rPr>
      </w:pPr>
      <w:r>
        <w:rPr>
          <w:rFonts w:hint="eastAsia" w:ascii="仿宋_GB2312" w:eastAsia="仿宋_GB2312"/>
          <w:sz w:val="24"/>
        </w:rPr>
        <w:t>法律依据：</w:t>
      </w:r>
    </w:p>
    <w:p w14:paraId="64C7B594">
      <w:pPr>
        <w:rPr>
          <w:rFonts w:ascii="仿宋_GB2312" w:eastAsia="仿宋_GB2312"/>
          <w:sz w:val="24"/>
          <w:u w:val="dotted"/>
        </w:rPr>
      </w:pPr>
    </w:p>
    <w:p w14:paraId="37AE781C">
      <w:pPr>
        <w:rPr>
          <w:rFonts w:ascii="仿宋_GB2312" w:eastAsia="仿宋_GB2312"/>
          <w:sz w:val="24"/>
        </w:rPr>
      </w:pPr>
      <w:r>
        <w:rPr>
          <w:rFonts w:hint="eastAsia" w:ascii="仿宋_GB2312" w:eastAsia="仿宋_GB2312"/>
          <w:sz w:val="24"/>
        </w:rPr>
        <w:t>投诉事项2</w:t>
      </w:r>
    </w:p>
    <w:p w14:paraId="1156F3B6">
      <w:pPr>
        <w:rPr>
          <w:rFonts w:ascii="仿宋_GB2312" w:eastAsia="仿宋_GB2312"/>
          <w:sz w:val="24"/>
          <w:u w:val="dotted"/>
        </w:rPr>
      </w:pPr>
      <w:r>
        <w:rPr>
          <w:rFonts w:hint="eastAsia" w:ascii="仿宋_GB2312" w:eastAsia="仿宋_GB2312"/>
          <w:sz w:val="24"/>
        </w:rPr>
        <w:t>……</w:t>
      </w:r>
    </w:p>
    <w:p w14:paraId="138A73D1">
      <w:pPr>
        <w:rPr>
          <w:rFonts w:ascii="黑体" w:hAnsi="黑体" w:eastAsia="黑体"/>
          <w:sz w:val="24"/>
        </w:rPr>
      </w:pPr>
      <w:r>
        <w:rPr>
          <w:rFonts w:hint="eastAsia" w:ascii="黑体" w:hAnsi="黑体" w:eastAsia="黑体"/>
          <w:sz w:val="24"/>
        </w:rPr>
        <w:t>五、与投诉事项相关的投诉请求</w:t>
      </w:r>
    </w:p>
    <w:p w14:paraId="04AB9AC4">
      <w:pPr>
        <w:rPr>
          <w:rFonts w:ascii="仿宋_GB2312" w:eastAsia="仿宋_GB2312"/>
          <w:sz w:val="24"/>
        </w:rPr>
      </w:pPr>
      <w:r>
        <w:rPr>
          <w:rFonts w:hint="eastAsia" w:ascii="仿宋_GB2312" w:eastAsia="仿宋_GB2312"/>
          <w:sz w:val="24"/>
        </w:rPr>
        <w:t>请求：</w:t>
      </w:r>
    </w:p>
    <w:p w14:paraId="24635ACD">
      <w:pPr>
        <w:rPr>
          <w:rFonts w:ascii="仿宋_GB2312" w:eastAsia="仿宋_GB2312"/>
          <w:sz w:val="24"/>
          <w:u w:val="single"/>
        </w:rPr>
      </w:pPr>
    </w:p>
    <w:p w14:paraId="1F6002BE">
      <w:pPr>
        <w:rPr>
          <w:rFonts w:ascii="仿宋_GB2312" w:eastAsia="仿宋_GB2312"/>
          <w:sz w:val="24"/>
        </w:rPr>
      </w:pPr>
      <w:r>
        <w:rPr>
          <w:rFonts w:hint="eastAsia" w:ascii="仿宋_GB2312" w:eastAsia="仿宋_GB2312"/>
          <w:sz w:val="24"/>
        </w:rPr>
        <w:t xml:space="preserve">签字(签章)：                   公章：                      </w:t>
      </w:r>
    </w:p>
    <w:p w14:paraId="3611F101">
      <w:pPr>
        <w:rPr>
          <w:rFonts w:ascii="仿宋_GB2312" w:eastAsia="仿宋_GB2312"/>
          <w:sz w:val="24"/>
        </w:rPr>
      </w:pPr>
      <w:r>
        <w:rPr>
          <w:rFonts w:hint="eastAsia" w:ascii="仿宋_GB2312" w:eastAsia="仿宋_GB2312"/>
          <w:sz w:val="24"/>
        </w:rPr>
        <w:t xml:space="preserve">日期：    </w:t>
      </w:r>
    </w:p>
    <w:p w14:paraId="14B1FE74">
      <w:pPr>
        <w:rPr>
          <w:rFonts w:ascii="黑体" w:hAnsi="黑体" w:eastAsia="黑体"/>
          <w:b/>
          <w:sz w:val="24"/>
        </w:rPr>
      </w:pPr>
    </w:p>
    <w:p w14:paraId="19BACD26">
      <w:pPr>
        <w:rPr>
          <w:rFonts w:ascii="黑体" w:hAnsi="黑体" w:eastAsia="黑体"/>
          <w:b/>
          <w:sz w:val="24"/>
        </w:rPr>
      </w:pPr>
      <w:r>
        <w:rPr>
          <w:rFonts w:hint="eastAsia" w:ascii="黑体" w:hAnsi="黑体" w:eastAsia="黑体"/>
          <w:b/>
          <w:sz w:val="24"/>
        </w:rPr>
        <w:t>投诉书制作说明：</w:t>
      </w:r>
    </w:p>
    <w:p w14:paraId="55249026">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03391069">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779EA950">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7813639D">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2BEE0D82">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2E0055B1">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1E63CF05">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4480455E">
      <w:pPr>
        <w:spacing w:line="360" w:lineRule="auto"/>
        <w:ind w:left="5169" w:leftChars="2050" w:right="420" w:hanging="864" w:hangingChars="360"/>
        <w:rPr>
          <w:rFonts w:ascii="仿宋_GB2312" w:hAnsi="仿宋" w:eastAsia="仿宋_GB2312"/>
          <w:sz w:val="24"/>
        </w:rPr>
      </w:pPr>
    </w:p>
    <w:p w14:paraId="650E0E42">
      <w:pPr>
        <w:tabs>
          <w:tab w:val="left" w:pos="851"/>
        </w:tabs>
        <w:spacing w:line="360" w:lineRule="auto"/>
        <w:rPr>
          <w:rFonts w:ascii="宋体" w:hAnsi="宋体"/>
          <w:szCs w:val="21"/>
        </w:rPr>
      </w:pPr>
    </w:p>
    <w:p w14:paraId="728366E1">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5C28E">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DABE1">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38F67911">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AE506">
    <w:pPr>
      <w:pStyle w:val="21"/>
      <w:jc w:val="center"/>
    </w:pPr>
    <w:r>
      <w:rPr>
        <w:rFonts w:hint="eastAsia"/>
      </w:rPr>
      <w:t>-</w:t>
    </w:r>
    <w:r>
      <w:fldChar w:fldCharType="begin"/>
    </w:r>
    <w:r>
      <w:instrText xml:space="preserve"> PAGE   \* MERGEFORMAT </w:instrText>
    </w:r>
    <w:r>
      <w:fldChar w:fldCharType="separate"/>
    </w:r>
    <w:r>
      <w:rPr>
        <w:lang w:val="zh-CN"/>
      </w:rPr>
      <w:t>12</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5E877">
    <w:pPr>
      <w:pStyle w:val="22"/>
      <w:jc w:val="left"/>
    </w:pPr>
    <w:r>
      <w:rPr>
        <w:rFonts w:hint="eastAsia" w:ascii="宋体" w:hAnsi="宋体"/>
        <w:bCs/>
        <w:sz w:val="21"/>
        <w:szCs w:val="21"/>
      </w:rPr>
      <w:t>广东省省级2026年度65寸触控一体机批量集中采购项目（第一期</w:t>
    </w:r>
    <w:r>
      <w:rPr>
        <w:rFonts w:hint="eastAsia" w:ascii="宋体" w:hAnsi="宋体"/>
        <w:b/>
        <w:bCs/>
        <w:sz w:val="21"/>
        <w:szCs w:val="21"/>
      </w:rPr>
      <w:t xml:space="preserve">）       </w:t>
    </w:r>
    <w:r>
      <w:rPr>
        <w:rFonts w:ascii="宋体" w:hAnsi="宋体"/>
        <w:bCs/>
        <w:sz w:val="21"/>
        <w:szCs w:val="21"/>
      </w:rPr>
      <w:t>GPCGD252107HG295J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B6F50">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b w:val="0"/>
        <w:sz w:val="21"/>
        <w:szCs w:val="21"/>
      </w:rPr>
    </w:lvl>
  </w:abstractNum>
  <w:abstractNum w:abstractNumId="2">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NotTrackMove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543"/>
    <w:rsid w:val="00091F27"/>
    <w:rsid w:val="00092663"/>
    <w:rsid w:val="00092FAC"/>
    <w:rsid w:val="0009316E"/>
    <w:rsid w:val="00093438"/>
    <w:rsid w:val="00094C93"/>
    <w:rsid w:val="000952A9"/>
    <w:rsid w:val="000960A6"/>
    <w:rsid w:val="00096372"/>
    <w:rsid w:val="000969BF"/>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023"/>
    <w:rsid w:val="000C3668"/>
    <w:rsid w:val="000C4370"/>
    <w:rsid w:val="000C4911"/>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61A2"/>
    <w:rsid w:val="001069F9"/>
    <w:rsid w:val="00106EF7"/>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948"/>
    <w:rsid w:val="00132454"/>
    <w:rsid w:val="0013257B"/>
    <w:rsid w:val="00133466"/>
    <w:rsid w:val="00133F61"/>
    <w:rsid w:val="00134187"/>
    <w:rsid w:val="0013418F"/>
    <w:rsid w:val="00135C26"/>
    <w:rsid w:val="001362A2"/>
    <w:rsid w:val="00136DD7"/>
    <w:rsid w:val="00137608"/>
    <w:rsid w:val="00137EF6"/>
    <w:rsid w:val="0014019B"/>
    <w:rsid w:val="00142656"/>
    <w:rsid w:val="001433B9"/>
    <w:rsid w:val="0014344E"/>
    <w:rsid w:val="00143D55"/>
    <w:rsid w:val="0014411A"/>
    <w:rsid w:val="00144D40"/>
    <w:rsid w:val="001450AE"/>
    <w:rsid w:val="00145418"/>
    <w:rsid w:val="00147F0F"/>
    <w:rsid w:val="00150DBB"/>
    <w:rsid w:val="00151454"/>
    <w:rsid w:val="0015260D"/>
    <w:rsid w:val="00152641"/>
    <w:rsid w:val="001540DE"/>
    <w:rsid w:val="0015448C"/>
    <w:rsid w:val="00154B02"/>
    <w:rsid w:val="00154E59"/>
    <w:rsid w:val="001551C1"/>
    <w:rsid w:val="00155991"/>
    <w:rsid w:val="001568F8"/>
    <w:rsid w:val="001575C2"/>
    <w:rsid w:val="001602C7"/>
    <w:rsid w:val="001604C3"/>
    <w:rsid w:val="00162A65"/>
    <w:rsid w:val="00162D71"/>
    <w:rsid w:val="001642EA"/>
    <w:rsid w:val="0016614E"/>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CAC"/>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50BB"/>
    <w:rsid w:val="001A66D9"/>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44"/>
    <w:rsid w:val="001E50D6"/>
    <w:rsid w:val="001E5199"/>
    <w:rsid w:val="001E581A"/>
    <w:rsid w:val="001F01F1"/>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D61"/>
    <w:rsid w:val="002B55C7"/>
    <w:rsid w:val="002B6182"/>
    <w:rsid w:val="002B731F"/>
    <w:rsid w:val="002C0743"/>
    <w:rsid w:val="002C0A18"/>
    <w:rsid w:val="002C0AB3"/>
    <w:rsid w:val="002C1D7B"/>
    <w:rsid w:val="002C2296"/>
    <w:rsid w:val="002C3265"/>
    <w:rsid w:val="002C36F1"/>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2A60"/>
    <w:rsid w:val="00343068"/>
    <w:rsid w:val="003448F1"/>
    <w:rsid w:val="0034540B"/>
    <w:rsid w:val="0034594E"/>
    <w:rsid w:val="003465F3"/>
    <w:rsid w:val="00346B94"/>
    <w:rsid w:val="00351C37"/>
    <w:rsid w:val="0035437D"/>
    <w:rsid w:val="00354924"/>
    <w:rsid w:val="00355653"/>
    <w:rsid w:val="0035673C"/>
    <w:rsid w:val="00360C36"/>
    <w:rsid w:val="00360C54"/>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77A0D"/>
    <w:rsid w:val="0038111C"/>
    <w:rsid w:val="00381764"/>
    <w:rsid w:val="0038228B"/>
    <w:rsid w:val="003827EA"/>
    <w:rsid w:val="00382A29"/>
    <w:rsid w:val="00383E5C"/>
    <w:rsid w:val="003849F6"/>
    <w:rsid w:val="00384DC9"/>
    <w:rsid w:val="00386043"/>
    <w:rsid w:val="003860BA"/>
    <w:rsid w:val="003860BB"/>
    <w:rsid w:val="00387114"/>
    <w:rsid w:val="003874CB"/>
    <w:rsid w:val="00390003"/>
    <w:rsid w:val="00392AFA"/>
    <w:rsid w:val="00392DAA"/>
    <w:rsid w:val="00393967"/>
    <w:rsid w:val="00393F5D"/>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3753"/>
    <w:rsid w:val="003B4421"/>
    <w:rsid w:val="003C10E5"/>
    <w:rsid w:val="003C2BB7"/>
    <w:rsid w:val="003C3B81"/>
    <w:rsid w:val="003C470F"/>
    <w:rsid w:val="003C527D"/>
    <w:rsid w:val="003C677E"/>
    <w:rsid w:val="003C6D5F"/>
    <w:rsid w:val="003C758D"/>
    <w:rsid w:val="003C7A95"/>
    <w:rsid w:val="003D0A9C"/>
    <w:rsid w:val="003D0BD6"/>
    <w:rsid w:val="003D0EE2"/>
    <w:rsid w:val="003D3245"/>
    <w:rsid w:val="003D50FB"/>
    <w:rsid w:val="003D59DB"/>
    <w:rsid w:val="003D712C"/>
    <w:rsid w:val="003D737B"/>
    <w:rsid w:val="003D7382"/>
    <w:rsid w:val="003D74F9"/>
    <w:rsid w:val="003E0FC8"/>
    <w:rsid w:val="003E1AE6"/>
    <w:rsid w:val="003E3A1C"/>
    <w:rsid w:val="003E3A92"/>
    <w:rsid w:val="003E3E76"/>
    <w:rsid w:val="003E43ED"/>
    <w:rsid w:val="003E4D50"/>
    <w:rsid w:val="003E4F9C"/>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2CA8"/>
    <w:rsid w:val="00422D1E"/>
    <w:rsid w:val="00423995"/>
    <w:rsid w:val="00423D07"/>
    <w:rsid w:val="00424E32"/>
    <w:rsid w:val="00427BDD"/>
    <w:rsid w:val="00427D80"/>
    <w:rsid w:val="004309EC"/>
    <w:rsid w:val="004318A5"/>
    <w:rsid w:val="00432D23"/>
    <w:rsid w:val="004338FC"/>
    <w:rsid w:val="00434004"/>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C8F"/>
    <w:rsid w:val="004850CC"/>
    <w:rsid w:val="00485B60"/>
    <w:rsid w:val="00485BDC"/>
    <w:rsid w:val="00494381"/>
    <w:rsid w:val="0049509F"/>
    <w:rsid w:val="00497527"/>
    <w:rsid w:val="00497C00"/>
    <w:rsid w:val="004A0D46"/>
    <w:rsid w:val="004A1DA2"/>
    <w:rsid w:val="004A1F52"/>
    <w:rsid w:val="004A2697"/>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720C"/>
    <w:rsid w:val="005073F9"/>
    <w:rsid w:val="00507887"/>
    <w:rsid w:val="005102F6"/>
    <w:rsid w:val="00510622"/>
    <w:rsid w:val="0051167B"/>
    <w:rsid w:val="005116D6"/>
    <w:rsid w:val="00511F0D"/>
    <w:rsid w:val="00513762"/>
    <w:rsid w:val="00513E13"/>
    <w:rsid w:val="00514865"/>
    <w:rsid w:val="00514A1B"/>
    <w:rsid w:val="00516371"/>
    <w:rsid w:val="00517EB7"/>
    <w:rsid w:val="00520648"/>
    <w:rsid w:val="0052092C"/>
    <w:rsid w:val="00520B0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1EDF"/>
    <w:rsid w:val="00552677"/>
    <w:rsid w:val="00552D89"/>
    <w:rsid w:val="005538AC"/>
    <w:rsid w:val="00553A2B"/>
    <w:rsid w:val="00553D57"/>
    <w:rsid w:val="00556056"/>
    <w:rsid w:val="005568B1"/>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5A30"/>
    <w:rsid w:val="005A63CF"/>
    <w:rsid w:val="005A6ED1"/>
    <w:rsid w:val="005A71C8"/>
    <w:rsid w:val="005A79CF"/>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3AA4"/>
    <w:rsid w:val="006541E4"/>
    <w:rsid w:val="006549CF"/>
    <w:rsid w:val="00655DB1"/>
    <w:rsid w:val="00655DDF"/>
    <w:rsid w:val="00657B46"/>
    <w:rsid w:val="00657FE0"/>
    <w:rsid w:val="006602E7"/>
    <w:rsid w:val="00660698"/>
    <w:rsid w:val="0066168A"/>
    <w:rsid w:val="00661C60"/>
    <w:rsid w:val="00663BCC"/>
    <w:rsid w:val="006653A7"/>
    <w:rsid w:val="006658FD"/>
    <w:rsid w:val="0066646B"/>
    <w:rsid w:val="00666961"/>
    <w:rsid w:val="00666E1D"/>
    <w:rsid w:val="00675636"/>
    <w:rsid w:val="00675701"/>
    <w:rsid w:val="00675E83"/>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3FBF"/>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15C4"/>
    <w:rsid w:val="007021AC"/>
    <w:rsid w:val="00706C29"/>
    <w:rsid w:val="00706DAA"/>
    <w:rsid w:val="00707E1C"/>
    <w:rsid w:val="00710054"/>
    <w:rsid w:val="0071090F"/>
    <w:rsid w:val="007117F1"/>
    <w:rsid w:val="00711CBA"/>
    <w:rsid w:val="007122C3"/>
    <w:rsid w:val="007131CD"/>
    <w:rsid w:val="007137F9"/>
    <w:rsid w:val="00714782"/>
    <w:rsid w:val="007158B3"/>
    <w:rsid w:val="00715ACA"/>
    <w:rsid w:val="00716AA6"/>
    <w:rsid w:val="00716B60"/>
    <w:rsid w:val="00721023"/>
    <w:rsid w:val="00721029"/>
    <w:rsid w:val="00723781"/>
    <w:rsid w:val="00723FBA"/>
    <w:rsid w:val="00726E79"/>
    <w:rsid w:val="00730001"/>
    <w:rsid w:val="00730D68"/>
    <w:rsid w:val="0073251E"/>
    <w:rsid w:val="00732C54"/>
    <w:rsid w:val="00733BE9"/>
    <w:rsid w:val="0073427B"/>
    <w:rsid w:val="00734327"/>
    <w:rsid w:val="007347EE"/>
    <w:rsid w:val="00735523"/>
    <w:rsid w:val="00736C26"/>
    <w:rsid w:val="00736F45"/>
    <w:rsid w:val="007401E6"/>
    <w:rsid w:val="00740C53"/>
    <w:rsid w:val="0074107C"/>
    <w:rsid w:val="007412F6"/>
    <w:rsid w:val="00741F71"/>
    <w:rsid w:val="0074315E"/>
    <w:rsid w:val="00745FEF"/>
    <w:rsid w:val="00746286"/>
    <w:rsid w:val="00747EDF"/>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50D6"/>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B0D74"/>
    <w:rsid w:val="007B13F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6855"/>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FB"/>
    <w:rsid w:val="00843278"/>
    <w:rsid w:val="00843633"/>
    <w:rsid w:val="0084406A"/>
    <w:rsid w:val="0084444E"/>
    <w:rsid w:val="00844C91"/>
    <w:rsid w:val="00845B9B"/>
    <w:rsid w:val="00850922"/>
    <w:rsid w:val="00850ED2"/>
    <w:rsid w:val="00852078"/>
    <w:rsid w:val="008525F1"/>
    <w:rsid w:val="00852A20"/>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2A85"/>
    <w:rsid w:val="00873CB5"/>
    <w:rsid w:val="008740DB"/>
    <w:rsid w:val="00874402"/>
    <w:rsid w:val="0087447F"/>
    <w:rsid w:val="0087586F"/>
    <w:rsid w:val="00876348"/>
    <w:rsid w:val="00876467"/>
    <w:rsid w:val="00876E65"/>
    <w:rsid w:val="008807F9"/>
    <w:rsid w:val="008828E1"/>
    <w:rsid w:val="008835C0"/>
    <w:rsid w:val="00883ABA"/>
    <w:rsid w:val="008844B6"/>
    <w:rsid w:val="00886092"/>
    <w:rsid w:val="008874D5"/>
    <w:rsid w:val="00891B1A"/>
    <w:rsid w:val="008933A7"/>
    <w:rsid w:val="008967F1"/>
    <w:rsid w:val="008973B9"/>
    <w:rsid w:val="008A1308"/>
    <w:rsid w:val="008A25F9"/>
    <w:rsid w:val="008A2751"/>
    <w:rsid w:val="008A2A58"/>
    <w:rsid w:val="008A4429"/>
    <w:rsid w:val="008A4E7A"/>
    <w:rsid w:val="008A7CB8"/>
    <w:rsid w:val="008B0073"/>
    <w:rsid w:val="008B0825"/>
    <w:rsid w:val="008B257D"/>
    <w:rsid w:val="008B2C6E"/>
    <w:rsid w:val="008B3029"/>
    <w:rsid w:val="008B3C98"/>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418A"/>
    <w:rsid w:val="008E775E"/>
    <w:rsid w:val="008F099A"/>
    <w:rsid w:val="008F09C6"/>
    <w:rsid w:val="008F1830"/>
    <w:rsid w:val="008F3276"/>
    <w:rsid w:val="008F345A"/>
    <w:rsid w:val="008F3B50"/>
    <w:rsid w:val="008F4A65"/>
    <w:rsid w:val="008F743B"/>
    <w:rsid w:val="00900179"/>
    <w:rsid w:val="009002D0"/>
    <w:rsid w:val="00900FCB"/>
    <w:rsid w:val="0090136D"/>
    <w:rsid w:val="009058CF"/>
    <w:rsid w:val="00906454"/>
    <w:rsid w:val="009073C6"/>
    <w:rsid w:val="00907F07"/>
    <w:rsid w:val="00910156"/>
    <w:rsid w:val="00911827"/>
    <w:rsid w:val="00911F9C"/>
    <w:rsid w:val="009124B9"/>
    <w:rsid w:val="00913284"/>
    <w:rsid w:val="009137E9"/>
    <w:rsid w:val="00913A8D"/>
    <w:rsid w:val="00914478"/>
    <w:rsid w:val="00914D60"/>
    <w:rsid w:val="00915407"/>
    <w:rsid w:val="00915A0C"/>
    <w:rsid w:val="00917BA2"/>
    <w:rsid w:val="00917ECB"/>
    <w:rsid w:val="00920F2F"/>
    <w:rsid w:val="00921A0E"/>
    <w:rsid w:val="00921C53"/>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5FE0"/>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606A"/>
    <w:rsid w:val="009B69F5"/>
    <w:rsid w:val="009B71F7"/>
    <w:rsid w:val="009B7ADA"/>
    <w:rsid w:val="009C1AE8"/>
    <w:rsid w:val="009C23EF"/>
    <w:rsid w:val="009C308B"/>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226E"/>
    <w:rsid w:val="00AA22E8"/>
    <w:rsid w:val="00AA267E"/>
    <w:rsid w:val="00AA41B5"/>
    <w:rsid w:val="00AA4A0F"/>
    <w:rsid w:val="00AA5749"/>
    <w:rsid w:val="00AA5831"/>
    <w:rsid w:val="00AA73E8"/>
    <w:rsid w:val="00AB10E1"/>
    <w:rsid w:val="00AB1E32"/>
    <w:rsid w:val="00AB21E3"/>
    <w:rsid w:val="00AB2910"/>
    <w:rsid w:val="00AB4822"/>
    <w:rsid w:val="00AB4948"/>
    <w:rsid w:val="00AB52A5"/>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9C2"/>
    <w:rsid w:val="00AC79DA"/>
    <w:rsid w:val="00AC7EA1"/>
    <w:rsid w:val="00AD0C97"/>
    <w:rsid w:val="00AD0EF6"/>
    <w:rsid w:val="00AD264F"/>
    <w:rsid w:val="00AD2B01"/>
    <w:rsid w:val="00AD2B22"/>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573"/>
    <w:rsid w:val="00B07056"/>
    <w:rsid w:val="00B073BF"/>
    <w:rsid w:val="00B07A89"/>
    <w:rsid w:val="00B10269"/>
    <w:rsid w:val="00B10E27"/>
    <w:rsid w:val="00B13049"/>
    <w:rsid w:val="00B13D9F"/>
    <w:rsid w:val="00B1405E"/>
    <w:rsid w:val="00B1679F"/>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2E6C"/>
    <w:rsid w:val="00B43660"/>
    <w:rsid w:val="00B442FB"/>
    <w:rsid w:val="00B44DF0"/>
    <w:rsid w:val="00B451DD"/>
    <w:rsid w:val="00B462F8"/>
    <w:rsid w:val="00B479AF"/>
    <w:rsid w:val="00B47C4C"/>
    <w:rsid w:val="00B47D29"/>
    <w:rsid w:val="00B51056"/>
    <w:rsid w:val="00B53187"/>
    <w:rsid w:val="00B532B1"/>
    <w:rsid w:val="00B5358A"/>
    <w:rsid w:val="00B53E85"/>
    <w:rsid w:val="00B5519B"/>
    <w:rsid w:val="00B562CB"/>
    <w:rsid w:val="00B56DA8"/>
    <w:rsid w:val="00B574B8"/>
    <w:rsid w:val="00B57649"/>
    <w:rsid w:val="00B577D8"/>
    <w:rsid w:val="00B60746"/>
    <w:rsid w:val="00B608D3"/>
    <w:rsid w:val="00B60A90"/>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0832"/>
    <w:rsid w:val="00BA0A94"/>
    <w:rsid w:val="00BA211D"/>
    <w:rsid w:val="00BA375C"/>
    <w:rsid w:val="00BA40BA"/>
    <w:rsid w:val="00BA410C"/>
    <w:rsid w:val="00BA4BF7"/>
    <w:rsid w:val="00BA6382"/>
    <w:rsid w:val="00BB05F8"/>
    <w:rsid w:val="00BB08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20AB"/>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CD7"/>
    <w:rsid w:val="00C20D33"/>
    <w:rsid w:val="00C20ED6"/>
    <w:rsid w:val="00C21051"/>
    <w:rsid w:val="00C21516"/>
    <w:rsid w:val="00C228C2"/>
    <w:rsid w:val="00C234CE"/>
    <w:rsid w:val="00C238D8"/>
    <w:rsid w:val="00C23C13"/>
    <w:rsid w:val="00C23CB7"/>
    <w:rsid w:val="00C23F9C"/>
    <w:rsid w:val="00C2454C"/>
    <w:rsid w:val="00C25DA8"/>
    <w:rsid w:val="00C272FD"/>
    <w:rsid w:val="00C275DA"/>
    <w:rsid w:val="00C27D73"/>
    <w:rsid w:val="00C30F89"/>
    <w:rsid w:val="00C3142E"/>
    <w:rsid w:val="00C33E7B"/>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7EC1"/>
    <w:rsid w:val="00C50810"/>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92E"/>
    <w:rsid w:val="00C65878"/>
    <w:rsid w:val="00C66A7E"/>
    <w:rsid w:val="00C7105B"/>
    <w:rsid w:val="00C71276"/>
    <w:rsid w:val="00C72F2A"/>
    <w:rsid w:val="00C748A2"/>
    <w:rsid w:val="00C75527"/>
    <w:rsid w:val="00C75893"/>
    <w:rsid w:val="00C75A20"/>
    <w:rsid w:val="00C76784"/>
    <w:rsid w:val="00C76E86"/>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5032"/>
    <w:rsid w:val="00CA6650"/>
    <w:rsid w:val="00CA7C91"/>
    <w:rsid w:val="00CA7DF2"/>
    <w:rsid w:val="00CA7FBE"/>
    <w:rsid w:val="00CB0709"/>
    <w:rsid w:val="00CB07B7"/>
    <w:rsid w:val="00CB0FF9"/>
    <w:rsid w:val="00CB405B"/>
    <w:rsid w:val="00CB4431"/>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AB0"/>
    <w:rsid w:val="00CE0B83"/>
    <w:rsid w:val="00CE143C"/>
    <w:rsid w:val="00CE2021"/>
    <w:rsid w:val="00CE20B6"/>
    <w:rsid w:val="00CE34DB"/>
    <w:rsid w:val="00CE46F8"/>
    <w:rsid w:val="00CE5A9A"/>
    <w:rsid w:val="00CE60A9"/>
    <w:rsid w:val="00CE649E"/>
    <w:rsid w:val="00CE69E1"/>
    <w:rsid w:val="00CE7142"/>
    <w:rsid w:val="00CF2066"/>
    <w:rsid w:val="00CF58EC"/>
    <w:rsid w:val="00CF58F7"/>
    <w:rsid w:val="00CF5BB1"/>
    <w:rsid w:val="00CF5CFB"/>
    <w:rsid w:val="00CF6506"/>
    <w:rsid w:val="00CF70C7"/>
    <w:rsid w:val="00D01F34"/>
    <w:rsid w:val="00D02198"/>
    <w:rsid w:val="00D03611"/>
    <w:rsid w:val="00D03F53"/>
    <w:rsid w:val="00D04FC4"/>
    <w:rsid w:val="00D0527D"/>
    <w:rsid w:val="00D063B0"/>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3904"/>
    <w:rsid w:val="00D23967"/>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0256"/>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3A48"/>
    <w:rsid w:val="00DA4308"/>
    <w:rsid w:val="00DA511A"/>
    <w:rsid w:val="00DB10F2"/>
    <w:rsid w:val="00DB232A"/>
    <w:rsid w:val="00DB235B"/>
    <w:rsid w:val="00DB26D5"/>
    <w:rsid w:val="00DB36A2"/>
    <w:rsid w:val="00DB3B14"/>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D74DA"/>
    <w:rsid w:val="00DE1D70"/>
    <w:rsid w:val="00DE1E21"/>
    <w:rsid w:val="00DE1F08"/>
    <w:rsid w:val="00DE2908"/>
    <w:rsid w:val="00DE50AE"/>
    <w:rsid w:val="00DE5FFD"/>
    <w:rsid w:val="00DE615F"/>
    <w:rsid w:val="00DE650C"/>
    <w:rsid w:val="00DE7094"/>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370E9"/>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2AEF"/>
    <w:rsid w:val="00E73741"/>
    <w:rsid w:val="00E75245"/>
    <w:rsid w:val="00E75906"/>
    <w:rsid w:val="00E766E6"/>
    <w:rsid w:val="00E76ABF"/>
    <w:rsid w:val="00E7710C"/>
    <w:rsid w:val="00E773A4"/>
    <w:rsid w:val="00E77524"/>
    <w:rsid w:val="00E77ABE"/>
    <w:rsid w:val="00E77AC0"/>
    <w:rsid w:val="00E77E2B"/>
    <w:rsid w:val="00E801B3"/>
    <w:rsid w:val="00E808F9"/>
    <w:rsid w:val="00E82160"/>
    <w:rsid w:val="00E829A6"/>
    <w:rsid w:val="00E82EB1"/>
    <w:rsid w:val="00E8342C"/>
    <w:rsid w:val="00E84298"/>
    <w:rsid w:val="00E84E74"/>
    <w:rsid w:val="00E8686E"/>
    <w:rsid w:val="00E87BCB"/>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2EC"/>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0B20"/>
    <w:rsid w:val="00F21E0F"/>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70D"/>
    <w:rsid w:val="00F445C1"/>
    <w:rsid w:val="00F4548A"/>
    <w:rsid w:val="00F45E27"/>
    <w:rsid w:val="00F47072"/>
    <w:rsid w:val="00F505D7"/>
    <w:rsid w:val="00F508F4"/>
    <w:rsid w:val="00F50ED4"/>
    <w:rsid w:val="00F52051"/>
    <w:rsid w:val="00F5249F"/>
    <w:rsid w:val="00F5298E"/>
    <w:rsid w:val="00F53371"/>
    <w:rsid w:val="00F551A0"/>
    <w:rsid w:val="00F551BF"/>
    <w:rsid w:val="00F5575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2C4"/>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5C"/>
    <w:rsid w:val="00FA764C"/>
    <w:rsid w:val="00FB02FD"/>
    <w:rsid w:val="00FB0AB8"/>
    <w:rsid w:val="00FB18AC"/>
    <w:rsid w:val="00FB191D"/>
    <w:rsid w:val="00FB2903"/>
    <w:rsid w:val="00FB3F74"/>
    <w:rsid w:val="00FB4EF0"/>
    <w:rsid w:val="00FB6327"/>
    <w:rsid w:val="00FB6BAE"/>
    <w:rsid w:val="00FB76A2"/>
    <w:rsid w:val="00FB782D"/>
    <w:rsid w:val="00FC1AFF"/>
    <w:rsid w:val="00FC221A"/>
    <w:rsid w:val="00FC2964"/>
    <w:rsid w:val="00FC2BE3"/>
    <w:rsid w:val="00FC2EC4"/>
    <w:rsid w:val="00FC30CD"/>
    <w:rsid w:val="00FC4421"/>
    <w:rsid w:val="00FC529E"/>
    <w:rsid w:val="00FC57D0"/>
    <w:rsid w:val="00FC7828"/>
    <w:rsid w:val="00FD020F"/>
    <w:rsid w:val="00FD0696"/>
    <w:rsid w:val="00FD144A"/>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54AA"/>
    <w:rsid w:val="00FF65BD"/>
    <w:rsid w:val="00FF73F6"/>
    <w:rsid w:val="00FF7A50"/>
    <w:rsid w:val="06122C17"/>
    <w:rsid w:val="09910CA0"/>
    <w:rsid w:val="13C41EFD"/>
    <w:rsid w:val="1887400A"/>
    <w:rsid w:val="1BEA2220"/>
    <w:rsid w:val="1E0A3BC4"/>
    <w:rsid w:val="1EA023A7"/>
    <w:rsid w:val="217252C0"/>
    <w:rsid w:val="231C5191"/>
    <w:rsid w:val="24E0742D"/>
    <w:rsid w:val="26A821CC"/>
    <w:rsid w:val="298D3E83"/>
    <w:rsid w:val="2AFA0B1C"/>
    <w:rsid w:val="2C866592"/>
    <w:rsid w:val="2CC47634"/>
    <w:rsid w:val="2CDD16F8"/>
    <w:rsid w:val="2D1C7470"/>
    <w:rsid w:val="2E6A2080"/>
    <w:rsid w:val="2E6E77AD"/>
    <w:rsid w:val="33107E8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8AC5AAF"/>
    <w:rsid w:val="68CD5AE0"/>
    <w:rsid w:val="69DE4FC4"/>
    <w:rsid w:val="6B080110"/>
    <w:rsid w:val="6D1F650D"/>
    <w:rsid w:val="6E457E71"/>
    <w:rsid w:val="700D7F77"/>
    <w:rsid w:val="746920FA"/>
    <w:rsid w:val="76A1541D"/>
    <w:rsid w:val="77130C27"/>
    <w:rsid w:val="773562F1"/>
    <w:rsid w:val="7EBF4C1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5"/>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paragraph" w:customStyle="1" w:styleId="8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5">
    <w:name w:val="标题 4 Char"/>
    <w:link w:val="5"/>
    <w:qFormat/>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71</Pages>
  <Words>41802</Words>
  <Characters>44262</Characters>
  <Lines>350</Lines>
  <Paragraphs>98</Paragraphs>
  <TotalTime>1</TotalTime>
  <ScaleCrop>false</ScaleCrop>
  <LinksUpToDate>false</LinksUpToDate>
  <CharactersWithSpaces>45659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2025-10-28T02:33:00Z</dcterms:created>
  <dc:creator>庄灿霖</dc:creator>
  <cp:lastModifiedBy>省采张工</cp:lastModifiedBy>
  <cp:lastPrinted>2025-10-21T10:15:00Z</cp:lastPrinted>
  <dcterms:modified xsi:type="dcterms:W3CDTF">2025-10-28T08:20:40Z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ribbonExt">
    <vt:lpwstr>{"WPSExtOfficeTab":{"OnGetEnabled":false,"OnGetVisible":false}}</vt:lpwstr>
  </property>
  <property fmtid="{D5CDD505-2E9C-101B-9397-08002B2CF9AE}" pid="4" name="ICV">
    <vt:lpwstr>0D5ED555C01C43949CBD83460E0E7CA8_13</vt:lpwstr>
  </property>
  <property fmtid="{D5CDD505-2E9C-101B-9397-08002B2CF9AE}" pid="5" name="KSOTemplateDocerSaveRecord">
    <vt:lpwstr>eyJoZGlkIjoiNmMwMmYxOTQ3OWViZWI3NmQwZGYxYmQ2MDNhZjRkNDQiLCJ1c2VySWQiOiIzMjI1OTg1NjEifQ==</vt:lpwstr>
  </property>
</Properties>
</file>