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440001-2025-00932</w:t>
      </w:r>
    </w:p>
    <w:p>
      <w:pPr>
        <w:pStyle w:val="null3"/>
        <w:jc w:val="center"/>
        <w:outlineLvl w:val="3"/>
      </w:pPr>
      <w:r>
        <w:rPr>
          <w:sz w:val="24"/>
          <w:b/>
        </w:rPr>
        <w:t>采购项目编号：</w:t>
      </w:r>
      <w:r>
        <w:rPr>
          <w:sz w:val="24"/>
          <w:b/>
        </w:rPr>
        <w:t>GPCGD253174GC011J</w:t>
      </w:r>
    </w:p>
    <w:p>
      <w:pPr>
        <w:pStyle w:val="null3"/>
        <w:jc w:val="center"/>
        <w:outlineLvl w:val="3"/>
      </w:pPr>
      <w:r>
        <w:rPr>
          <w:sz w:val="24"/>
          <w:b/>
        </w:rPr>
        <w:t>项目名称：</w:t>
      </w:r>
      <w:r>
        <w:rPr>
          <w:sz w:val="24"/>
          <w:b/>
        </w:rPr>
        <w:t>广东省妇幼保健院番禺院区临床技能培训中心结构加固工程项目</w:t>
      </w:r>
    </w:p>
    <w:p>
      <w:pPr>
        <w:pStyle w:val="null3"/>
        <w:jc w:val="center"/>
        <w:outlineLvl w:val="3"/>
      </w:pPr>
      <w:r>
        <w:rPr>
          <w:sz w:val="24"/>
          <w:b/>
        </w:rPr>
        <w:t>采购人：</w:t>
      </w:r>
      <w:r>
        <w:rPr>
          <w:sz w:val="24"/>
          <w:b/>
        </w:rPr>
        <w:t>广东省妇幼保健院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广东省妇幼保健院</w:t>
      </w:r>
      <w:r>
        <w:rPr/>
        <w:t>的委托，采用</w:t>
      </w:r>
      <w:r>
        <w:rPr/>
        <w:t>竞争性磋商</w:t>
      </w:r>
      <w:r>
        <w:rPr/>
        <w:t>方式组织采购</w:t>
      </w:r>
      <w:r>
        <w:rPr/>
        <w:t>广东省妇幼保健院番禺院区临床技能培训中心结构加固工程项目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广东省妇幼保健院番禺院区临床技能培训中心结构加固工程项目</w:t>
      </w:r>
    </w:p>
    <w:p>
      <w:pPr>
        <w:pStyle w:val="null3"/>
        <w:ind w:firstLine="480"/>
      </w:pPr>
      <w:r>
        <w:rPr/>
        <w:t>采购计划编号：</w:t>
      </w:r>
      <w:r>
        <w:rPr/>
        <w:t>440001-2025-00932</w:t>
      </w:r>
    </w:p>
    <w:p>
      <w:pPr>
        <w:pStyle w:val="null3"/>
        <w:ind w:firstLine="480"/>
      </w:pPr>
      <w:r>
        <w:rPr/>
        <w:t>采购项目编号：</w:t>
      </w:r>
      <w:r>
        <w:rPr/>
        <w:t>GPCGD253174GC011J</w:t>
      </w:r>
    </w:p>
    <w:p>
      <w:pPr>
        <w:pStyle w:val="null3"/>
        <w:ind w:firstLine="480"/>
      </w:pPr>
      <w:r>
        <w:rPr/>
        <w:t>采购方式：</w:t>
      </w:r>
      <w:r>
        <w:rPr/>
        <w:t>竞争性磋商</w:t>
      </w:r>
    </w:p>
    <w:p>
      <w:pPr>
        <w:pStyle w:val="null3"/>
        <w:ind w:firstLine="480"/>
      </w:pPr>
      <w:r>
        <w:rPr/>
        <w:t>预算金额：</w:t>
      </w:r>
      <w:r>
        <w:rPr/>
        <w:t>3,980,000.00</w:t>
      </w:r>
      <w:r>
        <w:rPr/>
        <w:t>元</w:t>
      </w:r>
    </w:p>
    <w:p>
      <w:pPr>
        <w:pStyle w:val="null3"/>
        <w:outlineLvl w:val="3"/>
      </w:pPr>
      <w:r>
        <w:rPr>
          <w:sz w:val="24"/>
          <w:b/>
        </w:rPr>
        <w:t>2.项目内容及需求情况（采购项目技术规格、参数及要求）</w:t>
      </w:r>
    </w:p>
    <w:p>
      <w:pPr>
        <w:pStyle w:val="null3"/>
      </w:pPr>
      <w:r>
        <w:rPr/>
        <w:t>采购包1(番禺院区临床技能培训中心结构加固工程):</w:t>
      </w:r>
    </w:p>
    <w:p>
      <w:pPr>
        <w:pStyle w:val="null3"/>
      </w:pPr>
      <w:r>
        <w:rPr/>
        <w:t>采购包预算金额：3,980,000.00元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其他建筑物、构筑物修缮</w:t>
            </w:r>
          </w:p>
        </w:tc>
        <w:tc>
          <w:tcPr>
            <w:tcW w:type="dxa" w:w="2052"/>
          </w:tcPr>
          <w:p>
            <w:pPr>
              <w:pStyle w:val="null3"/>
            </w:pPr>
            <w:r>
              <w:rPr/>
              <w:t>番禺院区临床技能培训中心结构加固工程（不包含绿色施工安全防护措施费和暂列金额）</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3,578,302.88</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其他建筑物、构筑物修缮</w:t>
            </w:r>
          </w:p>
        </w:tc>
        <w:tc>
          <w:tcPr>
            <w:tcW w:type="dxa" w:w="2052"/>
          </w:tcPr>
          <w:p>
            <w:pPr>
              <w:pStyle w:val="null3"/>
            </w:pPr>
            <w:r>
              <w:rPr/>
              <w:t>绿色施工安全防护措施费（不含税固定报价）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219,725.72</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其他建筑物、构筑物修缮</w:t>
            </w:r>
          </w:p>
        </w:tc>
        <w:tc>
          <w:tcPr>
            <w:tcW w:type="dxa" w:w="2052"/>
          </w:tcPr>
          <w:p>
            <w:pPr>
              <w:pStyle w:val="null3"/>
            </w:pPr>
            <w:r>
              <w:rPr/>
              <w:t>暂列金额（不含税固定报价）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181,971.40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合同履行期限：总工期控制在180日历天内。</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 ①经会计师事务所审计的2023年度财务状况报告； ②同时提供a.基 本开户行出具的资信证明，b.《基本存款账号信息》或《开户许可证》 ）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采购包1（番禺院区临床技能培训中心结构加固工程）：</w:t>
      </w:r>
      <w:r>
        <w:rPr/>
        <w:t>本项目专门面对中小企业采购。供应商须符合本项目采购标的对应行业（建筑业）政策划分标准的中小企业。首次响应文件须提交供应商的《中小企业声明函（工程）》 注：监狱企业、残疾人福利单位视同小型、微型企业。中小企业以《中小企业声明函（工程）》（见报价格式）为判定标准，残疾人福利性单位填写的《残疾人福利 性单位声明函》（见报价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采购包1（番禺院区临床技能培训中心结构加固工程）：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3)供应商具有以下任一有效资质（首次响应文件提交证书复印件）： ①建筑工程施工总承包资质； ②同时具备：a.钢结构工程专业承包资质;b.地基基础工程专业承包资质。</w:t>
      </w:r>
    </w:p>
    <w:p>
      <w:pPr>
        <w:pStyle w:val="null3"/>
      </w:pPr>
      <w:r>
        <w:rPr/>
        <w:t>4)报价供应商必须持有建设行政主管部门颁发的安全生产许可证且在有效期内。（首次响应文件提交安全生产许可证扫描件）。</w:t>
      </w:r>
    </w:p>
    <w:p>
      <w:pPr>
        <w:pStyle w:val="null3"/>
      </w:pPr>
      <w:r>
        <w:rPr/>
        <w:t>5)报价供应商拟担任本工程项目负责人的人员,首次响应文件提供以下证书复印件: ①具备有效的建筑工程专业二级（或以上）级别的注册建造师资质。注：若提供一级注册建造师电子证书复印件，打印建造师 电子证书后，应在个人签名处手写本人签名，未手写签名的该电子证书无效。电子证书使用时限为180天，但使用时限距注册 专业有效期或建造师满65周岁不足180天的，使用时限截止日期以注册专业有效期截止日期或建造师满65周岁当日为准。超出使用时限的电子证书无效，需重新下载电子证书并再次确认使用时限。 ②项目负责人持有安全生产考核合格证（B类）或能够提供建筑施工企业管理人员安全生产考核信息系统安全生产管理人员证书信息的网页截图。</w:t>
      </w:r>
    </w:p>
    <w:p>
      <w:pPr>
        <w:pStyle w:val="null3"/>
      </w:pPr>
      <w:r>
        <w:rPr/>
        <w:t>6)项目负责人不得同时在其他在建工程项目担任项目负责人。（首次响应文件提供承诺函，承诺函可参照“ 响应文件格式与 要求” 中《承诺函》格式）</w:t>
      </w:r>
    </w:p>
    <w:p>
      <w:pPr>
        <w:pStyle w:val="null3"/>
      </w:pPr>
      <w:r>
        <w:rPr/>
        <w:t>7)拟担任本项目的专职安全员须提供有效的安全生产考核合格证（C类）或建筑施工企业专职安全生产管理人员安全生产考 核合格证（综合类C3），首次响应文件提供证书复印件。</w:t>
      </w:r>
    </w:p>
    <w:p>
      <w:pPr>
        <w:pStyle w:val="null3"/>
      </w:pPr>
      <w:r>
        <w:rPr/>
        <w:t>8)项目负责人在任职期间不得担任专职安全员，项目专职安全员在任职期间也不得担任项目负责人，项目负责人和安全员 不为同一人。响应文件提供承诺函。（首次响应文件提供承诺函，可参照“ 响应文件格式与要求” 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广东省妇幼保健院</w:t>
      </w:r>
    </w:p>
    <w:p>
      <w:pPr>
        <w:pStyle w:val="null3"/>
        <w:ind w:firstLine="480"/>
      </w:pPr>
      <w:r>
        <w:rPr/>
        <w:t>地址：</w:t>
      </w:r>
      <w:r>
        <w:rPr/>
        <w:t>广州市番禺区兴南大道521号</w:t>
      </w:r>
    </w:p>
    <w:p>
      <w:pPr>
        <w:pStyle w:val="null3"/>
        <w:ind w:firstLine="480"/>
      </w:pPr>
      <w:r>
        <w:rPr/>
        <w:t>联系方式：</w:t>
      </w:r>
      <w:r>
        <w:rPr/>
        <w:t>020-39151800</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4</w:t>
      </w:r>
      <w:r>
        <w:rPr>
          <w:sz w:val="21"/>
        </w:rPr>
        <w:t>、</w:t>
      </w:r>
      <w:r>
        <w:rPr>
          <w:sz w:val="21"/>
        </w:rPr>
        <w:t>本项目属于工程类项目，专门面向中小企业采购，中小企业划分标准所属行业为：建筑业。供应商须按项目类型选择对应格式的《中小企业声明函》，例如：工程类项目，供应商须选择工程类格式的《中小企业声明函》，如果选择货物类格式的《中小企业声明函》，将不视为中小企业。</w:t>
      </w:r>
    </w:p>
    <w:p>
      <w:pPr>
        <w:pStyle w:val="null3"/>
        <w:ind w:firstLine="420"/>
      </w:pPr>
      <w:r>
        <w:rPr>
          <w:sz w:val="21"/>
        </w:rPr>
        <w:t>★</w:t>
      </w:r>
      <w:r>
        <w:rPr>
          <w:sz w:val="21"/>
        </w:rPr>
        <w:t>5</w:t>
      </w:r>
      <w:r>
        <w:rPr>
          <w:sz w:val="21"/>
        </w:rPr>
        <w:t>、报价人须承诺所投设备均符合国家强制性要求。（首次提供响应文件时提供承诺函，可参照“响应文件格式与要求”中《承诺函》格式）。</w:t>
      </w:r>
    </w:p>
    <w:p>
      <w:pPr>
        <w:pStyle w:val="null3"/>
        <w:ind w:firstLine="420"/>
      </w:pPr>
      <w:r>
        <w:rPr>
          <w:sz w:val="21"/>
        </w:rPr>
        <w:t>★</w:t>
      </w:r>
      <w:r>
        <w:rPr>
          <w:sz w:val="21"/>
        </w:rPr>
        <w:t>6</w:t>
      </w:r>
      <w:r>
        <w:rPr>
          <w:sz w:val="21"/>
        </w:rPr>
        <w:t>、报价人必须承诺，本项目需求书中凡属于中国强制性产品认证目录产品，供货时提供相关证书复印件或自我声明的有效材料（提供在</w:t>
      </w:r>
      <w:r>
        <w:rPr>
          <w:sz w:val="21"/>
        </w:rPr>
        <w:t>http://cx.cnca.cn/</w:t>
      </w:r>
      <w:r>
        <w:rPr>
          <w:sz w:val="21"/>
        </w:rPr>
        <w:t>查询的产品的证书编号及查询结果截图）。（首次提供响应文件时提供承诺函，可参照“响应文件格式与要求”中《承诺函》格式）</w:t>
      </w:r>
    </w:p>
    <w:p>
      <w:pPr>
        <w:pStyle w:val="null3"/>
        <w:ind w:firstLine="420"/>
      </w:pPr>
      <w:r>
        <w:rPr>
          <w:sz w:val="21"/>
        </w:rPr>
        <w:t>★</w:t>
      </w:r>
      <w:r>
        <w:rPr>
          <w:sz w:val="21"/>
        </w:rPr>
        <w:t>7</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8、</w:t>
      </w:r>
      <w:r>
        <w:rPr>
          <w:sz w:val="21"/>
        </w:rPr>
        <w:t>本项目不允许分包，如供应商在投标</w:t>
      </w:r>
      <w:r>
        <w:rPr>
          <w:sz w:val="21"/>
        </w:rPr>
        <w:t>/</w:t>
      </w:r>
      <w:r>
        <w:rPr>
          <w:sz w:val="21"/>
        </w:rPr>
        <w:t>响应文件中未出现《分包意向协议书》，则视为未采取分包。</w:t>
      </w:r>
    </w:p>
    <w:p>
      <w:pPr>
        <w:pStyle w:val="null3"/>
        <w:jc w:val="both"/>
      </w:pPr>
      <w:r>
        <w:rPr>
          <w:sz w:val="24"/>
          <w:b/>
        </w:rPr>
        <w:t>二、总体要求：</w:t>
      </w:r>
    </w:p>
    <w:p>
      <w:pPr>
        <w:pStyle w:val="null3"/>
        <w:ind w:firstLine="420"/>
        <w:jc w:val="both"/>
      </w:pPr>
      <w:r>
        <w:rPr>
          <w:sz w:val="21"/>
        </w:rPr>
        <w:t>项目需求一览表及说明</w:t>
      </w:r>
    </w:p>
    <w:tbl>
      <w:tblPr>
        <w:tblW w:w="0" w:type="auto"/>
        <w:tblBorders>
          <w:top w:val="none" w:color="000000" w:sz="4"/>
          <w:left w:val="none" w:color="000000" w:sz="4"/>
          <w:bottom w:val="none" w:color="000000" w:sz="4"/>
          <w:right w:val="none" w:color="000000" w:sz="4"/>
          <w:insideH w:val="none"/>
          <w:insideV w:val="none"/>
        </w:tblBorders>
      </w:tblPr>
      <w:tblGrid>
        <w:gridCol w:w="526"/>
        <w:gridCol w:w="4365"/>
        <w:gridCol w:w="578"/>
        <w:gridCol w:w="680"/>
        <w:gridCol w:w="2157"/>
      </w:tblGrid>
      <w:tr>
        <w:tc>
          <w:tcPr>
            <w:tcW w:type="dxa" w:w="526"/>
            <w:tcBorders>
              <w:top w:val="double" w:color="000000" w:sz="4"/>
              <w:left w:val="doub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序号</w:t>
            </w:r>
          </w:p>
        </w:tc>
        <w:tc>
          <w:tcPr>
            <w:tcW w:type="dxa" w:w="4365"/>
            <w:tcBorders>
              <w:top w:val="doub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项目内容</w:t>
            </w:r>
          </w:p>
        </w:tc>
        <w:tc>
          <w:tcPr>
            <w:tcW w:type="dxa" w:w="578"/>
            <w:tcBorders>
              <w:top w:val="doub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数量</w:t>
            </w:r>
          </w:p>
        </w:tc>
        <w:tc>
          <w:tcPr>
            <w:tcW w:type="dxa" w:w="680"/>
            <w:tcBorders>
              <w:top w:val="doub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单位</w:t>
            </w:r>
          </w:p>
        </w:tc>
        <w:tc>
          <w:tcPr>
            <w:tcW w:type="dxa" w:w="2157"/>
            <w:tcBorders>
              <w:top w:val="double" w:color="000000" w:sz="4"/>
              <w:left w:val="none" w:color="000000" w:sz="4"/>
              <w:bottom w:val="single" w:color="000000" w:sz="4"/>
              <w:right w:val="double" w:color="000000" w:sz="4"/>
            </w:tcBorders>
            <w:shd w:fill="D9D9D9"/>
            <w:tcMar>
              <w:top w:type="dxa" w:w="0"/>
              <w:left w:type="dxa" w:w="105"/>
              <w:bottom w:type="dxa" w:w="0"/>
              <w:right w:type="dxa" w:w="105"/>
            </w:tcMar>
            <w:vAlign w:val="top"/>
          </w:tcPr>
          <w:p>
            <w:pPr>
              <w:pStyle w:val="null3"/>
              <w:jc w:val="center"/>
            </w:pPr>
            <w:r>
              <w:rPr>
                <w:sz w:val="21"/>
                <w:b/>
              </w:rPr>
              <w:t>预算（最高限价，单位：万元）</w:t>
            </w:r>
          </w:p>
        </w:tc>
      </w:tr>
      <w:tr>
        <w:tc>
          <w:tcPr>
            <w:tcW w:type="dxa" w:w="52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w:t>
            </w:r>
          </w:p>
        </w:tc>
        <w:tc>
          <w:tcPr>
            <w:tcW w:type="dxa" w:w="4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广东省妇幼保健院番禺院区临床技能培训中心结构加固工程项目</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2157"/>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398</w:t>
            </w:r>
          </w:p>
        </w:tc>
      </w:tr>
      <w:tr>
        <w:tc>
          <w:tcPr>
            <w:tcW w:type="dxa" w:w="52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w:t>
            </w:r>
          </w:p>
        </w:tc>
        <w:tc>
          <w:tcPr>
            <w:tcW w:type="dxa" w:w="7780"/>
            <w:gridSpan w:val="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项目实施地点：</w:t>
            </w:r>
            <w:r>
              <w:rPr>
                <w:sz w:val="21"/>
              </w:rPr>
              <w:t>番禺</w:t>
            </w:r>
            <w:r>
              <w:rPr>
                <w:sz w:val="21"/>
              </w:rPr>
              <w:t>院区</w:t>
            </w:r>
            <w:r>
              <w:rPr>
                <w:sz w:val="21"/>
              </w:rPr>
              <w:t>8号楼</w:t>
            </w:r>
            <w:r>
              <w:rPr>
                <w:sz w:val="21"/>
              </w:rPr>
              <w:t>。具体位置详见施工图。</w:t>
            </w:r>
          </w:p>
        </w:tc>
      </w:tr>
      <w:tr>
        <w:tc>
          <w:tcPr>
            <w:tcW w:type="dxa" w:w="526"/>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w:t>
            </w:r>
          </w:p>
        </w:tc>
        <w:tc>
          <w:tcPr>
            <w:tcW w:type="dxa" w:w="7780"/>
            <w:gridSpan w:val="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工期：</w:t>
            </w:r>
            <w:r>
              <w:rPr>
                <w:sz w:val="21"/>
                <w:color w:val="000000"/>
              </w:rPr>
              <w:t>总工期控制在</w:t>
            </w:r>
            <w:r>
              <w:rPr>
                <w:sz w:val="21"/>
                <w:color w:val="000000"/>
              </w:rPr>
              <w:t>1</w:t>
            </w:r>
            <w:r>
              <w:rPr>
                <w:sz w:val="21"/>
                <w:color w:val="000000"/>
              </w:rPr>
              <w:t>80</w:t>
            </w:r>
            <w:r>
              <w:rPr>
                <w:sz w:val="21"/>
                <w:color w:val="000000"/>
              </w:rPr>
              <w:t>日历天内。</w:t>
            </w:r>
          </w:p>
        </w:tc>
      </w:tr>
      <w:tr>
        <w:tc>
          <w:tcPr>
            <w:tcW w:type="dxa" w:w="526"/>
            <w:tcBorders>
              <w:top w:val="double" w:color="000000" w:sz="4"/>
              <w:left w:val="doub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D</w:t>
            </w:r>
          </w:p>
        </w:tc>
        <w:tc>
          <w:tcPr>
            <w:tcW w:type="dxa" w:w="7780"/>
            <w:gridSpan w:val="4"/>
            <w:tcBorders>
              <w:top w:val="double" w:color="000000" w:sz="4"/>
              <w:left w:val="none" w:color="000000" w:sz="4"/>
              <w:bottom w:val="single" w:color="000000" w:sz="4"/>
              <w:right w:val="double" w:color="000000" w:sz="4"/>
            </w:tcBorders>
            <w:shd w:fill="FFFFFF"/>
            <w:tcMar>
              <w:top w:type="dxa" w:w="0"/>
              <w:left w:type="dxa" w:w="105"/>
              <w:bottom w:type="dxa" w:w="0"/>
              <w:right w:type="dxa" w:w="105"/>
            </w:tcMar>
            <w:vAlign w:val="top"/>
          </w:tcPr>
          <w:p>
            <w:pPr>
              <w:pStyle w:val="null3"/>
              <w:jc w:val="both"/>
            </w:pPr>
            <w:r>
              <w:rPr>
                <w:sz w:val="21"/>
                <w:color w:val="000000"/>
              </w:rPr>
              <w:t>★（1）本项目须在分项报价表中对绿色施工安全防护措施费及暂列金额单独进行报价，绿色施工安全防护措施费及暂列金额按照固定价格报价，不得改变金额。其中，绿色施工安全防护措施费为：</w:t>
            </w:r>
            <w:r>
              <w:rPr>
                <w:sz w:val="21"/>
                <w:color w:val="000000"/>
              </w:rPr>
              <w:t>219,725.72</w:t>
            </w:r>
            <w:r>
              <w:rPr>
                <w:sz w:val="21"/>
                <w:color w:val="000000"/>
              </w:rPr>
              <w:t>元；暂列金额为：</w:t>
            </w:r>
            <w:r>
              <w:rPr>
                <w:sz w:val="21"/>
              </w:rPr>
              <w:t>181,971.40</w:t>
            </w:r>
            <w:r>
              <w:rPr>
                <w:sz w:val="21"/>
                <w:color w:val="000000"/>
              </w:rPr>
              <w:t>元。</w:t>
            </w:r>
          </w:p>
          <w:p>
            <w:pPr>
              <w:pStyle w:val="null3"/>
              <w:jc w:val="both"/>
            </w:pPr>
            <w:r>
              <w:rPr>
                <w:sz w:val="21"/>
                <w:color w:val="000000"/>
              </w:rPr>
              <w:t>（</w:t>
            </w:r>
            <w:r>
              <w:rPr>
                <w:sz w:val="21"/>
                <w:color w:val="000000"/>
              </w:rPr>
              <w:t>2）第（1）项金额均为不含税金额。此部分税费包含在采购标的“</w:t>
            </w:r>
            <w:r>
              <w:rPr>
                <w:sz w:val="21"/>
              </w:rPr>
              <w:t>番禺</w:t>
            </w:r>
            <w:r>
              <w:rPr>
                <w:sz w:val="21"/>
              </w:rPr>
              <w:t>院区</w:t>
            </w:r>
            <w:r>
              <w:rPr>
                <w:sz w:val="21"/>
              </w:rPr>
              <w:t>临床技能培训中心结构加固工程</w:t>
            </w:r>
            <w:r>
              <w:rPr>
                <w:sz w:val="21"/>
              </w:rPr>
              <w:t>（不包含绿色施工安全防护措施费和暂列金额）</w:t>
            </w:r>
            <w:r>
              <w:rPr>
                <w:sz w:val="21"/>
              </w:rPr>
              <w:t>”</w:t>
            </w:r>
            <w:r>
              <w:rPr>
                <w:sz w:val="21"/>
                <w:color w:val="000000"/>
              </w:rPr>
              <w:t>报价中。</w:t>
            </w:r>
          </w:p>
        </w:tc>
      </w:tr>
    </w:tbl>
    <w:p>
      <w:pPr>
        <w:pStyle w:val="null3"/>
        <w:ind w:firstLine="420"/>
        <w:jc w:val="both"/>
      </w:pPr>
      <w:r>
        <w:rPr>
          <w:sz w:val="21"/>
        </w:rPr>
        <w:t>1、报价人需提交项目负责人和现场管理人员的社保证明。</w:t>
      </w:r>
    </w:p>
    <w:p>
      <w:pPr>
        <w:pStyle w:val="null3"/>
        <w:ind w:firstLine="420"/>
        <w:jc w:val="both"/>
      </w:pPr>
      <w:r>
        <w:rPr>
          <w:sz w:val="21"/>
        </w:rPr>
        <w:t>2、成交人必须按响应文件提供管理人员名单委派现场管理人员，名单中负责该项目的项目负责人必须与响应文件中提供的项目负责人名单一致。如有设计变更或有其它未尽事项，成交人要配合医院的安排，以保证项目顺利进行。</w:t>
      </w:r>
    </w:p>
    <w:p>
      <w:pPr>
        <w:pStyle w:val="null3"/>
        <w:ind w:firstLine="420"/>
        <w:jc w:val="both"/>
      </w:pPr>
      <w:r>
        <w:rPr>
          <w:sz w:val="21"/>
        </w:rPr>
        <w:t>3、成交人不得将其承包的全部工程或将其肢解后以分包的名义转包给第三方，一经发现，采购人有权追究其相关法律责任。</w:t>
      </w:r>
    </w:p>
    <w:p>
      <w:pPr>
        <w:pStyle w:val="null3"/>
        <w:ind w:firstLine="420"/>
        <w:jc w:val="both"/>
      </w:pPr>
      <w:r>
        <w:rPr>
          <w:sz w:val="21"/>
        </w:rPr>
        <w:t>4、对此前承接过我院基建或改造装修工程项目发生延期竣工、施工管理和施工质量差的施工单位及其管理人员谢绝参加本项目的投标。</w:t>
      </w:r>
    </w:p>
    <w:p>
      <w:pPr>
        <w:pStyle w:val="null3"/>
        <w:ind w:firstLine="420"/>
        <w:jc w:val="both"/>
      </w:pPr>
      <w:r>
        <w:rPr>
          <w:sz w:val="21"/>
        </w:rPr>
        <w:t>5、现场踏勘：</w:t>
      </w:r>
    </w:p>
    <w:p>
      <w:pPr>
        <w:pStyle w:val="null3"/>
        <w:ind w:firstLine="420"/>
        <w:jc w:val="both"/>
      </w:pPr>
      <w:r>
        <w:rPr>
          <w:sz w:val="21"/>
        </w:rPr>
        <w:t>本项目特殊且复杂，报价人应对项目现场进行充分了解，并安排</w:t>
      </w:r>
      <w:r>
        <w:rPr>
          <w:sz w:val="21"/>
          <w:b/>
        </w:rPr>
        <w:t>项目负责人</w:t>
      </w:r>
      <w:r>
        <w:rPr>
          <w:sz w:val="21"/>
        </w:rPr>
        <w:t>到项目现场进行勘查及参加集中答疑。报价人应保证能协调工作场地及现场工作情况，以保证项目顺利进行。集中勘查现场和集中答疑时间由医院招标办安排。</w:t>
      </w:r>
    </w:p>
    <w:p>
      <w:pPr>
        <w:pStyle w:val="null3"/>
        <w:ind w:firstLine="420"/>
        <w:jc w:val="both"/>
      </w:pPr>
      <w:r>
        <w:rPr>
          <w:sz w:val="21"/>
          <w:b/>
        </w:rPr>
        <w:t>统一集中踏勘时间：</w:t>
      </w:r>
      <w:r>
        <w:rPr>
          <w:sz w:val="21"/>
          <w:b/>
        </w:rPr>
        <w:t>202</w:t>
      </w:r>
      <w:r>
        <w:rPr>
          <w:sz w:val="21"/>
          <w:b/>
        </w:rPr>
        <w:t>5</w:t>
      </w:r>
      <w:r>
        <w:rPr>
          <w:sz w:val="21"/>
          <w:b/>
        </w:rPr>
        <w:t>年</w:t>
      </w:r>
      <w:r>
        <w:rPr>
          <w:sz w:val="21"/>
          <w:b/>
        </w:rPr>
        <w:t>1</w:t>
      </w:r>
      <w:r>
        <w:rPr>
          <w:sz w:val="21"/>
          <w:b/>
        </w:rPr>
        <w:t>月</w:t>
      </w:r>
      <w:r>
        <w:rPr>
          <w:sz w:val="21"/>
          <w:b/>
        </w:rPr>
        <w:t>21</w:t>
      </w:r>
      <w:r>
        <w:rPr>
          <w:sz w:val="21"/>
          <w:b/>
        </w:rPr>
        <w:t>日</w:t>
      </w:r>
      <w:r>
        <w:rPr>
          <w:sz w:val="21"/>
          <w:b/>
        </w:rPr>
        <w:t>10</w:t>
      </w:r>
      <w:r>
        <w:rPr>
          <w:sz w:val="21"/>
          <w:b/>
        </w:rPr>
        <w:t>：</w:t>
      </w:r>
      <w:r>
        <w:rPr>
          <w:sz w:val="21"/>
          <w:b/>
        </w:rPr>
        <w:t>00</w:t>
      </w:r>
    </w:p>
    <w:p>
      <w:pPr>
        <w:pStyle w:val="null3"/>
        <w:ind w:firstLine="420"/>
        <w:jc w:val="both"/>
      </w:pPr>
      <w:r>
        <w:rPr>
          <w:sz w:val="21"/>
        </w:rPr>
        <w:t>统一集中报到地点：广东省广州市番禺区南村镇兴南大道</w:t>
      </w:r>
      <w:r>
        <w:rPr>
          <w:sz w:val="21"/>
        </w:rPr>
        <w:t>521号</w:t>
      </w:r>
      <w:r>
        <w:rPr>
          <w:sz w:val="21"/>
        </w:rPr>
        <w:t>广东省妇幼保健院番禺</w:t>
      </w:r>
      <w:r>
        <w:rPr>
          <w:sz w:val="21"/>
        </w:rPr>
        <w:t>院区</w:t>
      </w:r>
      <w:r>
        <w:rPr>
          <w:sz w:val="21"/>
        </w:rPr>
        <w:t>行政楼</w:t>
      </w:r>
      <w:r>
        <w:rPr>
          <w:sz w:val="21"/>
        </w:rPr>
        <w:t>一楼玻璃</w:t>
      </w:r>
      <w:r>
        <w:rPr>
          <w:sz w:val="21"/>
        </w:rPr>
        <w:t>门口</w:t>
      </w:r>
    </w:p>
    <w:p>
      <w:pPr>
        <w:pStyle w:val="null3"/>
        <w:ind w:firstLine="420"/>
        <w:jc w:val="both"/>
      </w:pPr>
      <w:r>
        <w:rPr>
          <w:sz w:val="21"/>
        </w:rPr>
        <w:t>联系人姓名：</w:t>
      </w:r>
      <w:r>
        <w:rPr>
          <w:sz w:val="21"/>
        </w:rPr>
        <w:t>黄工</w:t>
      </w:r>
      <w:r>
        <w:rPr>
          <w:sz w:val="20"/>
        </w:rPr>
        <w:t xml:space="preserve"> </w:t>
      </w:r>
      <w:r>
        <w:rPr>
          <w:sz w:val="21"/>
        </w:rPr>
        <w:t>；            联系人电话：</w:t>
      </w:r>
      <w:r>
        <w:rPr>
          <w:sz w:val="21"/>
        </w:rPr>
        <w:t>020-39151800</w:t>
      </w:r>
      <w:r>
        <w:rPr>
          <w:sz w:val="20"/>
        </w:rPr>
        <w:t xml:space="preserve"> </w:t>
      </w:r>
    </w:p>
    <w:p>
      <w:pPr>
        <w:pStyle w:val="null3"/>
        <w:ind w:firstLine="420"/>
        <w:jc w:val="both"/>
      </w:pPr>
      <w:r>
        <w:rPr>
          <w:sz w:val="21"/>
        </w:rPr>
        <w:t>采购人只针对本项目相关范围内可公开内容接受供应商咨询。采购人不接受集中勘查时间外响应供应商自行勘查现场的请求，供应商未参加集中现场勘查将视为其已充分了解项目现场情况及采购人需求，若成交不得以对现场不了解为由漏缺项目而拒绝提供完整服务。</w:t>
      </w:r>
    </w:p>
    <w:p>
      <w:pPr>
        <w:pStyle w:val="null3"/>
        <w:ind w:firstLine="422"/>
        <w:jc w:val="both"/>
      </w:pPr>
      <w:r>
        <w:rPr>
          <w:sz w:val="21"/>
          <w:b/>
        </w:rPr>
        <w:t>三、主要施工范围及施工要求：</w:t>
      </w:r>
    </w:p>
    <w:p>
      <w:pPr>
        <w:pStyle w:val="null3"/>
        <w:ind w:firstLine="420"/>
        <w:jc w:val="both"/>
      </w:pPr>
      <w:r>
        <w:rPr>
          <w:sz w:val="21"/>
        </w:rPr>
        <w:t>1、施工范围：详见施工图纸（附件</w:t>
      </w:r>
      <w:r>
        <w:rPr>
          <w:sz w:val="21"/>
        </w:rPr>
        <w:t>1</w:t>
      </w:r>
      <w:r>
        <w:rPr>
          <w:sz w:val="21"/>
        </w:rPr>
        <w:t>）和工程量清单内容（附件</w:t>
      </w:r>
      <w:r>
        <w:rPr>
          <w:sz w:val="21"/>
        </w:rPr>
        <w:t>2</w:t>
      </w:r>
      <w:r>
        <w:rPr>
          <w:sz w:val="21"/>
        </w:rPr>
        <w:t>）。具体施工内容包括但不限于拆除（包括原有</w:t>
      </w:r>
      <w:r>
        <w:rPr>
          <w:sz w:val="21"/>
        </w:rPr>
        <w:t>天花、屋面、门窗、地面</w:t>
      </w:r>
      <w:r>
        <w:rPr>
          <w:sz w:val="21"/>
        </w:rPr>
        <w:t>等</w:t>
      </w:r>
      <w:r>
        <w:rPr>
          <w:sz w:val="21"/>
        </w:rPr>
        <w:t>项目</w:t>
      </w:r>
      <w:r>
        <w:rPr>
          <w:sz w:val="21"/>
        </w:rPr>
        <w:t>）</w:t>
      </w:r>
      <w:r>
        <w:rPr>
          <w:sz w:val="21"/>
        </w:rPr>
        <w:t>及土石方</w:t>
      </w:r>
      <w:r>
        <w:rPr>
          <w:sz w:val="21"/>
        </w:rPr>
        <w:t>工程、</w:t>
      </w:r>
      <w:r>
        <w:rPr>
          <w:sz w:val="21"/>
        </w:rPr>
        <w:t>桩基础工程、钢结构</w:t>
      </w:r>
      <w:r>
        <w:rPr>
          <w:sz w:val="21"/>
        </w:rPr>
        <w:t>工程、</w:t>
      </w:r>
      <w:r>
        <w:rPr>
          <w:sz w:val="21"/>
        </w:rPr>
        <w:t>混凝土工程、屋面</w:t>
      </w:r>
      <w:r>
        <w:rPr>
          <w:sz w:val="21"/>
        </w:rPr>
        <w:t>工程</w:t>
      </w:r>
      <w:r>
        <w:rPr>
          <w:sz w:val="21"/>
        </w:rPr>
        <w:t>、</w:t>
      </w:r>
      <w:r>
        <w:rPr>
          <w:sz w:val="21"/>
        </w:rPr>
        <w:t>防水工程等</w:t>
      </w:r>
      <w:r>
        <w:rPr>
          <w:sz w:val="21"/>
        </w:rPr>
        <w:t>。</w:t>
      </w:r>
    </w:p>
    <w:p>
      <w:pPr>
        <w:pStyle w:val="null3"/>
        <w:ind w:firstLine="420"/>
        <w:jc w:val="both"/>
      </w:pPr>
      <w:r>
        <w:rPr>
          <w:sz w:val="21"/>
        </w:rPr>
        <w:t>2、施工要求：</w:t>
      </w:r>
    </w:p>
    <w:p>
      <w:pPr>
        <w:pStyle w:val="null3"/>
        <w:ind w:firstLine="420"/>
        <w:jc w:val="both"/>
      </w:pPr>
      <w:r>
        <w:rPr>
          <w:sz w:val="21"/>
        </w:rPr>
        <w:t>（</w:t>
      </w:r>
      <w:r>
        <w:rPr>
          <w:sz w:val="21"/>
        </w:rPr>
        <w:t>1）详见项目需求，材料质量、样板、品牌符合要求，施工质量满足验收标准，现场安全文明符合标准规范。</w:t>
      </w:r>
    </w:p>
    <w:p>
      <w:pPr>
        <w:pStyle w:val="null3"/>
        <w:ind w:firstLine="420"/>
        <w:jc w:val="both"/>
      </w:pPr>
      <w:r>
        <w:rPr>
          <w:sz w:val="21"/>
        </w:rPr>
        <w:t>（</w:t>
      </w:r>
      <w:r>
        <w:rPr>
          <w:sz w:val="21"/>
        </w:rPr>
        <w:t>2）采购人不提供工人宿舍用地、食堂与生活设施，工人宿舍由成交人在施工现场以外自行解决。</w:t>
      </w:r>
    </w:p>
    <w:p>
      <w:pPr>
        <w:pStyle w:val="null3"/>
        <w:ind w:firstLine="420"/>
        <w:jc w:val="both"/>
      </w:pPr>
      <w:r>
        <w:rPr>
          <w:sz w:val="21"/>
        </w:rPr>
        <w:t>（</w:t>
      </w:r>
      <w:r>
        <w:rPr>
          <w:sz w:val="21"/>
        </w:rPr>
        <w:t>3）施工用水用电的接驳点由采购人提供。要求成交人安装独立施工用水用电表，费用由施工单位承担。施工场地内水、电管线由成交人根据施工需要自行解决。</w:t>
      </w:r>
    </w:p>
    <w:p>
      <w:pPr>
        <w:pStyle w:val="null3"/>
        <w:ind w:firstLine="420"/>
        <w:jc w:val="both"/>
      </w:pPr>
      <w:r>
        <w:rPr>
          <w:sz w:val="21"/>
        </w:rPr>
        <w:t>（</w:t>
      </w:r>
      <w:r>
        <w:rPr>
          <w:sz w:val="21"/>
        </w:rPr>
        <w:t>4）现场工作时间：上午8点-12点，下午14点－20点。对拆除噪音大、灰尘大的项目、材料进料搬运项目、建筑垃圾清理项目等的施工时间要配合医院的安排和管理。</w:t>
      </w:r>
    </w:p>
    <w:p>
      <w:pPr>
        <w:pStyle w:val="null3"/>
        <w:ind w:firstLine="420"/>
        <w:jc w:val="both"/>
      </w:pPr>
      <w:r>
        <w:rPr>
          <w:sz w:val="21"/>
        </w:rPr>
        <w:t>（</w:t>
      </w:r>
      <w:r>
        <w:rPr>
          <w:sz w:val="21"/>
        </w:rPr>
        <w:t>5）在进场施工之前要明确，进场工作人员名单要以书面文件形式报采购人。进场的工作人员需要佩戴入场工作证（由成交人制作），工作证上要注明工程项目名称、施工地点、姓名、性别、照片、职务等信息，保证一人一证。</w:t>
      </w:r>
    </w:p>
    <w:p>
      <w:pPr>
        <w:pStyle w:val="null3"/>
        <w:ind w:firstLine="420"/>
        <w:jc w:val="both"/>
      </w:pPr>
      <w:r>
        <w:rPr>
          <w:sz w:val="21"/>
        </w:rPr>
        <w:t>（</w:t>
      </w:r>
      <w:r>
        <w:rPr>
          <w:sz w:val="21"/>
        </w:rPr>
        <w:t>6）施工人员需严格遵守一切规章制度，自觉接受检查，无证人员一律不得进入施工现场，施工期间自行解决食宿。施工人员未经批准不得进入其他区域。</w:t>
      </w:r>
    </w:p>
    <w:p>
      <w:pPr>
        <w:pStyle w:val="null3"/>
        <w:ind w:firstLine="420"/>
        <w:jc w:val="both"/>
      </w:pPr>
      <w:r>
        <w:rPr>
          <w:sz w:val="21"/>
        </w:rPr>
        <w:t>（</w:t>
      </w:r>
      <w:r>
        <w:rPr>
          <w:sz w:val="21"/>
        </w:rPr>
        <w:t>7）成交人需遵守采购人施工现场和人员管理的规定，安全生产，文明施工。</w:t>
      </w:r>
    </w:p>
    <w:p>
      <w:pPr>
        <w:pStyle w:val="null3"/>
        <w:ind w:firstLine="420"/>
        <w:jc w:val="both"/>
      </w:pPr>
      <w:r>
        <w:rPr>
          <w:sz w:val="21"/>
        </w:rPr>
        <w:t>（</w:t>
      </w:r>
      <w:r>
        <w:rPr>
          <w:sz w:val="21"/>
        </w:rPr>
        <w:t>8）成交人在施工过程中，如遇到需与外部相关的单位协调的问题时，应自行解决，采购人只负责协助。</w:t>
      </w:r>
    </w:p>
    <w:p>
      <w:pPr>
        <w:pStyle w:val="null3"/>
        <w:ind w:firstLine="420"/>
        <w:jc w:val="both"/>
      </w:pPr>
      <w:r>
        <w:rPr>
          <w:sz w:val="21"/>
        </w:rPr>
        <w:t>（</w:t>
      </w:r>
      <w:r>
        <w:rPr>
          <w:sz w:val="21"/>
        </w:rPr>
        <w:t>9）成交人需注意施工安全，做好安全文明施工工作，如因措施不当造成人身安全或工伤死亡事故，一切责任由成交人负责。</w:t>
      </w:r>
    </w:p>
    <w:p>
      <w:pPr>
        <w:pStyle w:val="null3"/>
        <w:ind w:firstLine="420"/>
        <w:jc w:val="both"/>
      </w:pPr>
      <w:r>
        <w:rPr>
          <w:sz w:val="21"/>
        </w:rPr>
        <w:t>（</w:t>
      </w:r>
      <w:r>
        <w:rPr>
          <w:sz w:val="21"/>
        </w:rPr>
        <w:t>10）成交人应负责现场全部作业的安全，严格遵守执行有关安全保卫、安全施工、消防条例等规范。进场前，需要将施工消防安全措施方案（包括动火证）呈报医院保卫科审批及备案。</w:t>
      </w:r>
    </w:p>
    <w:p>
      <w:pPr>
        <w:pStyle w:val="null3"/>
        <w:ind w:firstLine="422"/>
        <w:jc w:val="both"/>
      </w:pPr>
      <w:r>
        <w:rPr>
          <w:sz w:val="21"/>
          <w:b/>
        </w:rPr>
        <w:t>四、质量要求和质量保修期：</w:t>
      </w:r>
    </w:p>
    <w:p>
      <w:pPr>
        <w:pStyle w:val="null3"/>
        <w:ind w:firstLine="420"/>
        <w:jc w:val="both"/>
      </w:pPr>
      <w:r>
        <w:rPr>
          <w:sz w:val="21"/>
        </w:rPr>
        <w:t>1、质量要求：</w:t>
      </w:r>
    </w:p>
    <w:p>
      <w:pPr>
        <w:pStyle w:val="null3"/>
        <w:ind w:firstLine="420"/>
        <w:jc w:val="both"/>
      </w:pPr>
      <w:r>
        <w:rPr>
          <w:sz w:val="21"/>
        </w:rPr>
        <w:t>①在施工中,严格执行国家、广东省、广州市或行业的工程建设标准、规范的要求、验收标准及有关规范并按图纸要求进行施工。</w:t>
      </w:r>
    </w:p>
    <w:p>
      <w:pPr>
        <w:pStyle w:val="null3"/>
        <w:ind w:firstLine="420"/>
        <w:jc w:val="both"/>
      </w:pPr>
      <w:r>
        <w:rPr>
          <w:sz w:val="21"/>
        </w:rPr>
        <w:t>②本工程的材料、设备、施工须达到现行国家、广东省、广州市或行业的工程建设标准、规范的要求。工程质量要符合国家有关验收标准，以施工图纸、设计变更和《建筑装饰装修施工质量验收规范》（GB50210-2018）、《建筑工程施工质量验收评定统一标准》（GB50300-2013）、《通风与空调工程施工质量验收规范》（GB50243-2016）、《传染病医院建筑施工及验收规范》（GB50686-2011）等国家制订的施工及验收规范为质量评定验收标准，并达到合格标准。以上如有最新版标准的，以最新标准为准。成交人应向采购人提交相关标准的验收证明（如：提供环保检测等相关报告）。</w:t>
      </w:r>
    </w:p>
    <w:p>
      <w:pPr>
        <w:pStyle w:val="null3"/>
        <w:ind w:firstLine="420"/>
        <w:jc w:val="both"/>
      </w:pPr>
      <w:r>
        <w:rPr>
          <w:sz w:val="21"/>
        </w:rPr>
        <w:t>2.质量保修期：</w:t>
      </w:r>
    </w:p>
    <w:p>
      <w:pPr>
        <w:pStyle w:val="null3"/>
        <w:ind w:firstLine="420"/>
        <w:jc w:val="both"/>
      </w:pPr>
      <w:r>
        <w:rPr>
          <w:sz w:val="21"/>
        </w:rPr>
        <w:t>①保修内容、范围：按国家有关规定的保修项目、内容、范围执行。</w:t>
      </w:r>
    </w:p>
    <w:p>
      <w:pPr>
        <w:pStyle w:val="null3"/>
        <w:ind w:firstLine="420"/>
        <w:jc w:val="both"/>
      </w:pPr>
      <w:r>
        <w:rPr>
          <w:sz w:val="21"/>
        </w:rPr>
        <w:t>②保修期限：一般项目保修期限两年。对按照国家规定保修期限在两年以上的防水，空调、热水器等装修及设备主要部件项目的保修期限则按照国家规定保修期限计算，由成交人联系设备厂家保修或者向医院提供厂家保修卡和购货发票等保修凭证。</w:t>
      </w:r>
    </w:p>
    <w:p>
      <w:pPr>
        <w:pStyle w:val="null3"/>
        <w:ind w:firstLine="420"/>
        <w:jc w:val="both"/>
      </w:pPr>
      <w:r>
        <w:rPr>
          <w:sz w:val="21"/>
        </w:rPr>
        <w:t>③工程项目保修期内，若采购人发现质量问题，成交人不及时返工，或成交人应修未修、拖延时间，即视为成交人违约，采购人有权要求成交人就每次的违约行为按工程承包总价款千分之一支付违约金，同时采购人有权另找其他维修单位，所需的维修费用由成交人支付，或采购人直接从成交人的质保金中抵扣。如造成采购人损失的，成交人还应按实际损失发生额赔偿。</w:t>
      </w:r>
    </w:p>
    <w:p>
      <w:pPr>
        <w:pStyle w:val="null3"/>
        <w:ind w:firstLine="420"/>
        <w:jc w:val="both"/>
      </w:pPr>
      <w:r>
        <w:rPr>
          <w:sz w:val="21"/>
        </w:rPr>
        <w:t>3.质量保修响应时间：</w:t>
      </w:r>
    </w:p>
    <w:p>
      <w:pPr>
        <w:pStyle w:val="null3"/>
        <w:ind w:firstLine="420"/>
        <w:jc w:val="both"/>
      </w:pPr>
      <w:r>
        <w:rPr>
          <w:sz w:val="21"/>
        </w:rPr>
        <w:t>①属于保修范围的项目，成交人应在接到采购人通知后的24小时内内派人保修。承包人未能在规定时间内派人保修的，采购人可自行或委托第三方保修，费用由成交人支付。</w:t>
      </w:r>
    </w:p>
    <w:p>
      <w:pPr>
        <w:pStyle w:val="null3"/>
        <w:ind w:firstLine="420"/>
        <w:jc w:val="both"/>
      </w:pPr>
      <w:r>
        <w:rPr>
          <w:sz w:val="21"/>
        </w:rPr>
        <w:t>②发生紧急抢修事故的，承包人在接到通知后，应立即到达事故现场抢修。</w:t>
      </w:r>
    </w:p>
    <w:p>
      <w:pPr>
        <w:pStyle w:val="null3"/>
        <w:ind w:firstLine="422"/>
        <w:jc w:val="both"/>
      </w:pPr>
      <w:r>
        <w:rPr>
          <w:sz w:val="21"/>
          <w:b/>
        </w:rPr>
        <w:t>五、项目人员要求：</w:t>
      </w:r>
    </w:p>
    <w:p>
      <w:pPr>
        <w:pStyle w:val="null3"/>
        <w:ind w:firstLine="420"/>
        <w:jc w:val="both"/>
      </w:pPr>
      <w:r>
        <w:rPr>
          <w:sz w:val="21"/>
        </w:rPr>
        <w:t>（</w:t>
      </w:r>
      <w:r>
        <w:rPr>
          <w:sz w:val="21"/>
        </w:rPr>
        <w:t>1）项目负责人1人：具有建筑工程类相关专业中级或以上职称。</w:t>
      </w:r>
    </w:p>
    <w:p>
      <w:pPr>
        <w:pStyle w:val="null3"/>
        <w:ind w:firstLine="420"/>
        <w:jc w:val="both"/>
      </w:pPr>
      <w:r>
        <w:rPr>
          <w:sz w:val="21"/>
        </w:rPr>
        <w:t>（</w:t>
      </w:r>
      <w:r>
        <w:rPr>
          <w:sz w:val="21"/>
        </w:rPr>
        <w:t>2）安全负责人1人：具有建筑施工相关专业中级或以上职称。</w:t>
      </w:r>
    </w:p>
    <w:p>
      <w:pPr>
        <w:pStyle w:val="null3"/>
        <w:ind w:firstLine="420"/>
        <w:jc w:val="both"/>
      </w:pPr>
      <w:r>
        <w:rPr>
          <w:sz w:val="21"/>
        </w:rPr>
        <w:t>（</w:t>
      </w:r>
      <w:r>
        <w:rPr>
          <w:sz w:val="21"/>
        </w:rPr>
        <w:t>3）施工员2人：具有建筑工程相关专业中级（或以上）职称，具有施工员岗位证或培训合格证。</w:t>
      </w:r>
    </w:p>
    <w:p>
      <w:pPr>
        <w:pStyle w:val="null3"/>
        <w:ind w:firstLine="420"/>
        <w:jc w:val="both"/>
      </w:pPr>
      <w:r>
        <w:rPr>
          <w:sz w:val="21"/>
        </w:rPr>
        <w:t>（</w:t>
      </w:r>
      <w:r>
        <w:rPr>
          <w:sz w:val="21"/>
        </w:rPr>
        <w:t>4）质量（检）员1人：具有建筑工程相关专业中级（或以上）职称、具有质量员（质检员）的岗位证或培训合格证。</w:t>
      </w:r>
    </w:p>
    <w:p>
      <w:pPr>
        <w:pStyle w:val="null3"/>
        <w:ind w:firstLine="420"/>
        <w:jc w:val="both"/>
      </w:pPr>
      <w:r>
        <w:rPr>
          <w:sz w:val="21"/>
        </w:rPr>
        <w:t>（</w:t>
      </w:r>
      <w:r>
        <w:rPr>
          <w:sz w:val="21"/>
        </w:rPr>
        <w:t>5）材料员1人：具有</w:t>
      </w:r>
      <w:r>
        <w:rPr>
          <w:sz w:val="21"/>
        </w:rPr>
        <w:t>建筑</w:t>
      </w:r>
      <w:r>
        <w:rPr>
          <w:sz w:val="21"/>
        </w:rPr>
        <w:t>工程类专业中级（或以上）职称、具有材料员岗位证或培训合格证。</w:t>
      </w:r>
    </w:p>
    <w:p>
      <w:pPr>
        <w:pStyle w:val="null3"/>
        <w:ind w:firstLine="420"/>
        <w:jc w:val="both"/>
      </w:pPr>
      <w:r>
        <w:rPr>
          <w:sz w:val="21"/>
        </w:rPr>
        <w:t>（</w:t>
      </w:r>
      <w:r>
        <w:rPr>
          <w:sz w:val="21"/>
        </w:rPr>
        <w:t>6）资料员1人：具有</w:t>
      </w:r>
      <w:r>
        <w:rPr>
          <w:sz w:val="21"/>
        </w:rPr>
        <w:t>建筑</w:t>
      </w:r>
      <w:r>
        <w:rPr>
          <w:sz w:val="21"/>
        </w:rPr>
        <w:t>工程类专业中级（或以上）职称、具有资料员岗位证或培训合格证。</w:t>
      </w:r>
    </w:p>
    <w:p>
      <w:pPr>
        <w:pStyle w:val="null3"/>
        <w:ind w:firstLine="420"/>
        <w:jc w:val="both"/>
      </w:pPr>
      <w:r>
        <w:rPr>
          <w:sz w:val="21"/>
        </w:rPr>
        <w:t>（</w:t>
      </w:r>
      <w:r>
        <w:rPr>
          <w:sz w:val="21"/>
        </w:rPr>
        <w:t>7）机械员1人：具有机械员岗位证或培训证。</w:t>
      </w:r>
    </w:p>
    <w:p>
      <w:pPr>
        <w:pStyle w:val="null3"/>
        <w:ind w:firstLine="420"/>
        <w:jc w:val="both"/>
      </w:pPr>
      <w:r>
        <w:rPr>
          <w:sz w:val="21"/>
        </w:rPr>
        <w:t>（</w:t>
      </w:r>
      <w:r>
        <w:rPr>
          <w:sz w:val="21"/>
        </w:rPr>
        <w:t>8）标准员1人：具有标准员岗位证或培训证。</w:t>
      </w:r>
    </w:p>
    <w:p>
      <w:pPr>
        <w:pStyle w:val="null3"/>
        <w:ind w:firstLine="422"/>
        <w:jc w:val="both"/>
      </w:pPr>
      <w:r>
        <w:rPr>
          <w:sz w:val="21"/>
          <w:b/>
        </w:rPr>
        <w:t>六、响应报价要求：</w:t>
      </w:r>
    </w:p>
    <w:p>
      <w:pPr>
        <w:pStyle w:val="null3"/>
        <w:ind w:firstLine="420"/>
        <w:jc w:val="both"/>
      </w:pPr>
      <w:r>
        <w:rPr>
          <w:sz w:val="21"/>
        </w:rPr>
        <w:t>1、本工程的响应报价采用图纸及工程量清单内项目综合单价包干，完工后结算送本院公开招聘的工程造价咨询公司审核，包工、包料、包工期、包质量、包安全、包文明施工等方式。综合单价＝首轮已报价清单的综合单价×{（最终总报价－非竞争性费用）／（首轮总报价－非竞争性费用）}。</w:t>
      </w:r>
    </w:p>
    <w:p>
      <w:pPr>
        <w:pStyle w:val="null3"/>
        <w:ind w:firstLine="420"/>
        <w:jc w:val="both"/>
      </w:pPr>
      <w:r>
        <w:rPr>
          <w:sz w:val="21"/>
        </w:rPr>
        <w:t>2、响应报价为报价人在响应文件中提出的各项支付金额的总和。</w:t>
      </w:r>
    </w:p>
    <w:p>
      <w:pPr>
        <w:pStyle w:val="null3"/>
        <w:ind w:firstLine="420"/>
        <w:jc w:val="both"/>
      </w:pPr>
      <w:r>
        <w:rPr>
          <w:sz w:val="21"/>
        </w:rPr>
        <w:t>3、</w:t>
      </w:r>
      <w:r>
        <w:rPr>
          <w:sz w:val="21"/>
          <w:b/>
        </w:rPr>
        <w:t>报价人须按照响应文件、标准规范和结合现场情况按照工程量清单填报单价和合价。每一项目只允许有一个报价。</w:t>
      </w:r>
      <w:r>
        <w:rPr>
          <w:sz w:val="21"/>
        </w:rPr>
        <w:t>任何有选择的报价将不予接受。报价人未填报单价或合价的工程项目，视为完成该工程项目所需费用已包含在其它有价款的竞争性报价内，在实施后，采购人将不予支付。</w:t>
      </w:r>
    </w:p>
    <w:p>
      <w:pPr>
        <w:pStyle w:val="null3"/>
        <w:ind w:firstLine="420"/>
        <w:jc w:val="both"/>
      </w:pPr>
      <w:r>
        <w:rPr>
          <w:sz w:val="21"/>
        </w:rPr>
        <w:t>报价人应到工地踏勘以充分了解工地位置、情况、道路、储存空间、装卸限制及任何其他足以影响承包价的情况，任何因忽视或误解工地情况而导致的索赔或工期延长申请将不被批准。</w:t>
      </w:r>
    </w:p>
    <w:p>
      <w:pPr>
        <w:pStyle w:val="null3"/>
        <w:ind w:firstLine="420"/>
        <w:jc w:val="both"/>
      </w:pPr>
      <w:r>
        <w:rPr>
          <w:sz w:val="21"/>
        </w:rPr>
        <w:t>4、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1）利用成本预测及其他有关资料，分析清单子目中各项成本水平与构成的变动情况，研究影响成本升降的各种因素及其变动原因，列出降低各项清单子目成本的途径；（2）对计划指标、实际指标、用量、单耗、单价、利润等逐项分析，对比计算出节约的金额及百分比，并分析其原因；（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pStyle w:val="null3"/>
        <w:ind w:firstLine="422"/>
        <w:jc w:val="both"/>
      </w:pPr>
      <w:r>
        <w:rPr>
          <w:sz w:val="21"/>
          <w:b/>
        </w:rPr>
        <w:t>七、材料及设备供应</w:t>
      </w:r>
    </w:p>
    <w:p>
      <w:pPr>
        <w:pStyle w:val="null3"/>
        <w:ind w:firstLine="420"/>
        <w:jc w:val="both"/>
      </w:pPr>
      <w:r>
        <w:rPr>
          <w:sz w:val="21"/>
        </w:rPr>
        <w:t>本工程所承包范围内所需的材料、成品、未成品、设备的采购、运输、保管、质量等责任均由成交人承担。采购人不提供材料，在主要材料设备订货前</w:t>
      </w:r>
      <w:r>
        <w:rPr>
          <w:sz w:val="21"/>
        </w:rPr>
        <w:t>7天，成交人应提供不少于三个品牌（厂家）的生产许可证及检验报告，并提供材料样板，列明数量及质量标准，报采购人选择（确认）“品牌、样板”后方可订货。</w:t>
      </w:r>
    </w:p>
    <w:p>
      <w:pPr>
        <w:pStyle w:val="null3"/>
        <w:ind w:firstLine="420"/>
        <w:jc w:val="both"/>
      </w:pPr>
      <w:r>
        <w:rPr>
          <w:sz w:val="21"/>
        </w:rPr>
        <w:t>1、成交人在订购设备和材料前，应送样品给采购人验收和留档。采购供应的材料、设备、其名称、品种、型号、规格、质量等，均应符合国家、地方及行业有关规范及要求。</w:t>
      </w:r>
    </w:p>
    <w:p>
      <w:pPr>
        <w:pStyle w:val="null3"/>
        <w:ind w:firstLine="420"/>
        <w:jc w:val="both"/>
      </w:pPr>
      <w:r>
        <w:rPr>
          <w:sz w:val="21"/>
        </w:rPr>
        <w:t>2、由于报价人提供的伪劣、假冒等所有不合格材料而导致的损失、事故及一切后果，均由报价人负责并赔偿采购人所有损失，并负责更换所有已施工的不合格材料。</w:t>
      </w:r>
    </w:p>
    <w:p>
      <w:pPr>
        <w:pStyle w:val="null3"/>
        <w:ind w:firstLine="420"/>
        <w:jc w:val="both"/>
      </w:pPr>
      <w:r>
        <w:rPr>
          <w:sz w:val="21"/>
        </w:rPr>
        <w:t>3、若报价人使用的标准在本招标技术要求的规定外，报价人应明确说明用于替代的标准或使用规范，并提供所使用的标准，该标准是国际公认的同等或更高级的标准，如报价人所使用的标准低于上述标准，采购人将有权不予接受。报价人必须将明显的差异在差异一览表中详细说明。首次提交响应文件时提供主要材料的明细（包括厂家、规格、品质等级等）。工程实施时，如发现与响应文件不一致时，采购人有权拒用，造成损失由成交人承担。</w:t>
      </w:r>
    </w:p>
    <w:p>
      <w:pPr>
        <w:pStyle w:val="null3"/>
        <w:ind w:firstLine="420"/>
        <w:jc w:val="both"/>
      </w:pPr>
      <w:r>
        <w:rPr>
          <w:sz w:val="21"/>
        </w:rPr>
        <w:t>4、采购人保留对本工程使用之主要材料品质确认审查的权利及保留另行委托专业队伍对本工程进行独立检测的权利，有需要时将进行抽样送检，检测费用由成交人承担。</w:t>
      </w:r>
    </w:p>
    <w:p>
      <w:pPr>
        <w:pStyle w:val="null3"/>
        <w:ind w:firstLine="420"/>
        <w:jc w:val="both"/>
      </w:pPr>
      <w:r>
        <w:rPr>
          <w:sz w:val="21"/>
        </w:rPr>
        <w:t>5、招标范围之内工程所用之设备，由成交人提供。</w:t>
      </w:r>
    </w:p>
    <w:p>
      <w:pPr>
        <w:pStyle w:val="null3"/>
        <w:ind w:firstLine="420"/>
        <w:jc w:val="both"/>
      </w:pPr>
      <w:r>
        <w:rPr>
          <w:sz w:val="21"/>
        </w:rPr>
        <w:t>6、所有材料进场时提供材料的检测合格证和相关检测报告，涉及防火等级的材料提供相关的防火检测报告。</w:t>
      </w:r>
    </w:p>
    <w:p>
      <w:pPr>
        <w:pStyle w:val="null3"/>
        <w:ind w:firstLine="422"/>
        <w:jc w:val="both"/>
      </w:pPr>
      <w:r>
        <w:rPr>
          <w:sz w:val="21"/>
          <w:b/>
        </w:rPr>
        <w:t>八、付款方式：</w:t>
      </w:r>
    </w:p>
    <w:p>
      <w:pPr>
        <w:pStyle w:val="null3"/>
        <w:ind w:firstLine="420"/>
        <w:jc w:val="both"/>
      </w:pPr>
      <w:r>
        <w:rPr>
          <w:sz w:val="21"/>
        </w:rPr>
        <w:t>1、合同签订后七天内，成交人须递交合同金额5％的履约保证金（供应商以支票、汇票、本票、保函等非现金形式提交，采用保函形式递交履约保证金的，需是无条件保函），由监理审核后签发支付申请书，请款资料报采购人审批，审批通过后成交人向采购人提供等额合规有效的发票，采购人收到发票后10个工作日内按合同金额减去暂列金后的30%支付成交人作预付款；</w:t>
      </w:r>
    </w:p>
    <w:p>
      <w:pPr>
        <w:pStyle w:val="null3"/>
        <w:ind w:firstLine="420"/>
        <w:jc w:val="both"/>
      </w:pPr>
      <w:r>
        <w:rPr>
          <w:sz w:val="21"/>
        </w:rPr>
        <w:t>2、完成70%的工程量后，成交人提供工程款发票,由监理审核后签发支付申请书，请款资料报采购人，经审批通过,采购人向成交人支付至合同总价款减去暂列金后26％的进度款（即支付至合同金额减去暂列金后的56%）；</w:t>
      </w:r>
    </w:p>
    <w:p>
      <w:pPr>
        <w:pStyle w:val="null3"/>
        <w:ind w:firstLine="420"/>
        <w:jc w:val="both"/>
      </w:pPr>
      <w:r>
        <w:rPr>
          <w:sz w:val="21"/>
        </w:rPr>
        <w:t>3、工程完工并经采购人验收合格后十五天内，成交人提供工程款发票，由监理审核后签发支付申请书，请款资料报采购人，经审批通过后，采购人向成交人支付至合同总价款减去暂列金后的24％（即支付至合同金额减去暂列金后的80%）；履约保证金的有效期，从履约担保生效之日起，至工程竣工验收合格之日起30天内有效。担保期满，如成交人没有发生违约情形，采购人将履约保证金无息退还给成交人；</w:t>
      </w:r>
    </w:p>
    <w:p>
      <w:pPr>
        <w:pStyle w:val="null3"/>
        <w:ind w:firstLine="420"/>
        <w:jc w:val="both"/>
      </w:pPr>
      <w:r>
        <w:rPr>
          <w:sz w:val="21"/>
        </w:rPr>
        <w:t>（</w:t>
      </w:r>
      <w:r>
        <w:rPr>
          <w:sz w:val="21"/>
        </w:rPr>
        <w:t>1）履约保证金不予退还的情形：如成交人发生违约或工程验收不合格，采购人可从履约保证金中扣除。</w:t>
      </w:r>
    </w:p>
    <w:p>
      <w:pPr>
        <w:pStyle w:val="null3"/>
        <w:ind w:firstLine="420"/>
        <w:jc w:val="both"/>
      </w:pPr>
      <w:r>
        <w:rPr>
          <w:sz w:val="21"/>
        </w:rPr>
        <w:t>（</w:t>
      </w:r>
      <w:r>
        <w:rPr>
          <w:sz w:val="21"/>
        </w:rPr>
        <w:t>2）逾期退还履约保证金的违约责任：从采购人逾期退还履约保证金次日起，按同期银行贷款年利率承担违约金。</w:t>
      </w:r>
    </w:p>
    <w:p>
      <w:pPr>
        <w:pStyle w:val="null3"/>
        <w:ind w:firstLine="420"/>
        <w:jc w:val="both"/>
      </w:pPr>
      <w:r>
        <w:rPr>
          <w:sz w:val="21"/>
        </w:rPr>
        <w:t>4、本合同项下工程通过第三方审定结算金额后，成交人提供的有效合法等额发票，由监理审核后签发支付申请书，请款资料报采购人，经审批通过后向采购人支付至工程结算总价款的97％；</w:t>
      </w:r>
    </w:p>
    <w:p>
      <w:pPr>
        <w:pStyle w:val="null3"/>
        <w:ind w:firstLine="420"/>
        <w:jc w:val="both"/>
      </w:pPr>
      <w:r>
        <w:rPr>
          <w:sz w:val="21"/>
        </w:rPr>
        <w:t>5、预留结算总价款的3％作为质量保证金，在质保期满后的10个工作日内，在成交人不存在违约、欠付维修款等费用的情况下，成交人提供请款申请书，请款资料经审批通过后，由采购人一次性无息付清。</w:t>
      </w:r>
    </w:p>
    <w:p>
      <w:pPr>
        <w:pStyle w:val="null3"/>
        <w:ind w:firstLine="422"/>
        <w:jc w:val="both"/>
      </w:pPr>
      <w:r>
        <w:rPr>
          <w:sz w:val="21"/>
          <w:b/>
        </w:rPr>
        <w:t>九、双方责任</w:t>
      </w:r>
    </w:p>
    <w:p>
      <w:pPr>
        <w:pStyle w:val="null3"/>
        <w:ind w:firstLine="420"/>
        <w:jc w:val="both"/>
      </w:pPr>
      <w:r>
        <w:rPr>
          <w:sz w:val="21"/>
        </w:rPr>
        <w:t>（一）采购人责任：</w:t>
      </w:r>
    </w:p>
    <w:p>
      <w:pPr>
        <w:pStyle w:val="null3"/>
        <w:ind w:firstLine="420"/>
        <w:jc w:val="both"/>
      </w:pPr>
      <w:r>
        <w:rPr>
          <w:sz w:val="21"/>
        </w:rPr>
        <w:t>1、采购人指定现场施工代表，保持与成交人相关人员联系，共同解决施工现场问题。</w:t>
      </w:r>
    </w:p>
    <w:p>
      <w:pPr>
        <w:pStyle w:val="null3"/>
        <w:ind w:firstLine="420"/>
        <w:jc w:val="both"/>
      </w:pPr>
      <w:r>
        <w:rPr>
          <w:sz w:val="21"/>
        </w:rPr>
        <w:t>2、提供施工图纸及有关的资料，并负责协调成交人与物业管理及各个专业工程队之间的配合关系。</w:t>
      </w:r>
    </w:p>
    <w:p>
      <w:pPr>
        <w:pStyle w:val="null3"/>
        <w:ind w:firstLine="420"/>
        <w:jc w:val="both"/>
      </w:pPr>
      <w:r>
        <w:rPr>
          <w:sz w:val="21"/>
        </w:rPr>
        <w:t>3、提供临水临电接入点。</w:t>
      </w:r>
    </w:p>
    <w:p>
      <w:pPr>
        <w:pStyle w:val="null3"/>
        <w:ind w:firstLine="420"/>
        <w:jc w:val="both"/>
      </w:pPr>
      <w:r>
        <w:rPr>
          <w:sz w:val="21"/>
        </w:rPr>
        <w:t>4、对工程进度、质量进行监督。工程竣工后，协调对工程进行验收。根据合同约定按时支付工程进度款。</w:t>
      </w:r>
    </w:p>
    <w:p>
      <w:pPr>
        <w:pStyle w:val="null3"/>
        <w:ind w:firstLine="420"/>
        <w:jc w:val="both"/>
      </w:pPr>
      <w:r>
        <w:rPr>
          <w:sz w:val="21"/>
        </w:rPr>
        <w:t>（二）成交人责任：</w:t>
      </w:r>
    </w:p>
    <w:p>
      <w:pPr>
        <w:pStyle w:val="null3"/>
        <w:ind w:firstLine="420"/>
        <w:jc w:val="both"/>
      </w:pPr>
      <w:r>
        <w:rPr>
          <w:sz w:val="21"/>
        </w:rPr>
        <w:t>1、成交人指派一人为现场施工代表，保持与采购人人员联系，共同解决施工现场问题。</w:t>
      </w:r>
    </w:p>
    <w:p>
      <w:pPr>
        <w:pStyle w:val="null3"/>
        <w:ind w:firstLine="420"/>
        <w:jc w:val="both"/>
      </w:pPr>
      <w:r>
        <w:rPr>
          <w:sz w:val="21"/>
        </w:rPr>
        <w:t>成交人应组织技术人员认真周密进行图纸会审，对会审后的图纸负有深化设计（完善）的责任且工期不予顺延。</w:t>
      </w:r>
    </w:p>
    <w:p>
      <w:pPr>
        <w:pStyle w:val="null3"/>
        <w:ind w:firstLine="420"/>
        <w:jc w:val="both"/>
      </w:pPr>
      <w:r>
        <w:rPr>
          <w:sz w:val="21"/>
        </w:rPr>
        <w:t>2、保证工程所用材料、设备设施、施工器材的质量，不使用假冒伪劣产品。保证工程施工达到广州市现行规定的技术规范和标准（合格）。</w:t>
      </w:r>
    </w:p>
    <w:p>
      <w:pPr>
        <w:pStyle w:val="null3"/>
        <w:ind w:firstLine="420"/>
        <w:jc w:val="both"/>
      </w:pPr>
      <w:r>
        <w:rPr>
          <w:sz w:val="21"/>
        </w:rPr>
        <w:t>3、成交人相关人员佩戴有效施工出入证进入现场施工，必须服从采购人的协调指挥，不得在施工场地外到处游荡，在施工中不能影响医院的医疗秩序。</w:t>
      </w:r>
    </w:p>
    <w:p>
      <w:pPr>
        <w:pStyle w:val="null3"/>
        <w:ind w:firstLine="420"/>
        <w:jc w:val="both"/>
      </w:pPr>
      <w:r>
        <w:rPr>
          <w:sz w:val="21"/>
        </w:rPr>
        <w:t>4、成交人施工人员未经采购人同意不能使用采购人的设备设施。必须保护好采购人现有的设备设施和做好成品保护，如因此造成损坏，成交人要承担一切责任和经济赔偿。</w:t>
      </w:r>
    </w:p>
    <w:p>
      <w:pPr>
        <w:pStyle w:val="null3"/>
        <w:ind w:firstLine="420"/>
        <w:jc w:val="both"/>
      </w:pPr>
      <w:r>
        <w:rPr>
          <w:sz w:val="21"/>
        </w:rPr>
        <w:t>5、成交人在施工中必须做到安全、文明施工，由于成交人相关人员在施工生产过程中违反有关安全操作规程、消防条例导致发生安全或火灾事故，成交人应承担由此引发的一切经济损失及一切责任，采购人不承担任何责任。</w:t>
      </w:r>
    </w:p>
    <w:p>
      <w:pPr>
        <w:pStyle w:val="null3"/>
        <w:ind w:firstLine="420"/>
        <w:jc w:val="both"/>
      </w:pPr>
      <w:r>
        <w:rPr>
          <w:sz w:val="21"/>
        </w:rPr>
        <w:t>6、成交人在施工中必须做好安全警示标志。</w:t>
      </w:r>
    </w:p>
    <w:p>
      <w:pPr>
        <w:pStyle w:val="null3"/>
        <w:ind w:firstLine="420"/>
        <w:jc w:val="both"/>
      </w:pPr>
      <w:r>
        <w:rPr>
          <w:sz w:val="21"/>
        </w:rPr>
        <w:t>7、成交人在施工中及结算后不能出现因其各种原因造成的纠纷，尤其是劳资纠纷而在采购人单位闹事（影响采购人医疗秩序的），一经出现，成交人必须立即无条件解决，否则采购人有权立即终止合同，成交人必须承担由此产生和造成的所有经济损失及一切责任。</w:t>
      </w:r>
    </w:p>
    <w:p>
      <w:pPr>
        <w:pStyle w:val="null3"/>
        <w:ind w:firstLine="420"/>
        <w:jc w:val="both"/>
      </w:pPr>
      <w:r>
        <w:rPr>
          <w:sz w:val="21"/>
        </w:rPr>
        <w:t>8、因成交人原因导致工期拖延时间超过规定工期的20%或不按采购人要求施工，采购人有权单方解除合同，同时另行委托其它施工单位进场施工，成交人必须无条件服从并负责赔偿因此而引起的一切责任及经济损失。</w:t>
      </w:r>
    </w:p>
    <w:p>
      <w:pPr>
        <w:pStyle w:val="null3"/>
        <w:ind w:firstLine="420"/>
        <w:jc w:val="both"/>
      </w:pPr>
      <w:r>
        <w:rPr>
          <w:sz w:val="21"/>
        </w:rPr>
        <w:t>9、施工中如发现设计错误或严重不合理时，应立即以书面通知采购人。</w:t>
      </w:r>
    </w:p>
    <w:p>
      <w:pPr>
        <w:pStyle w:val="null3"/>
        <w:ind w:firstLine="420"/>
        <w:jc w:val="both"/>
      </w:pPr>
      <w:r>
        <w:rPr>
          <w:sz w:val="21"/>
        </w:rPr>
        <w:t>10、施工中因成交人责任造成的停工、返工、材料、器材损失等均由成交人承担。</w:t>
      </w:r>
    </w:p>
    <w:p>
      <w:pPr>
        <w:pStyle w:val="null3"/>
        <w:ind w:firstLine="420"/>
        <w:jc w:val="both"/>
      </w:pPr>
      <w:r>
        <w:rPr>
          <w:sz w:val="21"/>
        </w:rPr>
        <w:t>11、文明施工，现场整洁，对不合格的材料、不需用的设备、临时设施、垃圾及时进行清理；遵守《广州市文明施工管理规定》的有关要求；遵守物业管理单位的日常管理规定，承担因违反有关规定造成的损失和罚款。</w:t>
      </w:r>
    </w:p>
    <w:p>
      <w:pPr>
        <w:pStyle w:val="null3"/>
        <w:ind w:firstLine="420"/>
        <w:jc w:val="both"/>
      </w:pPr>
      <w:r>
        <w:rPr>
          <w:sz w:val="21"/>
        </w:rPr>
        <w:t>12、按工程需要提供和维修夜间及非夜间使用的照明、看守等。</w:t>
      </w:r>
    </w:p>
    <w:p>
      <w:pPr>
        <w:pStyle w:val="null3"/>
        <w:ind w:firstLine="420"/>
        <w:jc w:val="both"/>
      </w:pPr>
      <w:r>
        <w:rPr>
          <w:sz w:val="21"/>
        </w:rPr>
        <w:t>13、负责对所用的水、电管线等临时工程的维护工作。对全部现场作业和施工方法的适应、稳妥和安全性承担全部责任；对其职工的行为、违约和疏忽完全负责。</w:t>
      </w:r>
    </w:p>
    <w:p>
      <w:pPr>
        <w:pStyle w:val="null3"/>
        <w:ind w:firstLine="420"/>
        <w:jc w:val="both"/>
      </w:pPr>
      <w:r>
        <w:rPr>
          <w:sz w:val="21"/>
        </w:rPr>
        <w:t>14、承担因施工质量不合格而引起的试验费用及技术资料费用。</w:t>
      </w:r>
    </w:p>
    <w:p>
      <w:pPr>
        <w:pStyle w:val="null3"/>
        <w:ind w:firstLine="420"/>
        <w:jc w:val="both"/>
      </w:pPr>
      <w:r>
        <w:rPr>
          <w:sz w:val="21"/>
        </w:rPr>
        <w:t>15、工程交工前，负责对已完工程的成品保护工作。</w:t>
      </w:r>
    </w:p>
    <w:p>
      <w:pPr>
        <w:pStyle w:val="null3"/>
        <w:ind w:firstLine="420"/>
        <w:jc w:val="both"/>
      </w:pPr>
      <w:r>
        <w:rPr>
          <w:sz w:val="21"/>
        </w:rPr>
        <w:t>16、竣工时按采购人要求运出其装备、剩余材料、垃圾及各种临时设施，并保持整个现场整洁；否则，采购人可委托第三方进行清运，费用由成交人承担并从应付成交人的任何款项中扣除。</w:t>
      </w:r>
    </w:p>
    <w:p>
      <w:pPr>
        <w:pStyle w:val="null3"/>
        <w:ind w:firstLine="420"/>
        <w:jc w:val="both"/>
      </w:pPr>
      <w:r>
        <w:rPr>
          <w:sz w:val="21"/>
        </w:rPr>
        <w:t>17、对于室内装修、改移、加建，室内电气线路安装、空调管道安装、给排水管道的安装等有较大的改动和属于隐蔽（埋墙、暗装）工程必须负有出竣工图的义务。</w:t>
      </w:r>
    </w:p>
    <w:p>
      <w:pPr>
        <w:pStyle w:val="null3"/>
        <w:ind w:firstLine="420"/>
        <w:jc w:val="both"/>
      </w:pPr>
      <w:r>
        <w:rPr>
          <w:sz w:val="21"/>
        </w:rPr>
        <w:t>18、自行聘（雇）用职工，并负责支付其工资（包括食宿、交通及暂住等费用）及进场、退场的一切费用。</w:t>
      </w:r>
    </w:p>
    <w:p>
      <w:pPr>
        <w:pStyle w:val="null3"/>
        <w:ind w:firstLine="420"/>
        <w:jc w:val="both"/>
      </w:pPr>
      <w:r>
        <w:rPr>
          <w:sz w:val="21"/>
        </w:rPr>
        <w:t>19、负责培训采购人操作和使用相关设备设施，提供纸质操作流程、设备参数及维保技术文件。</w:t>
      </w:r>
    </w:p>
    <w:p>
      <w:pPr>
        <w:pStyle w:val="null3"/>
        <w:ind w:firstLine="420"/>
        <w:jc w:val="both"/>
      </w:pPr>
      <w:r>
        <w:rPr>
          <w:sz w:val="21"/>
        </w:rPr>
        <w:t>20、成交人负责办理施工所需的有关手续（如报建手续或小型工程备案）及证件。如果采购人受政府部门不批准施工等不可抗力事件影响不能履行或不能完全履行合同时，采购人可根据情况部分或全部免于承担违约责任。</w:t>
      </w:r>
    </w:p>
    <w:p>
      <w:pPr>
        <w:pStyle w:val="null3"/>
        <w:ind w:firstLine="422"/>
        <w:jc w:val="both"/>
      </w:pPr>
      <w:r>
        <w:rPr>
          <w:sz w:val="21"/>
          <w:b/>
        </w:rPr>
        <w:t>十、违约责任</w:t>
      </w:r>
    </w:p>
    <w:p>
      <w:pPr>
        <w:pStyle w:val="null3"/>
        <w:ind w:firstLine="420"/>
        <w:jc w:val="both"/>
      </w:pPr>
      <w:r>
        <w:rPr>
          <w:sz w:val="21"/>
        </w:rPr>
        <w:t>（一）采购人违约责任：采购人不能按约定支付工程款或逾期组织竣工验收，从逾期付款次日起，按同期银行贷款年利率承担违约金（逾期付款补偿金）。</w:t>
      </w:r>
    </w:p>
    <w:p>
      <w:pPr>
        <w:pStyle w:val="null3"/>
        <w:ind w:firstLine="420"/>
        <w:jc w:val="both"/>
      </w:pPr>
      <w:r>
        <w:rPr>
          <w:sz w:val="21"/>
        </w:rPr>
        <w:t>（二）成交人违约责任：</w:t>
      </w:r>
    </w:p>
    <w:p>
      <w:pPr>
        <w:pStyle w:val="null3"/>
        <w:ind w:firstLine="420"/>
        <w:jc w:val="both"/>
      </w:pPr>
      <w:r>
        <w:rPr>
          <w:sz w:val="21"/>
        </w:rPr>
        <w:t>1、工程施工过程中，采购人如发现成交人不规范、不按设计（图样）施工或存在工艺技术差、用料不符合同要求等不合格事项时，采购人有权做出纠正、返工、翻修、降价、拒收、停工等处理决定。</w:t>
      </w:r>
    </w:p>
    <w:p>
      <w:pPr>
        <w:pStyle w:val="null3"/>
        <w:ind w:firstLine="420"/>
        <w:jc w:val="both"/>
      </w:pPr>
      <w:r>
        <w:rPr>
          <w:sz w:val="21"/>
        </w:rPr>
        <w:t>2、由于成交人原因延期竣工时，延期竣工7天内，成交人须按500元/天承担违约金；延期竣工8至14天内，成交人须按1000元/天承担违约金；延期竣工15至21天内，成交人须按2000元/天承担违约金；逾期超过总工期22天及以上，成交人须按5000元/天承担违约金，并且采购人有权要求成交人赔偿因延期竣工对采购人造成的经济损失。</w:t>
      </w:r>
    </w:p>
    <w:p>
      <w:pPr>
        <w:pStyle w:val="null3"/>
        <w:ind w:firstLine="420"/>
        <w:jc w:val="both"/>
      </w:pPr>
      <w:r>
        <w:rPr>
          <w:sz w:val="21"/>
        </w:rPr>
        <w:t>3、工程竣工验收时达不到合格标准的，按违约处理，成交人负责无偿返修并承担违约金。经两次返修整改后，质量仍不合格时，成交人须按合同总价10%承担违约金，采购人有权另行委托第三方拆除、加固及修复，由于产生的相关费用由成交人承担。</w:t>
      </w:r>
    </w:p>
    <w:p>
      <w:pPr>
        <w:pStyle w:val="null3"/>
        <w:ind w:firstLine="420"/>
        <w:jc w:val="both"/>
      </w:pPr>
      <w:r>
        <w:rPr>
          <w:sz w:val="21"/>
        </w:rPr>
        <w:t>4、成交人其它违约情形</w:t>
      </w:r>
    </w:p>
    <w:p>
      <w:pPr>
        <w:pStyle w:val="null3"/>
        <w:ind w:firstLine="420"/>
        <w:jc w:val="both"/>
      </w:pPr>
      <w:r>
        <w:rPr>
          <w:sz w:val="21"/>
        </w:rPr>
        <w:t>（</w:t>
      </w:r>
      <w:r>
        <w:rPr>
          <w:sz w:val="21"/>
        </w:rPr>
        <w:t>1）已放弃合同或</w:t>
      </w:r>
    </w:p>
    <w:p>
      <w:pPr>
        <w:pStyle w:val="null3"/>
        <w:ind w:firstLine="420"/>
        <w:jc w:val="both"/>
      </w:pPr>
      <w:r>
        <w:rPr>
          <w:sz w:val="21"/>
        </w:rPr>
        <w:t>（</w:t>
      </w:r>
      <w:r>
        <w:rPr>
          <w:sz w:val="21"/>
        </w:rPr>
        <w:t>2）成交人不能按采购人要求组织足够的人员、设备进场或</w:t>
      </w:r>
    </w:p>
    <w:p>
      <w:pPr>
        <w:pStyle w:val="null3"/>
        <w:ind w:firstLine="420"/>
        <w:jc w:val="both"/>
      </w:pPr>
      <w:r>
        <w:rPr>
          <w:sz w:val="21"/>
        </w:rPr>
        <w:t>（</w:t>
      </w:r>
      <w:r>
        <w:rPr>
          <w:sz w:val="21"/>
        </w:rPr>
        <w:t>3）在施工中，进度、质量、安全及现场管理不能达到合同要求或</w:t>
      </w:r>
    </w:p>
    <w:p>
      <w:pPr>
        <w:pStyle w:val="null3"/>
        <w:ind w:firstLine="420"/>
        <w:jc w:val="both"/>
      </w:pPr>
      <w:r>
        <w:rPr>
          <w:sz w:val="21"/>
        </w:rPr>
        <w:t>（</w:t>
      </w:r>
      <w:r>
        <w:rPr>
          <w:sz w:val="21"/>
        </w:rPr>
        <w:t>4）无视采购人事先的书面警告，忽视履行其合同规定的义务或</w:t>
      </w:r>
    </w:p>
    <w:p>
      <w:pPr>
        <w:pStyle w:val="null3"/>
        <w:ind w:firstLine="420"/>
        <w:jc w:val="both"/>
      </w:pPr>
      <w:r>
        <w:rPr>
          <w:sz w:val="21"/>
        </w:rPr>
        <w:t>（</w:t>
      </w:r>
      <w:r>
        <w:rPr>
          <w:sz w:val="21"/>
        </w:rPr>
        <w:t>5）分包、转包工程或</w:t>
      </w:r>
    </w:p>
    <w:p>
      <w:pPr>
        <w:pStyle w:val="null3"/>
        <w:ind w:firstLine="420"/>
        <w:jc w:val="both"/>
      </w:pPr>
      <w:r>
        <w:rPr>
          <w:sz w:val="21"/>
        </w:rPr>
        <w:t>（</w:t>
      </w:r>
      <w:r>
        <w:rPr>
          <w:sz w:val="21"/>
        </w:rPr>
        <w:t>6）以采购人名义在外面赊购材料等</w:t>
      </w:r>
    </w:p>
    <w:p>
      <w:pPr>
        <w:pStyle w:val="null3"/>
        <w:ind w:firstLine="420"/>
        <w:jc w:val="both"/>
      </w:pPr>
      <w:r>
        <w:rPr>
          <w:sz w:val="21"/>
        </w:rPr>
        <w:t>（</w:t>
      </w:r>
      <w:r>
        <w:rPr>
          <w:sz w:val="21"/>
        </w:rPr>
        <w:t>7）违约的处理：发生上述情况之一时，采购人有权解除合同，收回成交人承包的工程，由此而引起的一切损失和后果均由成交人承担。</w:t>
      </w:r>
    </w:p>
    <w:p>
      <w:pPr>
        <w:pStyle w:val="null3"/>
        <w:ind w:firstLine="420"/>
        <w:jc w:val="both"/>
      </w:pPr>
      <w:r>
        <w:rPr>
          <w:sz w:val="21"/>
        </w:rPr>
        <w:t>5、违约金：成交人违约时，采购人将从其剩余的工程款中扣除违约金；成交人给采购人造成的损失超过违约金时，其超过部分构成成交人欠采购人而应予偿还的债务。</w:t>
      </w:r>
    </w:p>
    <w:p>
      <w:pPr>
        <w:pStyle w:val="null3"/>
        <w:ind w:firstLine="420"/>
        <w:jc w:val="both"/>
      </w:pPr>
      <w:r>
        <w:rPr>
          <w:sz w:val="21"/>
        </w:rPr>
        <w:t>6、采购人向成交人发出解除合同通知7天后收回施工现场和接管工程，终止成交人在本合同项下的承包，但不因此解除合同规定的成交人的任何义务和责任。成交人不能按采购人要求撤场时，采购人有权要求成交人按500元/天承担违约金。</w:t>
      </w:r>
    </w:p>
    <w:p>
      <w:pPr>
        <w:pStyle w:val="null3"/>
        <w:ind w:firstLine="420"/>
        <w:jc w:val="both"/>
      </w:pPr>
      <w:r>
        <w:rPr>
          <w:sz w:val="21"/>
        </w:rPr>
        <w:t>7、合同提前解除时，预付款项尚未抵扣完的，采购人有权要求成交人支付尚未抵扣完的预付款。在合同解除后30天内，成交人应自筹资金返还采购人未抵扣完的预付款。否则，以未抵扣完的预付款为基础，按每天1‰标准承担违约金。</w:t>
      </w:r>
    </w:p>
    <w:p>
      <w:pPr>
        <w:pStyle w:val="null3"/>
        <w:ind w:firstLine="422"/>
        <w:jc w:val="both"/>
      </w:pPr>
      <w:r>
        <w:rPr>
          <w:sz w:val="21"/>
          <w:b/>
        </w:rPr>
        <w:t>十一、不可抗力</w:t>
      </w:r>
    </w:p>
    <w:p>
      <w:pPr>
        <w:pStyle w:val="null3"/>
        <w:ind w:firstLine="420"/>
        <w:jc w:val="both"/>
      </w:pPr>
      <w:r>
        <w:rPr>
          <w:sz w:val="21"/>
        </w:rPr>
        <w:t>不可抗力指战争、严重火灾、洪水、台风、地震等或其他双方认定的不可抗力事件。双方的任何一方由于不可抗力的原因不能履行或不能完全履行合同时，应尽快向对方通报理由，在提供相应证明后，可允许延期履行、部分履行或不履行，并可根据情况部分或全部免于承担违约责任。</w:t>
      </w:r>
    </w:p>
    <w:p>
      <w:pPr>
        <w:pStyle w:val="null3"/>
        <w:ind w:firstLine="420"/>
        <w:jc w:val="both"/>
      </w:pPr>
      <w:r>
        <w:rPr>
          <w:sz w:val="21"/>
        </w:rPr>
        <w:t>发生不可抗力损失时，各自承担自身的设备及人员损失。</w:t>
      </w:r>
    </w:p>
    <w:p>
      <w:pPr>
        <w:pStyle w:val="null3"/>
        <w:ind w:firstLine="422"/>
        <w:jc w:val="both"/>
      </w:pPr>
      <w:r>
        <w:rPr>
          <w:sz w:val="21"/>
          <w:b/>
        </w:rPr>
        <w:t>十二、工程变更</w:t>
      </w:r>
    </w:p>
    <w:p>
      <w:pPr>
        <w:pStyle w:val="null3"/>
        <w:ind w:firstLine="420"/>
        <w:jc w:val="both"/>
      </w:pPr>
      <w:r>
        <w:rPr>
          <w:sz w:val="21"/>
        </w:rPr>
        <w:t>发生工程变更（含新增项目）、现场签证时，按以下原则计价：</w:t>
      </w:r>
    </w:p>
    <w:p>
      <w:pPr>
        <w:pStyle w:val="null3"/>
        <w:ind w:firstLine="420"/>
        <w:jc w:val="both"/>
      </w:pPr>
      <w:r>
        <w:rPr>
          <w:sz w:val="21"/>
        </w:rPr>
        <w:t>1、合同中已有适用于变更工程的单价或总价，按合同已有的价格；如成交的响应文件工程量清单中相同项目的综合单价有两个或两个以上，取其中低值计价。</w:t>
      </w:r>
    </w:p>
    <w:p>
      <w:pPr>
        <w:pStyle w:val="null3"/>
        <w:ind w:firstLine="420"/>
        <w:jc w:val="both"/>
      </w:pPr>
      <w:r>
        <w:rPr>
          <w:sz w:val="21"/>
        </w:rPr>
        <w:t>2、合同中只有类似于变更工程的单价或总价，可以参照类似价格计价：</w:t>
      </w:r>
    </w:p>
    <w:p>
      <w:pPr>
        <w:pStyle w:val="null3"/>
        <w:ind w:firstLine="420"/>
        <w:jc w:val="both"/>
      </w:pPr>
      <w:r>
        <w:rPr>
          <w:sz w:val="21"/>
        </w:rPr>
        <w:t>（</w:t>
      </w:r>
      <w:r>
        <w:rPr>
          <w:sz w:val="21"/>
        </w:rPr>
        <w:t>1）按类似项目的综合单价对应子目、消耗量、单价等进行调整换算，原管理费、利润水平不变。如成交的响应文件工程量清单中类似项目的综合单价有两个或两个以上，则按消耗量最少、管理费和利润取费最低的项目综合单价进行换算。</w:t>
      </w:r>
    </w:p>
    <w:p>
      <w:pPr>
        <w:pStyle w:val="null3"/>
        <w:ind w:firstLine="420"/>
        <w:jc w:val="both"/>
      </w:pPr>
      <w:r>
        <w:rPr>
          <w:sz w:val="21"/>
        </w:rPr>
        <w:t>（</w:t>
      </w:r>
      <w:r>
        <w:rPr>
          <w:sz w:val="21"/>
        </w:rPr>
        <w:t>2）主要材料（设备）规格型号变更时，计算主材（设备）价差，即新增项目综合单价=合同类似项目综合单价+主材（设备）价差×综合单价中的主材消耗量。其中，主材（设备）价差=实际使用的主材（设备）价格－合同类似项目综合单价中的主材（设备）价格，变更后的主要材料与设备价格按以下第3项约定计价。</w:t>
      </w:r>
    </w:p>
    <w:p>
      <w:pPr>
        <w:pStyle w:val="null3"/>
        <w:ind w:firstLine="420"/>
        <w:jc w:val="both"/>
      </w:pPr>
      <w:r>
        <w:rPr>
          <w:sz w:val="21"/>
        </w:rPr>
        <w:t>3、合同中没有适用或类似于变更工程的单价，由成交人依据变更工程资料，GB50500-2013《工程量清单计价规范》，2018年广东省颁布的建筑、安装、装饰、市政、园林绿化等工程综合定额提出变更工程单价。如相关定额没有相应子目的，由成交人及发包人另外协商解决。其中：</w:t>
      </w:r>
    </w:p>
    <w:p>
      <w:pPr>
        <w:pStyle w:val="null3"/>
        <w:ind w:firstLine="420"/>
        <w:jc w:val="both"/>
      </w:pPr>
      <w:r>
        <w:rPr>
          <w:sz w:val="21"/>
        </w:rPr>
        <w:t>（</w:t>
      </w:r>
      <w:r>
        <w:rPr>
          <w:sz w:val="21"/>
        </w:rPr>
        <w:t>1）人工、材料（设备）、机械台班单价采用投标书中的价格（投标书中相同的人工、材料设备、机械台班出现不同价格时，取其中低值）；响应文件中没有的机械台班价格按最新的广州市工程造价管理机构发布的相应指导价格；响应文件中没有的材料（设备）按施工期间《广州地区建设工程常用材料综合价格》下浮5％结算，在《广州地区建设工程常用材料综合价格》中没有的材料设备，按发包人及监理人确认价格结算，原则上按施工期间市场价，且不高于施工期间《广州地区建设工程材料（设备）厂商价格信息》的85% 。</w:t>
      </w:r>
    </w:p>
    <w:p>
      <w:pPr>
        <w:pStyle w:val="null3"/>
        <w:ind w:firstLine="420"/>
        <w:jc w:val="both"/>
      </w:pPr>
      <w:r>
        <w:rPr>
          <w:sz w:val="21"/>
        </w:rPr>
        <w:t>（</w:t>
      </w:r>
      <w:r>
        <w:rPr>
          <w:sz w:val="21"/>
        </w:rPr>
        <w:t>2）辅助材料费及其它机械费按2018年各专业工程综合定额基价计算；</w:t>
      </w:r>
    </w:p>
    <w:p>
      <w:pPr>
        <w:pStyle w:val="null3"/>
        <w:ind w:firstLine="420"/>
        <w:jc w:val="both"/>
      </w:pPr>
      <w:r>
        <w:rPr>
          <w:sz w:val="21"/>
        </w:rPr>
        <w:t>（</w:t>
      </w:r>
      <w:r>
        <w:rPr>
          <w:sz w:val="21"/>
        </w:rPr>
        <w:t>3）计价费率沿用投标文件中相关工程的最低费率，若投标文件中无相关工程的费率可参考，则按与上述定额配套的计价办法中规定的费率下限值计费。</w:t>
      </w:r>
    </w:p>
    <w:p>
      <w:pPr>
        <w:pStyle w:val="null3"/>
        <w:ind w:firstLine="420"/>
        <w:jc w:val="both"/>
      </w:pPr>
      <w:r>
        <w:rPr>
          <w:sz w:val="21"/>
        </w:rPr>
        <w:t>（</w:t>
      </w:r>
      <w:r>
        <w:rPr>
          <w:sz w:val="21"/>
        </w:rPr>
        <w:t>4）结算价：按上述（1）～（3）原则计算出的工程造价×报价浮动率作为结算价。</w:t>
      </w:r>
    </w:p>
    <w:p>
      <w:pPr>
        <w:pStyle w:val="null3"/>
        <w:ind w:firstLine="420"/>
        <w:jc w:val="both"/>
      </w:pPr>
      <w:r>
        <w:rPr>
          <w:sz w:val="21"/>
        </w:rPr>
        <w:t>报价浮动率</w:t>
      </w:r>
      <w:r>
        <w:rPr>
          <w:sz w:val="21"/>
        </w:rPr>
        <w:t>=（成交价总额 / 招标控制价总额）×100%</w:t>
      </w:r>
    </w:p>
    <w:p>
      <w:pPr>
        <w:pStyle w:val="null3"/>
        <w:ind w:firstLine="420"/>
        <w:jc w:val="both"/>
      </w:pPr>
      <w:r>
        <w:rPr>
          <w:sz w:val="21"/>
        </w:rPr>
        <w:t>4、措施项目费：</w:t>
      </w:r>
      <w:r>
        <w:rPr>
          <w:sz w:val="21"/>
        </w:rPr>
        <w:t>此工程的</w:t>
      </w:r>
      <w:r>
        <w:rPr>
          <w:sz w:val="21"/>
        </w:rPr>
        <w:t>措施项目费</w:t>
      </w:r>
      <w:r>
        <w:rPr>
          <w:sz w:val="21"/>
        </w:rPr>
        <w:t>、</w:t>
      </w:r>
      <w:r>
        <w:rPr>
          <w:sz w:val="21"/>
        </w:rPr>
        <w:t>安全文明施工费为总价包干费用，</w:t>
      </w:r>
      <w:r>
        <w:rPr>
          <w:sz w:val="21"/>
        </w:rPr>
        <w:t>不因工程变更及签证项目而调整。</w:t>
      </w:r>
    </w:p>
    <w:p>
      <w:pPr>
        <w:pStyle w:val="null3"/>
        <w:ind w:firstLine="420"/>
        <w:jc w:val="both"/>
      </w:pPr>
      <w:r>
        <w:rPr>
          <w:sz w:val="21"/>
        </w:rPr>
        <w:t>5、工程量计算原则：按国家标准GB50500-2013《建设工程工程量清单计价规范》。</w:t>
      </w:r>
    </w:p>
    <w:p>
      <w:pPr>
        <w:pStyle w:val="null3"/>
        <w:ind w:firstLine="422"/>
        <w:jc w:val="both"/>
      </w:pPr>
      <w:r>
        <w:rPr>
          <w:sz w:val="21"/>
          <w:b/>
        </w:rPr>
        <w:t>十三、验收要求</w:t>
      </w:r>
    </w:p>
    <w:p>
      <w:pPr>
        <w:pStyle w:val="null3"/>
        <w:ind w:firstLine="420"/>
        <w:jc w:val="both"/>
      </w:pPr>
      <w:r>
        <w:rPr>
          <w:sz w:val="21"/>
        </w:rPr>
        <w:t>工程竣工验收由采购人组织进行，验收合格后双方签署验收表，工程交付采购人使用。成交人在施工过程中</w:t>
      </w:r>
      <w:r>
        <w:rPr>
          <w:sz w:val="21"/>
        </w:rPr>
        <w:t>,需严格执行国家、广东省、广州市或行业的工程建设标准、规范的要求、验收标准及有关规范并按图纸要求进行施工。</w:t>
      </w:r>
    </w:p>
    <w:p>
      <w:pPr>
        <w:pStyle w:val="null3"/>
        <w:ind w:firstLine="422"/>
        <w:jc w:val="both"/>
      </w:pPr>
      <w:r>
        <w:rPr>
          <w:sz w:val="21"/>
          <w:b/>
        </w:rPr>
        <w:t>十四、其他说明</w:t>
      </w:r>
    </w:p>
    <w:p>
      <w:pPr>
        <w:pStyle w:val="null3"/>
        <w:ind w:firstLine="420"/>
        <w:jc w:val="both"/>
      </w:pPr>
      <w:r>
        <w:rPr>
          <w:sz w:val="21"/>
        </w:rPr>
        <w:t>1、报价人成交后，不许转包，不许擅自分包。不许随意更换投标文件中所报的项目负责人，如确须更换，则事前须征得采购人同意，如有违反，一经发现取消成交资格，并赔偿由此造成的一切损失(包含质量安全事故、拖延工期、增加投资等损失)。在施工过程中，项目负责人如不到位，则在工程款中扣除5%作为处罚，造成损失的，按实际发生额赔偿。</w:t>
      </w:r>
    </w:p>
    <w:p>
      <w:pPr>
        <w:pStyle w:val="null3"/>
        <w:ind w:firstLine="420"/>
        <w:jc w:val="both"/>
      </w:pPr>
      <w:r>
        <w:rPr>
          <w:sz w:val="21"/>
        </w:rPr>
        <w:t>2、在工程进行中，成交人要注意保护场内的各种管线和设施。若有任何损坏，须立即通知有关部门和采购人，并由损坏单位承担损失和修复费用。</w:t>
      </w:r>
    </w:p>
    <w:p>
      <w:pPr>
        <w:pStyle w:val="null3"/>
        <w:ind w:firstLine="420"/>
        <w:jc w:val="both"/>
      </w:pPr>
      <w:r>
        <w:rPr>
          <w:sz w:val="21"/>
        </w:rPr>
        <w:t>3、报价人应承担所有与编写和提交响应文件有关的费用，不论响应的结果如何，采购人、政府采购代理机构在任何情况下均无义务和责任承担这些费用。</w:t>
      </w:r>
    </w:p>
    <w:p>
      <w:pPr>
        <w:pStyle w:val="null3"/>
        <w:ind w:firstLine="420"/>
        <w:jc w:val="both"/>
      </w:pPr>
      <w:r>
        <w:rPr>
          <w:sz w:val="21"/>
        </w:rPr>
        <w:t>4、工程量增减：工程量的变动不影响合同条件或条款效力的变化，也不免除成交人按要求的标准进行施工和缺陷修复的责任。</w:t>
      </w:r>
    </w:p>
    <w:p>
      <w:pPr>
        <w:pStyle w:val="null3"/>
        <w:ind w:firstLine="420"/>
        <w:jc w:val="both"/>
      </w:pPr>
      <w:r>
        <w:rPr>
          <w:sz w:val="21"/>
        </w:rPr>
        <w:t>5、保险：采购人、成交人各自承担自身的财产、装备和职工人身安全保险。</w:t>
      </w:r>
    </w:p>
    <w:p>
      <w:pPr>
        <w:pStyle w:val="null3"/>
        <w:ind w:firstLine="420"/>
        <w:jc w:val="both"/>
      </w:pPr>
      <w:r>
        <w:rPr>
          <w:sz w:val="21"/>
        </w:rPr>
        <w:t>6、人身和财产的损害：在进行本合同工程施工或缺陷修复过程中，成交人应保障采购人免于承担非采购人原因引起的下述情况的一切损失和索赔。</w:t>
      </w:r>
    </w:p>
    <w:p>
      <w:pPr>
        <w:pStyle w:val="null3"/>
        <w:ind w:firstLine="420"/>
        <w:jc w:val="both"/>
      </w:pPr>
      <w:r>
        <w:rPr>
          <w:sz w:val="21"/>
        </w:rPr>
        <w:t>（</w:t>
      </w:r>
      <w:r>
        <w:rPr>
          <w:sz w:val="21"/>
        </w:rPr>
        <w:t>1）任何人身死亡或伤残；</w:t>
      </w:r>
    </w:p>
    <w:p>
      <w:pPr>
        <w:pStyle w:val="null3"/>
        <w:ind w:firstLine="420"/>
        <w:jc w:val="both"/>
      </w:pPr>
      <w:r>
        <w:rPr>
          <w:sz w:val="21"/>
        </w:rPr>
        <w:t>（</w:t>
      </w:r>
      <w:r>
        <w:rPr>
          <w:sz w:val="21"/>
        </w:rPr>
        <w:t>2）任何财产的损失、损害及索赔。</w:t>
      </w:r>
    </w:p>
    <w:p>
      <w:pPr>
        <w:pStyle w:val="null3"/>
        <w:ind w:firstLine="420"/>
        <w:jc w:val="both"/>
      </w:pPr>
      <w:r>
        <w:rPr>
          <w:sz w:val="21"/>
        </w:rPr>
        <w:t>7、暂停施工：因天气或技术间歇等非双方原因产生间歇时，采购人、成交人双方分别承担自身由此所增加的费用。</w:t>
      </w:r>
    </w:p>
    <w:p>
      <w:pPr>
        <w:pStyle w:val="null3"/>
        <w:ind w:firstLine="420"/>
        <w:jc w:val="both"/>
      </w:pPr>
      <w:r>
        <w:rPr>
          <w:sz w:val="21"/>
        </w:rPr>
        <w:t>8、施工变更管理：成交人为了便于组织施工，或为了安全、避免干扰等原因需采取相应的技术措施而提出的局部变更设计，除需得到采购人的批准外，并承担由此而增加的费用。</w:t>
      </w:r>
    </w:p>
    <w:p>
      <w:pPr>
        <w:pStyle w:val="null3"/>
        <w:ind w:firstLine="420"/>
        <w:jc w:val="both"/>
      </w:pPr>
      <w:r>
        <w:rPr>
          <w:sz w:val="21"/>
        </w:rPr>
        <w:t>9、采购人的磋商文件和成交人响应报价文件是本项目施工合同的组成部分。</w:t>
      </w:r>
    </w:p>
    <w:p>
      <w:pPr>
        <w:pStyle w:val="null3"/>
        <w:ind w:firstLine="420"/>
        <w:jc w:val="both"/>
      </w:pPr>
      <w:r>
        <w:rPr>
          <w:sz w:val="21"/>
        </w:rPr>
        <w:t>10、成交人为赶进度所采取的必要措施所发生的费用由成交人自负。</w:t>
      </w:r>
    </w:p>
    <w:p>
      <w:pPr>
        <w:pStyle w:val="null3"/>
        <w:ind w:firstLine="420"/>
        <w:jc w:val="both"/>
      </w:pPr>
      <w:r>
        <w:rPr>
          <w:sz w:val="21"/>
        </w:rPr>
        <w:t>11、由于政府部门要求、或成交人违约原因需要解除合同时，采购人以EMS邮政特快专递形式向成交人注册经营场所寄出“解除合同通知”3天后，本合同解除。合同解除后，采购人按成交人完成的合格分部分项工程及措施项目结算工程款项。</w:t>
      </w:r>
    </w:p>
    <w:p>
      <w:pPr>
        <w:pStyle w:val="null3"/>
        <w:ind w:firstLine="420"/>
        <w:jc w:val="both"/>
      </w:pPr>
      <w:r>
        <w:rPr>
          <w:sz w:val="21"/>
          <w:b/>
        </w:rPr>
        <w:t>十五、政策适用性说明</w:t>
      </w:r>
      <w:r>
        <w:rPr>
          <w:sz w:val="21"/>
        </w:rPr>
        <w:t>（因云平台投标格式中的</w:t>
      </w:r>
      <w:r>
        <w:rPr>
          <w:sz w:val="21"/>
        </w:rPr>
        <w:t>“政策适用性说明”无法满足项目实际，请投标</w:t>
      </w:r>
      <w:r>
        <w:rPr>
          <w:sz w:val="21"/>
        </w:rPr>
        <w:t>/</w:t>
      </w:r>
      <w:r>
        <w:rPr>
          <w:sz w:val="21"/>
        </w:rPr>
        <w:t>报价人按此格式填写政策适用性说明）</w:t>
      </w:r>
    </w:p>
    <w:p>
      <w:pPr>
        <w:pStyle w:val="null3"/>
        <w:ind w:firstLine="420"/>
        <w:jc w:val="center"/>
      </w:pPr>
      <w:r>
        <w:rPr>
          <w:sz w:val="21"/>
        </w:rPr>
        <w:t>《政策适用性说明》</w:t>
      </w:r>
    </w:p>
    <w:p>
      <w:pPr>
        <w:pStyle w:val="null3"/>
        <w:ind w:firstLine="420"/>
      </w:pPr>
      <w:r>
        <w:rPr>
          <w:sz w:val="21"/>
        </w:rPr>
        <w:t>供应商所投的产品，符合节能产品、环境标志产品政策要求的，按以下格式提供说明。</w:t>
      </w:r>
    </w:p>
    <w:p>
      <w:pPr>
        <w:pStyle w:val="null3"/>
        <w:ind w:firstLine="422"/>
      </w:pPr>
      <w:r>
        <w:rPr>
          <w:sz w:val="21"/>
          <w:b/>
        </w:rPr>
        <w:t>1</w:t>
      </w:r>
      <w:r>
        <w:rPr>
          <w:sz w:val="21"/>
          <w:b/>
        </w:rPr>
        <w:t>、节能产品说明：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814"/>
        <w:gridCol w:w="1296"/>
        <w:gridCol w:w="2427"/>
        <w:gridCol w:w="1764"/>
        <w:gridCol w:w="166"/>
        <w:gridCol w:w="1839"/>
      </w:tblGrid>
      <w:tr>
        <w:tc>
          <w:tcPr>
            <w:tcW w:type="dxa" w:w="814"/>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2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产品名称</w:t>
            </w:r>
          </w:p>
        </w:tc>
        <w:tc>
          <w:tcPr>
            <w:tcW w:type="dxa" w:w="242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对应《节能产品政府采购品目清单》的品目序号</w:t>
            </w:r>
          </w:p>
        </w:tc>
        <w:tc>
          <w:tcPr>
            <w:tcW w:type="dxa" w:w="176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产品认证证书所在投标文件页码</w:t>
            </w:r>
          </w:p>
        </w:tc>
        <w:tc>
          <w:tcPr>
            <w:tcW w:type="dxa" w:w="2005"/>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（一）强制节能产品</w:t>
            </w: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1</w:t>
            </w:r>
          </w:p>
        </w:tc>
        <w:tc>
          <w:tcPr>
            <w:tcW w:type="dxa" w:w="12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5"/>
            <w:gridSpan w:val="2"/>
            <w:tcBorders>
              <w:top w:val="single" w:color="000000" w:sz="4"/>
              <w:left w:val="none" w:color="000000" w:sz="4"/>
              <w:bottom w:val="none" w:color="000000" w:sz="4"/>
              <w:right w:val="single" w:color="000000" w:sz="4"/>
            </w:tcBorders>
            <w:shd w:fill="FFFFFF"/>
            <w:tcMar>
              <w:top w:type="dxa" w:w="0"/>
              <w:left w:type="dxa" w:w="120"/>
              <w:bottom w:type="dxa" w:w="0"/>
              <w:right w:type="dxa" w:w="120"/>
            </w:tcMar>
            <w:vAlign w:val="top"/>
          </w:tcPr>
          <w:p>
            <w:pPr>
              <w:pStyle w:val="null3"/>
            </w:pPr>
            <w:r>
              <w:rPr>
                <w:sz w:val="21"/>
              </w:rPr>
              <w:t>强制节能产品，此处无须填报价格</w:t>
            </w: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2</w:t>
            </w:r>
          </w:p>
        </w:tc>
        <w:tc>
          <w:tcPr>
            <w:tcW w:type="dxa" w:w="12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5"/>
            <w:gridSpan w:val="2"/>
            <w:tcBorders>
              <w:top w:val="none" w:color="000000" w:sz="4"/>
              <w:left w:val="none" w:color="000000" w:sz="4"/>
              <w:bottom w:val="none" w:color="000000" w:sz="4"/>
              <w:right w:val="none" w:color="000000" w:sz="4"/>
            </w:tcBorders>
          </w:tcPr>
          <w:p>
            <w:pPr>
              <w:pStyle w:val="null3"/>
            </w:pPr>
            <w:r>
              <w:rPr>
                <w:sz w:val="21"/>
              </w:rPr>
              <w:t xml:space="preserve"> </w:t>
            </w: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5"/>
            <w:gridSpan w:val="2"/>
            <w:tcBorders>
              <w:top w:val="none" w:color="000000" w:sz="4"/>
              <w:left w:val="none" w:color="000000" w:sz="4"/>
              <w:bottom w:val="none" w:color="000000" w:sz="4"/>
              <w:right w:val="none" w:color="000000" w:sz="4"/>
            </w:tcBorders>
          </w:tcPr>
          <w:p>
            <w:pPr>
              <w:pStyle w:val="null3"/>
            </w:pPr>
            <w:r>
              <w:rPr>
                <w:sz w:val="21"/>
              </w:rPr>
              <w:t xml:space="preserve"> </w:t>
            </w: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（二）优先采购节能产品</w:t>
            </w: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1</w:t>
            </w:r>
          </w:p>
        </w:tc>
        <w:tc>
          <w:tcPr>
            <w:tcW w:type="dxa" w:w="129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3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3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0"/>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3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67"/>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优先采购节能产品价格合计（不含强制节能产品）</w:t>
            </w:r>
          </w:p>
        </w:tc>
        <w:tc>
          <w:tcPr>
            <w:tcW w:type="dxa" w:w="183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t xml:space="preserve">  </w:t>
      </w:r>
      <w:r>
        <w:rPr>
          <w:sz w:val="21"/>
        </w:rPr>
        <w:t>报价人名称（盖章）：</w:t>
      </w:r>
      <w:r>
        <w:rPr>
          <w:sz w:val="21"/>
        </w:rPr>
        <w:t>__________________</w:t>
      </w:r>
    </w:p>
    <w:p>
      <w:pPr>
        <w:pStyle w:val="null3"/>
        <w:ind w:firstLine="420"/>
        <w:jc w:val="right"/>
      </w:pPr>
      <w:r>
        <w:rPr>
          <w:sz w:val="21"/>
        </w:rPr>
        <w:t>日期：年月日</w:t>
      </w:r>
    </w:p>
    <w:p>
      <w:pPr>
        <w:pStyle w:val="null3"/>
        <w:ind w:firstLine="422"/>
      </w:pPr>
      <w:r>
        <w:rPr>
          <w:sz w:val="21"/>
          <w:b/>
        </w:rPr>
        <w:t>2</w:t>
      </w:r>
      <w:r>
        <w:rPr>
          <w:sz w:val="21"/>
          <w:b/>
        </w:rPr>
        <w:t>、环境标志产品说明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737"/>
        <w:gridCol w:w="1294"/>
        <w:gridCol w:w="2648"/>
        <w:gridCol w:w="1806"/>
        <w:gridCol w:w="1821"/>
      </w:tblGrid>
      <w:tr>
        <w:tc>
          <w:tcPr>
            <w:tcW w:type="dxa" w:w="737"/>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序号</w:t>
            </w:r>
          </w:p>
        </w:tc>
        <w:tc>
          <w:tcPr>
            <w:tcW w:type="dxa" w:w="129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产品名称</w:t>
            </w:r>
          </w:p>
        </w:tc>
        <w:tc>
          <w:tcPr>
            <w:tcW w:type="dxa" w:w="264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对应《环境标志产品政府采购品目清单》的品目序号</w:t>
            </w:r>
          </w:p>
        </w:tc>
        <w:tc>
          <w:tcPr>
            <w:tcW w:type="dxa" w:w="18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产品认证证书所在投标文件页码</w:t>
            </w:r>
          </w:p>
        </w:tc>
        <w:tc>
          <w:tcPr>
            <w:tcW w:type="dxa" w:w="182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p>
            <w:pPr>
              <w:pStyle w:val="null3"/>
              <w:ind w:firstLine="420"/>
            </w:p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85"/>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环境标志产品价格合计</w:t>
            </w: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sz w:val="21"/>
        </w:rPr>
        <w:t>报价人名称（盖章）：</w:t>
      </w:r>
      <w:r>
        <w:rPr>
          <w:sz w:val="21"/>
        </w:rPr>
        <w:t>__________________</w:t>
      </w:r>
    </w:p>
    <w:p>
      <w:pPr>
        <w:pStyle w:val="null3"/>
        <w:ind w:firstLine="420"/>
        <w:jc w:val="right"/>
      </w:pPr>
      <w:r>
        <w:rPr>
          <w:sz w:val="21"/>
        </w:rPr>
        <w:t>日期：年月日</w:t>
      </w:r>
    </w:p>
    <w:p>
      <w:pPr>
        <w:pStyle w:val="null3"/>
        <w:ind w:firstLine="420"/>
      </w:pPr>
      <w:r>
        <w:rPr>
          <w:sz w:val="21"/>
        </w:rPr>
        <w:t>备注：</w:t>
      </w:r>
    </w:p>
    <w:p>
      <w:pPr>
        <w:pStyle w:val="null3"/>
        <w:ind w:firstLine="420"/>
      </w:pPr>
      <w:r>
        <w:rPr>
          <w:sz w:val="21"/>
        </w:rPr>
        <w:t xml:space="preserve">1. </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pPr>
      <w:r>
        <w:rPr>
          <w:sz w:val="21"/>
        </w:rPr>
        <w:t xml:space="preserve">2. </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20"/>
      </w:pPr>
      <w:r>
        <w:rPr>
          <w:sz w:val="21"/>
        </w:rPr>
        <w:t xml:space="preserve">3. </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20"/>
      </w:pPr>
      <w:r>
        <w:rPr>
          <w:sz w:val="21"/>
        </w:rPr>
        <w:t>4.</w:t>
      </w:r>
      <w:r>
        <w:rPr>
          <w:sz w:val="21"/>
        </w:rPr>
        <w:t>上述节能产品包括节水产品。</w:t>
      </w:r>
    </w:p>
    <w:p>
      <w:pPr>
        <w:pStyle w:val="null3"/>
        <w:jc w:val="both"/>
      </w:pPr>
      <w:r>
        <w:rPr/>
        <w:t xml:space="preserve"> </w:t>
      </w:r>
    </w:p>
    <w:p>
      <w:pPr>
        <w:pStyle w:val="null3"/>
      </w:pPr>
      <w:r>
        <w:rPr/>
        <w:t>采购包1（番禺院区临床技能培训中心结构加固工程）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总工期控制在180日历天内。</w:t>
            </w:r>
          </w:p>
        </w:tc>
      </w:tr>
      <w:tr>
        <w:tc>
          <w:tcPr>
            <w:tcW w:type="dxa" w:w="4153"/>
          </w:tcPr>
          <w:p>
            <w:pPr>
              <w:pStyle w:val="null3"/>
            </w:pPr>
            <w:r>
              <w:rPr/>
              <w:t>标的提供的地点</w:t>
            </w:r>
          </w:p>
        </w:tc>
        <w:tc>
          <w:tcPr>
            <w:tcW w:type="dxa" w:w="4153"/>
          </w:tcPr>
          <w:p>
            <w:pPr>
              <w:pStyle w:val="null3"/>
            </w:pPr>
            <w:r>
              <w:rPr/>
              <w:t>番禺院区8号楼。具体位置详见施工图。</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收取比例：5%,说明：1、成交人须递交合同金额5％的履约保证金（供应商以支票、汇票、本票、保函等非现金形式提交，采用保函形式递交履约保证金的，需是无条件保函） 。 2、履约保证金的有效期，从履约担保生效之日起，至工程竣工验收合格之日起30天内有效。担保期满，如成交人没有发生违约情形，采购人将履约保证金无息退还给成交人； （1）履约保证金不予退还的情形：如成交人发生违约或工程验收不合格，采购人可从履约保证金中扣除。 （2）逾期退还履约保证金的违约责任：从采购人逾期退还履约保证金次日起，按同期银行贷款年利率承担违约金。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详见第二章采购需求。</w:t>
            </w:r>
          </w:p>
        </w:tc>
        <w:tc>
          <w:tcPr>
            <w:tcW w:type="dxa" w:w="2076"/>
          </w:tcPr>
          <w:p>
            <w:pPr>
              <w:pStyle w:val="null3"/>
              <w:jc w:val="left"/>
            </w:pPr>
            <w:r>
              <w:rPr/>
              <w:t>详见第二章采购需求。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其他建筑物、构筑物修缮</w:t>
            </w:r>
          </w:p>
        </w:tc>
        <w:tc>
          <w:tcPr>
            <w:tcW w:type="dxa" w:w="933"/>
          </w:tcPr>
          <w:p>
            <w:pPr>
              <w:pStyle w:val="null3"/>
              <w:jc w:val="left"/>
            </w:pPr>
            <w:r>
              <w:rPr/>
              <w:t>番禺院区临床技能培训中心结构加固工程（不包含绿色施工安全防护措施费和暂列金额）</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3,578,302.88</w:t>
            </w:r>
          </w:p>
        </w:tc>
        <w:tc>
          <w:tcPr>
            <w:tcW w:type="dxa" w:w="933"/>
          </w:tcPr>
          <w:p>
            <w:pPr>
              <w:pStyle w:val="null3"/>
              <w:jc w:val="right"/>
            </w:pPr>
            <w:r>
              <w:rPr/>
              <w:t>3,578,302.88</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其他建筑物、构筑物修缮</w:t>
            </w:r>
          </w:p>
        </w:tc>
        <w:tc>
          <w:tcPr>
            <w:tcW w:type="dxa" w:w="933"/>
          </w:tcPr>
          <w:p>
            <w:pPr>
              <w:pStyle w:val="null3"/>
              <w:jc w:val="left"/>
            </w:pPr>
            <w:r>
              <w:rPr/>
              <w:t>绿色施工安全防护措施费（不含税固定报价）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219,725.72</w:t>
            </w:r>
          </w:p>
        </w:tc>
        <w:tc>
          <w:tcPr>
            <w:tcW w:type="dxa" w:w="933"/>
          </w:tcPr>
          <w:p>
            <w:pPr>
              <w:pStyle w:val="null3"/>
              <w:jc w:val="right"/>
            </w:pPr>
            <w:r>
              <w:rPr/>
              <w:t>219,725.72</w:t>
            </w:r>
          </w:p>
        </w:tc>
        <w:tc>
          <w:tcPr>
            <w:tcW w:type="dxa" w:w="840"/>
          </w:tcPr>
          <w:p>
            <w:pPr>
              <w:pStyle w:val="null3"/>
            </w:pPr>
            <w:r>
              <w:rPr/>
              <w:t>建筑业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其他建筑物、构筑物修缮</w:t>
            </w:r>
          </w:p>
        </w:tc>
        <w:tc>
          <w:tcPr>
            <w:tcW w:type="dxa" w:w="933"/>
          </w:tcPr>
          <w:p>
            <w:pPr>
              <w:pStyle w:val="null3"/>
              <w:jc w:val="left"/>
            </w:pPr>
            <w:r>
              <w:rPr/>
              <w:t>暂列金额（不含税固定报价）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181,971.40</w:t>
            </w:r>
          </w:p>
        </w:tc>
        <w:tc>
          <w:tcPr>
            <w:tcW w:type="dxa" w:w="933"/>
          </w:tcPr>
          <w:p>
            <w:pPr>
              <w:pStyle w:val="null3"/>
              <w:jc w:val="right"/>
            </w:pPr>
            <w:r>
              <w:rPr/>
              <w:t>181,971.40</w:t>
            </w:r>
          </w:p>
        </w:tc>
        <w:tc>
          <w:tcPr>
            <w:tcW w:type="dxa" w:w="840"/>
          </w:tcPr>
          <w:p>
            <w:pPr>
              <w:pStyle w:val="null3"/>
            </w:pPr>
            <w:r>
              <w:rPr/>
              <w:t>建筑业</w:t>
            </w:r>
          </w:p>
        </w:tc>
        <w:tc>
          <w:tcPr>
            <w:tcW w:type="dxa" w:w="933"/>
          </w:tcPr>
          <w:p>
            <w:pPr>
              <w:pStyle w:val="null3"/>
            </w:pPr>
            <w:r>
              <w:rPr/>
              <w:t>详见附表三</w:t>
            </w:r>
          </w:p>
        </w:tc>
      </w:tr>
    </w:tbl>
    <w:p>
      <w:pPr>
        <w:pStyle w:val="null3"/>
      </w:pPr>
      <w:r>
        <w:rPr>
          <w:b/>
        </w:rPr>
        <w:t>附表</w:t>
      </w:r>
      <w:r>
        <w:rPr>
          <w:b/>
        </w:rPr>
        <w:t>一</w:t>
      </w:r>
      <w:r>
        <w:rPr>
          <w:b/>
        </w:rPr>
        <w:t>：</w:t>
      </w:r>
      <w:r>
        <w:rPr>
          <w:b/>
        </w:rPr>
        <w:t>番禺院区临床技能培训中心结构加固工程（不包含绿色施工安全防护措施费和暂列金额）</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pPr>
            <w:r>
              <w:rPr>
                <w:sz w:val="21"/>
              </w:rPr>
              <w:t>★</w:t>
            </w:r>
            <w:r>
              <w:rPr>
                <w:sz w:val="21"/>
              </w:rPr>
              <w:t>5</w:t>
            </w:r>
            <w:r>
              <w:rPr>
                <w:sz w:val="21"/>
              </w:rPr>
              <w:t>、报价人须承诺所投设备均符合国家强制性要求。（首次提供响应文件时提供承诺函，可参照“响应文件格式与要求”中《承诺函》格式）。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pPr>
            <w:r>
              <w:rPr>
                <w:sz w:val="21"/>
              </w:rPr>
              <w:t>★</w:t>
            </w:r>
            <w:r>
              <w:rPr>
                <w:sz w:val="21"/>
              </w:rPr>
              <w:t>6</w:t>
            </w:r>
            <w:r>
              <w:rPr>
                <w:sz w:val="21"/>
              </w:rPr>
              <w:t>、报价人必须承诺，本项目需求书中凡属于中国强制性产品认证目录产品，供货时提供相关证书复印件或自我声明的有效材料（提供在</w:t>
            </w:r>
            <w:r>
              <w:rPr>
                <w:sz w:val="21"/>
              </w:rPr>
              <w:t>http://cx.cnca.cn/</w:t>
            </w:r>
            <w:r>
              <w:rPr>
                <w:sz w:val="21"/>
              </w:rPr>
              <w:t>查询的产品的证书编号及查询结果截图）。（首次提供响应文件时提供承诺函，可参照“响应文件格式与要求”中《承诺函》格式）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pPr>
            <w:r>
              <w:rPr>
                <w:sz w:val="21"/>
              </w:rPr>
              <w:t>★</w:t>
            </w:r>
            <w:r>
              <w:rPr>
                <w:sz w:val="21"/>
              </w:rPr>
              <w:t>7</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20"/>
            </w:pPr>
            <w:r>
              <w:rPr>
                <w:sz w:val="21"/>
              </w:rPr>
              <w:t>★</w:t>
            </w:r>
            <w:r>
              <w:rPr>
                <w:sz w:val="21"/>
              </w:rPr>
              <w:t>8</w:t>
            </w:r>
            <w:r>
              <w:rPr>
                <w:sz w:val="21"/>
              </w:rPr>
              <w:t>、</w:t>
            </w:r>
            <w:r>
              <w:rPr>
                <w:sz w:val="21"/>
              </w:rPr>
              <w:t>本项目不允许分包，如供应商在投标</w:t>
            </w:r>
            <w:r>
              <w:rPr>
                <w:sz w:val="21"/>
              </w:rPr>
              <w:t>/</w:t>
            </w:r>
            <w:r>
              <w:rPr>
                <w:sz w:val="21"/>
              </w:rPr>
              <w:t>响应文件中未出现《分包意向协议书》，则视为未采取分包。</w:t>
            </w:r>
          </w:p>
        </w:tc>
      </w:tr>
      <w:tr>
        <w:tc>
          <w:tcPr>
            <w:tcW w:type="dxa" w:w="2076"/>
          </w:tcPr>
          <w:p/>
        </w:tc>
        <w:tc>
          <w:tcPr>
            <w:tcW w:type="dxa" w:w="415"/>
          </w:tcPr>
          <w:p>
            <w:pPr>
              <w:pStyle w:val="null3"/>
            </w:pPr>
            <w:r>
              <w:rPr/>
              <w:t>5</w:t>
            </w:r>
          </w:p>
        </w:tc>
        <w:tc>
          <w:tcPr>
            <w:tcW w:type="dxa" w:w="5814"/>
          </w:tcPr>
          <w:p>
            <w:pPr>
              <w:pStyle w:val="null3"/>
              <w:jc w:val="both"/>
            </w:pPr>
            <w:r>
              <w:rPr>
                <w:sz w:val="21"/>
              </w:rPr>
              <w:t>详见第二章</w:t>
            </w:r>
            <w:r>
              <w:rPr>
                <w:sz w:val="21"/>
              </w:rPr>
              <w:t>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绿色施工安全防护措施费（不含税固定报价）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★（1）本项目须在分项</w:t>
            </w:r>
            <w:r>
              <w:rPr>
                <w:sz w:val="21"/>
                <w:color w:val="000000"/>
              </w:rPr>
              <w:t>报价表中对绿色施工安全防护措施费及暂列金额单独进行报价，绿色施工安全防护措施费及暂列金额按照固定价格报价，不得改变金额。其中，绿色施工安全防护措施费为：</w:t>
            </w:r>
            <w:r>
              <w:rPr>
                <w:sz w:val="21"/>
                <w:color w:val="000000"/>
              </w:rPr>
              <w:t>219,725.72</w:t>
            </w:r>
            <w:r>
              <w:rPr>
                <w:sz w:val="21"/>
                <w:color w:val="000000"/>
              </w:rPr>
              <w:t>元；暂列金额为：</w:t>
            </w:r>
            <w:r>
              <w:rPr>
                <w:sz w:val="21"/>
              </w:rPr>
              <w:t>181,971.40</w:t>
            </w:r>
            <w:r>
              <w:rPr>
                <w:sz w:val="21"/>
                <w:color w:val="000000"/>
              </w:rPr>
              <w:t>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暂列金额（不含税固定报价）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color w:val="000000"/>
              </w:rPr>
              <w:t>★（1）本项目须在分项</w:t>
            </w:r>
            <w:r>
              <w:rPr>
                <w:sz w:val="21"/>
                <w:color w:val="000000"/>
              </w:rPr>
              <w:t>报价表中对绿色施工安全防护措施费及暂列金额单独进行报价，绿色施工安全防护措施费及暂列金额按照固定价格报价，不得改变金额。其中，绿色施工安全防护措施费为：</w:t>
            </w:r>
            <w:r>
              <w:rPr>
                <w:sz w:val="21"/>
                <w:color w:val="000000"/>
              </w:rPr>
              <w:t>219,725.72</w:t>
            </w:r>
            <w:r>
              <w:rPr>
                <w:sz w:val="21"/>
                <w:color w:val="000000"/>
              </w:rPr>
              <w:t>元；暂列金额为：</w:t>
            </w:r>
            <w:r>
              <w:rPr>
                <w:sz w:val="21"/>
              </w:rPr>
              <w:t>181,971.40</w:t>
            </w:r>
            <w:r>
              <w:rPr>
                <w:sz w:val="21"/>
                <w:color w:val="000000"/>
              </w:rPr>
              <w:t>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踏勘时间：2025-01-21 10:00</w:t>
            </w:r>
          </w:p>
          <w:p>
            <w:pPr>
              <w:pStyle w:val="null3"/>
            </w:pPr>
            <w:r>
              <w:rPr/>
              <w:t>踏勘地点：广东省广州市番禺区南村镇兴南大道521号广东省妇幼保健院番禺院区行政楼一楼玻璃门口</w:t>
            </w:r>
          </w:p>
          <w:p>
            <w:pPr>
              <w:pStyle w:val="null3"/>
            </w:pPr>
            <w:r>
              <w:rPr/>
              <w:t>联系人姓名：黄工</w:t>
            </w:r>
          </w:p>
          <w:p>
            <w:pPr>
              <w:pStyle w:val="null3"/>
            </w:pPr>
            <w:r>
              <w:rPr/>
              <w:t>联系人电话：020-39151800</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广东省政府采购中心网 (http://gpcgd.gd.gov.cn)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番禺院区临床技能培训中心结构加固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采购包1（番禺院区临床技能培训中心结构加固工程）：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 采购政策: (1)供应商所投产品 属于“环境标志产品政府采购 品目清单”范围的，提供国家 确定的认证机构出具的、处于 有效期之内的环境标志产品认 证证书，报价给予C2的价格扣 除。即评审价＝核实价－环境 标志产品核实价×C2（C2的 取值为1%）； (2)供应商所投 产品属于“节能产品政府采购 品目清单”优先采购范围（即 非标注星号的产品）的，提供 国家确定的认证机构出具的、 处于有效期之内的节能标志产 品认证证书或节水产品认证证 书，报价给予C3的价格扣除。 即评审价＝核实价－节能产品 核实价×C3（C3的取值为1% ) ; (3)供应商在《关于印发 环境标志产品政府采购品目清 单的通知》（财库〔2019〕1 8号）、《关于印发节能产品 政府采购品目清单的通知》 ( 财库〔2019〕19号） 中可以 查到对应的清单目录。（4） 上述节能产品包括节水产品。 （5）评审价＝核实价－环境标志产品核实价×C2-节能标志产品核实价×C3。</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采购包1（番禺院区临床技能培训中心结构加固工程）：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 ①经会计师事务所审计的2023年度财务状况报告； ②同时提供a.基 本开户行出具的资信证明，b.《基本存款账号信息》或《开户许可证》 ）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供应商资质1</w:t>
            </w:r>
          </w:p>
        </w:tc>
        <w:tc>
          <w:tcPr>
            <w:tcW w:type="dxa" w:w="4238"/>
          </w:tcPr>
          <w:p>
            <w:pPr>
              <w:pStyle w:val="null3"/>
            </w:pPr>
            <w:r>
              <w:rPr/>
              <w:t>供应商具有以下任一有效资质（首次响应文件提交证书复印件）： ①建筑工程施工总承包资质； ②同时具备：a.钢结构工程专业承包资质;b.地基基础工程专业承包资质。</w:t>
            </w:r>
          </w:p>
        </w:tc>
      </w:tr>
      <w:tr>
        <w:tc>
          <w:tcPr>
            <w:tcW w:type="dxa" w:w="890"/>
          </w:tcPr>
          <w:p>
            <w:pPr>
              <w:pStyle w:val="null3"/>
            </w:pPr>
            <w:r>
              <w:rPr/>
              <w:t>9</w:t>
            </w:r>
          </w:p>
        </w:tc>
        <w:tc>
          <w:tcPr>
            <w:tcW w:type="dxa" w:w="3178"/>
          </w:tcPr>
          <w:p>
            <w:pPr>
              <w:pStyle w:val="null3"/>
            </w:pPr>
            <w:r>
              <w:rPr/>
              <w:t>供应商资质2</w:t>
            </w:r>
          </w:p>
        </w:tc>
        <w:tc>
          <w:tcPr>
            <w:tcW w:type="dxa" w:w="4238"/>
          </w:tcPr>
          <w:p>
            <w:pPr>
              <w:pStyle w:val="null3"/>
            </w:pPr>
            <w:r>
              <w:rPr/>
              <w:t>报价供应商必须持有建设行政主管部门颁发的安全生产许可证且在有效期内。（首次响应文件提交安全生产许可证扫描件）。</w:t>
            </w:r>
          </w:p>
        </w:tc>
      </w:tr>
      <w:tr>
        <w:tc>
          <w:tcPr>
            <w:tcW w:type="dxa" w:w="890"/>
          </w:tcPr>
          <w:p>
            <w:pPr>
              <w:pStyle w:val="null3"/>
            </w:pPr>
            <w:r>
              <w:rPr/>
              <w:t>10</w:t>
            </w:r>
          </w:p>
        </w:tc>
        <w:tc>
          <w:tcPr>
            <w:tcW w:type="dxa" w:w="3178"/>
          </w:tcPr>
          <w:p>
            <w:pPr>
              <w:pStyle w:val="null3"/>
            </w:pPr>
            <w:r>
              <w:rPr/>
              <w:t>项目负责人资质1</w:t>
            </w:r>
          </w:p>
        </w:tc>
        <w:tc>
          <w:tcPr>
            <w:tcW w:type="dxa" w:w="4238"/>
          </w:tcPr>
          <w:p>
            <w:pPr>
              <w:pStyle w:val="null3"/>
            </w:pPr>
            <w:r>
              <w:rPr/>
              <w:t>报价供应商拟担任本工程项目负责人的人员,首次响应文件提供以下证书复印件: ①具备有效的建筑工程专业二级（或以上）级别的注册建造师资质。注：若提供一级注册建造师电子证书复印件，打印建造师 电子证书后，应在个人签名处手写本人签名，未手写签名的该电子证书无效。电子证书使用时限为180天，但使用时限距注册 专业有效期或建造师满65周岁不足180天的，使用时限截止日期以注册专业有效期截止日期或建造师满65周岁当日为准。超出使用时限的电子证书无效，需重新下载电子证书并再次确认使用时限。 ②项目负责人持有安全生产考核合格证（B类）或能够提供建筑施工企业管理人员安全生产考核信息系统安全生产管理人员证书信息的网页截图。</w:t>
            </w:r>
          </w:p>
        </w:tc>
      </w:tr>
      <w:tr>
        <w:tc>
          <w:tcPr>
            <w:tcW w:type="dxa" w:w="890"/>
          </w:tcPr>
          <w:p>
            <w:pPr>
              <w:pStyle w:val="null3"/>
            </w:pPr>
            <w:r>
              <w:rPr/>
              <w:t>11</w:t>
            </w:r>
          </w:p>
        </w:tc>
        <w:tc>
          <w:tcPr>
            <w:tcW w:type="dxa" w:w="3178"/>
          </w:tcPr>
          <w:p>
            <w:pPr>
              <w:pStyle w:val="null3"/>
            </w:pPr>
            <w:r>
              <w:rPr/>
              <w:t>项目负责人资质2</w:t>
            </w:r>
          </w:p>
        </w:tc>
        <w:tc>
          <w:tcPr>
            <w:tcW w:type="dxa" w:w="4238"/>
          </w:tcPr>
          <w:p>
            <w:pPr>
              <w:pStyle w:val="null3"/>
            </w:pPr>
            <w:r>
              <w:rPr/>
              <w:t>项目负责人不得同时在其他在建工程项目担任项目负责人。（首次响应文件提供承诺函，承诺函可参照“ 响应文件格式与 要求” 中《承诺函》格式）</w:t>
            </w:r>
          </w:p>
        </w:tc>
      </w:tr>
      <w:tr>
        <w:tc>
          <w:tcPr>
            <w:tcW w:type="dxa" w:w="890"/>
          </w:tcPr>
          <w:p>
            <w:pPr>
              <w:pStyle w:val="null3"/>
            </w:pPr>
            <w:r>
              <w:rPr/>
              <w:t>12</w:t>
            </w:r>
          </w:p>
        </w:tc>
        <w:tc>
          <w:tcPr>
            <w:tcW w:type="dxa" w:w="3178"/>
          </w:tcPr>
          <w:p>
            <w:pPr>
              <w:pStyle w:val="null3"/>
            </w:pPr>
            <w:r>
              <w:rPr/>
              <w:t>专职安全员</w:t>
            </w:r>
          </w:p>
        </w:tc>
        <w:tc>
          <w:tcPr>
            <w:tcW w:type="dxa" w:w="4238"/>
          </w:tcPr>
          <w:p>
            <w:pPr>
              <w:pStyle w:val="null3"/>
            </w:pPr>
            <w:r>
              <w:rPr/>
              <w:t>拟担任本项目的专职安全员须提供有效的安全生产考核合格证（C类）或建筑施工企业专职安全生产管理人员安全生产考 核合格证（综合类C3），首次响应文件提供证书复印件。</w:t>
            </w:r>
          </w:p>
        </w:tc>
      </w:tr>
      <w:tr>
        <w:tc>
          <w:tcPr>
            <w:tcW w:type="dxa" w:w="890"/>
          </w:tcPr>
          <w:p>
            <w:pPr>
              <w:pStyle w:val="null3"/>
            </w:pPr>
            <w:r>
              <w:rPr/>
              <w:t>13</w:t>
            </w:r>
          </w:p>
        </w:tc>
        <w:tc>
          <w:tcPr>
            <w:tcW w:type="dxa" w:w="3178"/>
          </w:tcPr>
          <w:p>
            <w:pPr>
              <w:pStyle w:val="null3"/>
            </w:pPr>
            <w:r>
              <w:rPr/>
              <w:t>项目负责人及专职安全员</w:t>
            </w:r>
          </w:p>
        </w:tc>
        <w:tc>
          <w:tcPr>
            <w:tcW w:type="dxa" w:w="4238"/>
          </w:tcPr>
          <w:p>
            <w:pPr>
              <w:pStyle w:val="null3"/>
            </w:pPr>
            <w:r>
              <w:rPr/>
              <w:t>项目负责人在任职期间不得担任专职安全员，项目专职安全员在任职期间也不得担任项目负责人，项目负责人和安全员 不为同一人。响应文件提供承诺函。（首次响应文件提供承诺函，可参照“ 响应文件格式与要求” 中《承诺函》格式。）</w:t>
            </w:r>
          </w:p>
        </w:tc>
      </w:tr>
      <w:tr>
        <w:tc>
          <w:tcPr>
            <w:tcW w:type="dxa" w:w="890"/>
          </w:tcPr>
          <w:p>
            <w:pPr>
              <w:pStyle w:val="null3"/>
            </w:pPr>
            <w:r>
              <w:rPr/>
              <w:t>14</w:t>
            </w:r>
          </w:p>
        </w:tc>
        <w:tc>
          <w:tcPr>
            <w:tcW w:type="dxa" w:w="3178"/>
          </w:tcPr>
          <w:p>
            <w:pPr>
              <w:pStyle w:val="null3"/>
            </w:pPr>
            <w:r>
              <w:rPr/>
              <w:t>本采购包专门面向中小企业采购</w:t>
            </w:r>
          </w:p>
        </w:tc>
        <w:tc>
          <w:tcPr>
            <w:tcW w:type="dxa" w:w="4238"/>
          </w:tcPr>
          <w:p>
            <w:pPr>
              <w:pStyle w:val="null3"/>
            </w:pPr>
            <w:r>
              <w:rPr/>
              <w:t>本项目专门面对中小企业采购。供应商须符合本项目采购标的对应行业（建筑业）政策划分标准的中小企业。首次响应文件须提交供应商的《中小企业声明函（工程）》 注：监狱企业、残疾人福利单位视同小型、微型企业。中小企业以《中小企业声明函（工程）》（见报价格式）为判定标准，残疾人福利性单位填写的《残疾人福利 性单位声明函》（见报价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采购包1（番禺院区临床技能培训中心结构加固工程）：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报价总金额是固定价且是唯一的，总报价未超过本项目采购预算。注：上述报价指最后报价。</w:t>
            </w:r>
          </w:p>
        </w:tc>
        <w:tc>
          <w:tcPr>
            <w:tcW w:type="dxa" w:w="4238"/>
          </w:tcPr>
          <w:p>
            <w:pPr>
              <w:pStyle w:val="null3"/>
            </w:pPr>
            <w:r>
              <w:rPr/>
              <w:t>报价总金额是固定价且是唯一的，总报价未超过本项目采购预算。注：上述报价指最后报价。</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提交响应承诺函。响应承诺函按规定格式填写，内容完整。</w:t>
            </w:r>
          </w:p>
        </w:tc>
        <w:tc>
          <w:tcPr>
            <w:tcW w:type="dxa" w:w="4238"/>
          </w:tcPr>
          <w:p>
            <w:pPr>
              <w:pStyle w:val="null3"/>
            </w:pPr>
            <w:r>
              <w:rPr/>
              <w:t>提交响应承诺函。响应承诺函按规定格式填写，内容完整。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相关证明材料需包括但不限于：（1）利用成本预测及其他有关资料，分析清单子目中各项成本水平与构成的变动情况，研究影响成本升降的各种因素及其变动原因，列出降低各项清单子目成本的途径；（2）对计划指标、实际指标、用量、单耗、单价、利润等逐项分析，对比计算出节约的金额及百分比，并分析其原因；（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注：上述报价指最后报价。</w:t>
            </w:r>
          </w:p>
        </w:tc>
      </w:tr>
      <w:tr>
        <w:tc>
          <w:tcPr>
            <w:tcW w:type="dxa" w:w="890"/>
          </w:tcPr>
          <w:p>
            <w:pPr>
              <w:pStyle w:val="null3"/>
            </w:pPr>
            <w:r>
              <w:rPr/>
              <w:t>9</w:t>
            </w:r>
          </w:p>
        </w:tc>
        <w:tc>
          <w:tcPr>
            <w:tcW w:type="dxa" w:w="3178"/>
          </w:tcPr>
          <w:p>
            <w:pPr>
              <w:pStyle w:val="null3"/>
            </w:pPr>
            <w:r>
              <w:rPr/>
              <w:t>未以联合体形式报价。</w:t>
            </w:r>
          </w:p>
        </w:tc>
        <w:tc>
          <w:tcPr>
            <w:tcW w:type="dxa" w:w="4238"/>
          </w:tcPr>
          <w:p>
            <w:pPr>
              <w:pStyle w:val="null3"/>
            </w:pPr>
            <w:r>
              <w:rPr/>
              <w:t>未以联合体形式报价。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采购包1(番禺院区临床技能培训中心结构加固工程):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商务部分26.0分</w:t>
            </w:r>
          </w:p>
          <w:p>
            <w:pPr>
              <w:pStyle w:val="null3"/>
            </w:pPr>
            <w:r>
              <w:rPr/>
              <w:t>技术部分64.0分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(15.0分)</w:t>
            </w:r>
            <w:r>
              <w:rPr/>
              <w:t>，（等次分值选择：</w:t>
            </w:r>
            <w:r>
              <w:rPr/>
              <w:t>0.0;</w:t>
            </w:r>
            <w:r>
              <w:rPr/>
              <w:t>5.0;</w:t>
            </w:r>
            <w:r>
              <w:rPr/>
              <w:t>10.0;</w:t>
            </w:r>
            <w:r>
              <w:rPr/>
              <w:t>15.0;</w:t>
            </w:r>
            <w:r>
              <w:rPr/>
              <w:t>）</w:t>
            </w:r>
          </w:p>
        </w:tc>
        <w:tc>
          <w:tcPr>
            <w:tcW w:type="dxa" w:w="5076"/>
          </w:tcPr>
          <w:p>
            <w:pPr>
              <w:pStyle w:val="null3"/>
              <w:jc w:val="left"/>
            </w:pPr>
            <w:r>
              <w:rPr/>
              <w:t>根据供应商针对采购需求“主要施工范围及施工要求”、“成交人责任”提供的施工方案进行评审： 1、方案完全满足且优于采购需求，得15分； 2、方案完全满足采购需求，得10分； 3、方案不能完全满足采购需求，得5分； 4、其他或不提供不得分。</w:t>
            </w:r>
          </w:p>
        </w:tc>
      </w:tr>
      <w:tr>
        <w:tc>
          <w:tcPr>
            <w:tcW w:type="dxa" w:w="922"/>
            <w:gridSpan w:val="2"/>
            <w:vMerge/>
          </w:tcPr>
          <w:p/>
        </w:tc>
        <w:tc>
          <w:tcPr>
            <w:tcW w:type="dxa" w:w="2307"/>
          </w:tcPr>
          <w:p>
            <w:pPr>
              <w:pStyle w:val="null3"/>
              <w:jc w:val="left"/>
            </w:pPr>
            <w:r>
              <w:rPr/>
              <w:t>质量保证措施 (15.0分)</w:t>
            </w:r>
            <w:r>
              <w:rPr/>
              <w:t>，（等次分值选择：</w:t>
            </w:r>
            <w:r>
              <w:rPr/>
              <w:t>0.0;</w:t>
            </w:r>
            <w:r>
              <w:rPr/>
              <w:t>5.0;</w:t>
            </w:r>
            <w:r>
              <w:rPr/>
              <w:t>10.0;</w:t>
            </w:r>
            <w:r>
              <w:rPr/>
              <w:t>15.0;</w:t>
            </w:r>
            <w:r>
              <w:rPr/>
              <w:t>）</w:t>
            </w:r>
          </w:p>
        </w:tc>
        <w:tc>
          <w:tcPr>
            <w:tcW w:type="dxa" w:w="5076"/>
          </w:tcPr>
          <w:p>
            <w:pPr>
              <w:pStyle w:val="null3"/>
              <w:jc w:val="left"/>
            </w:pPr>
            <w:r>
              <w:rPr/>
              <w:t>根据供应商针对采购需求“质量要求和质量保修期”所提供的项目质量保证措施方案进行评审： 1、方案完全满足且优于采购需求，得15分； 2、方案完全满足采购需求，得10分； 3、方案不能完全满足采购需求，得5分； 4、其他或不提供不得分。</w:t>
            </w:r>
          </w:p>
        </w:tc>
      </w:tr>
      <w:tr>
        <w:tc>
          <w:tcPr>
            <w:tcW w:type="dxa" w:w="922"/>
            <w:gridSpan w:val="2"/>
            <w:vMerge/>
          </w:tcPr>
          <w:p/>
        </w:tc>
        <w:tc>
          <w:tcPr>
            <w:tcW w:type="dxa" w:w="2307"/>
          </w:tcPr>
          <w:p>
            <w:pPr>
              <w:pStyle w:val="null3"/>
              <w:jc w:val="left"/>
            </w:pPr>
            <w:r>
              <w:rPr/>
              <w:t>材料及设备供应保障方案 (10.0分)</w:t>
            </w:r>
            <w:r>
              <w:rPr/>
              <w:t>，（等次分值选择：</w:t>
            </w:r>
            <w:r>
              <w:rPr/>
              <w:t>0.0;</w:t>
            </w:r>
            <w:r>
              <w:rPr/>
              <w:t>4.0;</w:t>
            </w:r>
            <w:r>
              <w:rPr/>
              <w:t>7.0;</w:t>
            </w:r>
            <w:r>
              <w:rPr/>
              <w:t>10.0;</w:t>
            </w:r>
            <w:r>
              <w:rPr/>
              <w:t>）</w:t>
            </w:r>
          </w:p>
        </w:tc>
        <w:tc>
          <w:tcPr>
            <w:tcW w:type="dxa" w:w="5076"/>
          </w:tcPr>
          <w:p>
            <w:pPr>
              <w:pStyle w:val="null3"/>
              <w:jc w:val="left"/>
            </w:pPr>
            <w:r>
              <w:rPr/>
              <w:t>根据供应商针对采购需求“材料及设备供应”所提供的材料及设备供应保障方案进行综合评审： 1、方案完全满足且优于采购需求，得10分； 2、方案完全满足采购需求，得7分； 3、方案不能完全满足采购需求，得4分； 4、其他或不提供不得分。</w:t>
            </w:r>
          </w:p>
        </w:tc>
      </w:tr>
      <w:tr>
        <w:tc>
          <w:tcPr>
            <w:tcW w:type="dxa" w:w="922"/>
            <w:gridSpan w:val="2"/>
            <w:vMerge/>
          </w:tcPr>
          <w:p/>
        </w:tc>
        <w:tc>
          <w:tcPr>
            <w:tcW w:type="dxa" w:w="2307"/>
          </w:tcPr>
          <w:p>
            <w:pPr>
              <w:pStyle w:val="null3"/>
              <w:jc w:val="left"/>
            </w:pPr>
            <w:r>
              <w:rPr/>
              <w:t>项目负责人素质 (7.0分)</w:t>
            </w:r>
          </w:p>
        </w:tc>
        <w:tc>
          <w:tcPr>
            <w:tcW w:type="dxa" w:w="5076"/>
          </w:tcPr>
          <w:p>
            <w:pPr>
              <w:pStyle w:val="null3"/>
              <w:jc w:val="left"/>
            </w:pPr>
            <w:r>
              <w:rPr/>
              <w:t>1、项目负责人（1人）：具有建筑工程类相关专业高级或以上职称得3分；具有建筑工程类相关专业中级职称得2分。同一人具备同一专业多个级别的职称，按最高级别计取一次分值。 注：同时提供以下证明材料： （1）提供职称证书复印件（或扫描件或电子证书）。 （2）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3）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2、2021年1月1日以来（以合同签订时间为准）作为项目负责人承担过钢结构施工类项目，每提供1个得2分，最高得4分。 注：同时提供以下证明材料： （1）提供合同复印件。如合同内容未体现项目负责人姓名的，须同时提供合同甲方或甲方项目主管部门盖章的证明材料。 （2）提供2024年1月以来任意一个月由供应商为上述人员交纳社保（至少包含养老保险）的证明材料扫描件并加盖公章。</w:t>
            </w:r>
          </w:p>
        </w:tc>
      </w:tr>
      <w:tr>
        <w:tc>
          <w:tcPr>
            <w:tcW w:type="dxa" w:w="922"/>
            <w:gridSpan w:val="2"/>
            <w:vMerge/>
          </w:tcPr>
          <w:p/>
        </w:tc>
        <w:tc>
          <w:tcPr>
            <w:tcW w:type="dxa" w:w="2307"/>
          </w:tcPr>
          <w:p>
            <w:pPr>
              <w:pStyle w:val="null3"/>
              <w:jc w:val="left"/>
            </w:pPr>
            <w:r>
              <w:rPr/>
              <w:t>管理人员配置（不得兼任）-施工员、质检（量）员、材料员、资料员、机械员、标准员 (17.0分)</w:t>
            </w:r>
          </w:p>
        </w:tc>
        <w:tc>
          <w:tcPr>
            <w:tcW w:type="dxa" w:w="5076"/>
          </w:tcPr>
          <w:p>
            <w:pPr>
              <w:pStyle w:val="null3"/>
              <w:jc w:val="left"/>
            </w:pPr>
            <w:r>
              <w:rPr/>
              <w:t>1.施工员（2人）： （1）具有建筑工程相关专业中级（或以上）职称，每人得2分，共4分； （2）具有施工员岗位证或培训合格证，每人得1分，共2分。 （1）-（2）最高得6分。 2.质检（量）员（1人）： （1）具有建筑工程相关专业中级（或以上）职称，得2分。 （2）具有质量（检）员的岗位证或培训合格证，得1分。 （1）-（2）最高得3分。 3.材料员（1人）： （1）具有建筑工程类专业中级 （或以上）职称，得2分。 （2）材料员岗位证或培训合格证，得1分。 （1）-（2）最高得3分。 4.资料员（1人）： （1）具有建筑工程类专业中级（或以上）职称，得2分。 （2）资料员岗位证或培训合格证，得1分。 （1）-（2）最高得3分。 5.机械员（1人）：具有机械员岗位证或培训合格证，得1分。 6.标准员（1人）：具有标准员岗位证或培训合格证，得1分。 1-6项注： 1.以上各岗位人员及项目负责人及安全负责人不得相互兼任，若同一人兼任各岗位的不重复计分，按得分高的计取一次分值。 2.以上1-6点提供以下证明材料之一： （1）同时提供以下证明材料： 1）职称证书同时提供以下证明材料： ①提供职称证书复印件（或扫描件或电子证书）。 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 ③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 岗位证或培训合格证提供证书复印件。 2）除提供以上证明材料外，还须提供对应人员2024年1月以来任意一个月由报价人为其交纳社保（至少包含养老保险）的证明材料复印件。 1-6点未提供或提供资料不齐全不得分。 （2）提供承诺函，承诺在签订合同后7日内投入上述人员。承诺函须明确人员数量及岗位及对应证书及到位时间，按照承诺函内容对应得分。（承诺函可参照“响应文件格式与要求”中《承诺函》格式。）</w:t>
            </w:r>
          </w:p>
        </w:tc>
      </w:tr>
      <w:tr>
        <w:tc>
          <w:tcPr>
            <w:tcW w:type="dxa" w:w="922"/>
            <w:gridSpan w:val="2"/>
            <w:vMerge w:val="restart"/>
          </w:tcPr>
          <w:p>
            <w:pPr>
              <w:pStyle w:val="null3"/>
              <w:jc w:val="center"/>
            </w:pPr>
            <w:r>
              <w:rPr/>
              <w:t>商务部分</w:t>
            </w:r>
          </w:p>
        </w:tc>
        <w:tc>
          <w:tcPr>
            <w:tcW w:type="dxa" w:w="2307"/>
          </w:tcPr>
          <w:p>
            <w:pPr>
              <w:pStyle w:val="null3"/>
              <w:jc w:val="left"/>
            </w:pPr>
            <w:r>
              <w:rPr/>
              <w:t>体系认证 (2.0分)</w:t>
            </w:r>
          </w:p>
        </w:tc>
        <w:tc>
          <w:tcPr>
            <w:tcW w:type="dxa" w:w="5076"/>
          </w:tcPr>
          <w:p>
            <w:pPr>
              <w:pStyle w:val="null3"/>
              <w:jc w:val="left"/>
            </w:pPr>
            <w:r>
              <w:rPr/>
              <w:t>供应商具有有效期内的质量管理体系认证证书（认证范围与建筑施工有关）得2分。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(12.0分)</w:t>
            </w:r>
          </w:p>
        </w:tc>
        <w:tc>
          <w:tcPr>
            <w:tcW w:type="dxa" w:w="5076"/>
          </w:tcPr>
          <w:p>
            <w:pPr>
              <w:pStyle w:val="null3"/>
              <w:jc w:val="left"/>
            </w:pPr>
            <w:r>
              <w:rPr/>
              <w:t>供应商提供2020年1月1日至报价截止时间（按合同签订时间为准）签署的钢结构施工类业绩经验的合同，每提供一个同类业绩得2分，最高得12分。 注：须提供合同关键页扫描件并加盖公章（包含但不限于合同首页、合同内容页、合同签字页）；如合同内容为体现的，须同时提供合同甲方或甲方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客户评价 (12.0分)</w:t>
            </w:r>
          </w:p>
        </w:tc>
        <w:tc>
          <w:tcPr>
            <w:tcW w:type="dxa" w:w="5076"/>
          </w:tcPr>
          <w:p>
            <w:pPr>
              <w:pStyle w:val="null3"/>
              <w:jc w:val="left"/>
            </w:pPr>
            <w:r>
              <w:rPr/>
              <w:t>以上“经验业绩情况”有效业绩中获得客户满意度正面评价（优秀、优良、良好、满意或相当于正面评价）且评价文件体现评价单位联系人及联系方式的（如未体现的，供应商须另行提供评价单位的联系人及联系方式），每提供一份得2分，最高得12分；不提供不得分。 注：此项最高得12分。 ①提供客户满意度评价表的复印件（需具有合同甲方或甲方项目主管部门盖章）。②同一项目多份客户满意度评价不可累计得分。 ③评价文件未体现评价单位联系人及联系方式，或者供应商未提供评价单位的联系人及联系方式，对应的评价文件不得分。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报价得分 (10.0分)</w:t>
            </w:r>
          </w:p>
        </w:tc>
        <w:tc>
          <w:tcPr>
            <w:tcW w:type="dxa" w:w="5076"/>
          </w:tcPr>
          <w:p>
            <w:pPr>
              <w:pStyle w:val="null3"/>
              <w:jc w:val="left"/>
            </w:pPr>
            <w:r>
              <w:rPr/>
              <w:t>报价得分＝（磋商基准价/报价）×价格分值【注：满足采购文件要求且报价价格最低的报价为磋商基准价。】最低报价不是成交的唯一依据。因落实政府采购政策进行价格调整的，以调整后的价格计算评标基准价和报价。</w:t>
            </w:r>
          </w:p>
        </w:tc>
      </w:tr>
    </w:tbl>
    <w:p>
      <w:pPr>
        <w:pStyle w:val="null3"/>
        <w:outlineLvl w:val="3"/>
      </w:pPr>
      <w:r>
        <w:rPr>
          <w:sz w:val="24"/>
          <w:b/>
        </w:rPr>
        <w:t>6.汇总、排序</w:t>
      </w:r>
    </w:p>
    <w:p>
      <w:pPr>
        <w:pStyle w:val="null3"/>
      </w:pPr>
      <w:r>
        <w:rPr/>
        <w:t>采购包1：</w:t>
      </w:r>
    </w:p>
    <w:p>
      <w:pPr>
        <w:pStyle w:val="null3"/>
      </w:pPr>
      <w:r>
        <w:rPr/>
        <w:t>推荐成交候选供应商名单：本采购包推荐三名成交候选人。将各有效磋商供应商按其评审总得分由高到低顺序排列。评审总得分相同的，按下列顺序比较确定：（1）最终报价（由低到高）。（2）技术得分（由高到低）。如以上都相同的，名次由评审委员会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 xml:space="preserve">                       </w:t>
      </w:r>
      <w:r>
        <w:rPr>
          <w:sz w:val="32"/>
        </w:rPr>
        <w:t xml:space="preserve">         </w:t>
      </w:r>
    </w:p>
    <w:p>
      <w:pPr>
        <w:pStyle w:val="null3"/>
        <w:ind w:firstLine="5920"/>
      </w:pPr>
      <w:r>
        <w:rPr>
          <w:sz w:val="32"/>
        </w:rPr>
        <w:t>项目编码：</w:t>
      </w:r>
    </w:p>
    <w:p>
      <w:pPr>
        <w:pStyle w:val="null3"/>
        <w:ind w:firstLine="5920"/>
      </w:pPr>
      <w:r>
        <w:rPr>
          <w:sz w:val="32"/>
        </w:rPr>
        <w:t>工程编码：</w:t>
      </w:r>
    </w:p>
    <w:p>
      <w:pPr>
        <w:pStyle w:val="null3"/>
        <w:ind w:firstLine="5920"/>
      </w:pPr>
      <w:r>
        <w:rPr>
          <w:sz w:val="32"/>
        </w:rPr>
        <w:t>合同编号：</w:t>
      </w:r>
    </w:p>
    <w:p>
      <w:pPr>
        <w:pStyle w:val="null3"/>
        <w:jc w:val="left"/>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52"/>
          <w:b/>
        </w:rPr>
        <w:t>广</w:t>
      </w:r>
      <w:r>
        <w:rPr>
          <w:sz w:val="21"/>
          <w:b/>
        </w:rPr>
        <w:t xml:space="preserve"> </w:t>
      </w:r>
      <w:r>
        <w:rPr>
          <w:sz w:val="52"/>
          <w:b/>
        </w:rPr>
        <w:t>州</w:t>
      </w:r>
      <w:r>
        <w:rPr>
          <w:sz w:val="21"/>
          <w:b/>
        </w:rPr>
        <w:t xml:space="preserve"> </w:t>
      </w:r>
      <w:r>
        <w:rPr>
          <w:sz w:val="52"/>
          <w:b/>
        </w:rPr>
        <w:t>市</w:t>
      </w:r>
      <w:r>
        <w:rPr>
          <w:sz w:val="21"/>
          <w:b/>
        </w:rPr>
        <w:t xml:space="preserve"> </w:t>
      </w:r>
      <w:r>
        <w:rPr>
          <w:sz w:val="52"/>
          <w:b/>
        </w:rPr>
        <w:t>建</w:t>
      </w:r>
      <w:r>
        <w:rPr>
          <w:sz w:val="21"/>
          <w:b/>
        </w:rPr>
        <w:t xml:space="preserve"> </w:t>
      </w:r>
      <w:r>
        <w:rPr>
          <w:sz w:val="52"/>
          <w:b/>
        </w:rPr>
        <w:t>设</w:t>
      </w:r>
      <w:r>
        <w:rPr>
          <w:sz w:val="21"/>
          <w:b/>
        </w:rPr>
        <w:t xml:space="preserve"> </w:t>
      </w:r>
      <w:r>
        <w:rPr>
          <w:sz w:val="52"/>
          <w:b/>
        </w:rPr>
        <w:t>工</w:t>
      </w:r>
      <w:r>
        <w:rPr>
          <w:sz w:val="21"/>
          <w:b/>
        </w:rPr>
        <w:t xml:space="preserve"> </w:t>
      </w:r>
      <w:r>
        <w:rPr>
          <w:sz w:val="52"/>
          <w:b/>
        </w:rPr>
        <w:t>程</w:t>
      </w:r>
      <w:r>
        <w:rPr>
          <w:sz w:val="21"/>
          <w:b/>
        </w:rPr>
        <w:t xml:space="preserve"> </w:t>
      </w:r>
      <w:r>
        <w:rPr>
          <w:sz w:val="52"/>
          <w:b/>
        </w:rPr>
        <w:t>施</w:t>
      </w:r>
      <w:r>
        <w:rPr>
          <w:sz w:val="21"/>
          <w:b/>
        </w:rPr>
        <w:t xml:space="preserve"> </w:t>
      </w:r>
      <w:r>
        <w:rPr>
          <w:sz w:val="52"/>
          <w:b/>
        </w:rPr>
        <w:t>工</w:t>
      </w:r>
      <w:r>
        <w:rPr>
          <w:sz w:val="21"/>
          <w:b/>
        </w:rPr>
        <w:t xml:space="preserve"> </w:t>
      </w:r>
      <w:r>
        <w:rPr>
          <w:sz w:val="52"/>
          <w:b/>
        </w:rPr>
        <w:t>合</w:t>
      </w:r>
      <w:r>
        <w:rPr>
          <w:sz w:val="21"/>
          <w:b/>
        </w:rPr>
        <w:t xml:space="preserve"> </w:t>
      </w:r>
      <w:r>
        <w:rPr>
          <w:sz w:val="52"/>
          <w:b/>
        </w:rPr>
        <w:t>同</w:t>
      </w:r>
    </w:p>
    <w:p>
      <w:pPr>
        <w:pStyle w:val="null3"/>
        <w:jc w:val="both"/>
      </w:pPr>
      <w:r>
        <w:rPr>
          <w:sz w:val="32"/>
        </w:rPr>
        <w:t>工程名称：</w:t>
      </w:r>
      <w:r>
        <w:rPr>
          <w:sz w:val="32"/>
          <w:b/>
          <w:u w:val="single"/>
        </w:rPr>
        <w:t>广东省妇幼保健院</w:t>
      </w:r>
      <w:r>
        <w:rPr>
          <w:sz w:val="32"/>
          <w:b/>
          <w:u w:val="single"/>
        </w:rPr>
        <w:t>XXXX</w:t>
      </w:r>
    </w:p>
    <w:p>
      <w:pPr>
        <w:pStyle w:val="null3"/>
        <w:spacing w:before="240" w:after="120"/>
        <w:ind w:left="705" w:firstLine="1308"/>
        <w:jc w:val="both"/>
      </w:pPr>
      <w:r>
        <w:rPr>
          <w:sz w:val="32"/>
        </w:rPr>
        <w:t>工程地点：</w:t>
      </w:r>
      <w:r>
        <w:rPr>
          <w:sz w:val="32"/>
          <w:b/>
          <w:u w:val="single"/>
        </w:rPr>
        <w:t>广州市</w:t>
      </w:r>
      <w:r>
        <w:rPr>
          <w:sz w:val="32"/>
          <w:b/>
          <w:u w:val="single"/>
        </w:rPr>
        <w:t>番禺</w:t>
      </w:r>
      <w:r>
        <w:rPr>
          <w:sz w:val="32"/>
          <w:b/>
          <w:u w:val="single"/>
        </w:rPr>
        <w:t>区</w:t>
      </w:r>
      <w:r>
        <w:rPr>
          <w:sz w:val="32"/>
          <w:b/>
          <w:u w:val="single"/>
        </w:rPr>
        <w:t>兴南大道</w:t>
      </w:r>
      <w:r>
        <w:rPr>
          <w:sz w:val="32"/>
          <w:b/>
          <w:u w:val="single"/>
        </w:rPr>
        <w:t>521</w:t>
      </w:r>
      <w:r>
        <w:rPr>
          <w:sz w:val="32"/>
          <w:b/>
          <w:u w:val="single"/>
        </w:rPr>
        <w:t>号</w:t>
      </w:r>
    </w:p>
    <w:p>
      <w:pPr>
        <w:pStyle w:val="null3"/>
        <w:spacing w:before="240" w:after="120"/>
        <w:ind w:left="705" w:firstLine="1308"/>
        <w:jc w:val="both"/>
      </w:pPr>
      <w:r>
        <w:rPr>
          <w:sz w:val="32"/>
        </w:rPr>
        <w:t>发</w:t>
      </w:r>
      <w:r>
        <w:rPr>
          <w:sz w:val="21"/>
        </w:rPr>
        <w:t xml:space="preserve"> </w:t>
      </w:r>
      <w:r>
        <w:rPr>
          <w:sz w:val="32"/>
        </w:rPr>
        <w:t>包</w:t>
      </w:r>
      <w:r>
        <w:rPr>
          <w:sz w:val="21"/>
        </w:rPr>
        <w:t xml:space="preserve"> </w:t>
      </w:r>
      <w:r>
        <w:rPr>
          <w:sz w:val="32"/>
        </w:rPr>
        <w:t>人：</w:t>
      </w:r>
      <w:r>
        <w:rPr>
          <w:sz w:val="32"/>
          <w:b/>
          <w:u w:val="single"/>
        </w:rPr>
        <w:t>广东省妇幼保健院</w:t>
      </w:r>
    </w:p>
    <w:p>
      <w:pPr>
        <w:pStyle w:val="null3"/>
        <w:spacing w:before="240" w:after="120"/>
        <w:ind w:left="705" w:firstLine="1308"/>
        <w:jc w:val="both"/>
      </w:pPr>
      <w:r>
        <w:rPr>
          <w:sz w:val="32"/>
        </w:rPr>
        <w:t>承</w:t>
      </w:r>
      <w:r>
        <w:rPr>
          <w:sz w:val="21"/>
        </w:rPr>
        <w:t xml:space="preserve"> </w:t>
      </w:r>
      <w:r>
        <w:rPr>
          <w:sz w:val="32"/>
        </w:rPr>
        <w:t>包</w:t>
      </w:r>
      <w:r>
        <w:rPr>
          <w:sz w:val="21"/>
        </w:rPr>
        <w:t xml:space="preserve"> </w:t>
      </w:r>
      <w:r>
        <w:rPr>
          <w:sz w:val="32"/>
        </w:rPr>
        <w:t>人：</w:t>
      </w:r>
      <w:r>
        <w:rPr>
          <w:sz w:val="32"/>
          <w:b/>
          <w:u w:val="single"/>
        </w:rPr>
        <w:t>XXXX有限公司</w:t>
      </w:r>
    </w:p>
    <w:p>
      <w:pPr>
        <w:pStyle w:val="null3"/>
        <w:ind w:left="705" w:firstLine="900"/>
        <w:jc w:val="both"/>
      </w:pPr>
      <w:r>
        <w:rPr>
          <w:sz w:val="32"/>
          <w:b/>
        </w:rPr>
        <w:t>广州市住房和城乡建设局</w:t>
      </w:r>
      <w:r>
        <w:rPr>
          <w:sz w:val="32"/>
          <w:b/>
        </w:rPr>
        <w:t>制定</w:t>
      </w:r>
    </w:p>
    <w:p>
      <w:pPr>
        <w:pStyle w:val="null3"/>
        <w:jc w:val="center"/>
      </w:pPr>
      <w:r>
        <w:rPr>
          <w:sz w:val="21"/>
          <w:b/>
        </w:rPr>
        <w:t xml:space="preserve">                         </w:t>
      </w:r>
    </w:p>
    <w:p>
      <w:pPr>
        <w:pStyle w:val="null3"/>
        <w:jc w:val="center"/>
      </w:pPr>
      <w:r>
        <w:rPr>
          <w:sz w:val="32"/>
          <w:b/>
        </w:rPr>
        <w:t>广州市市场监督管理局</w:t>
      </w:r>
    </w:p>
    <w:p>
      <w:pPr>
        <w:pStyle w:val="null3"/>
        <w:jc w:val="center"/>
      </w:pPr>
      <w:r>
        <w:rPr>
          <w:sz w:val="24"/>
          <w:b/>
        </w:rPr>
        <w:t>第一部分</w:t>
      </w:r>
      <w:r>
        <w:rPr>
          <w:sz w:val="21"/>
          <w:b/>
        </w:rPr>
        <w:t xml:space="preserve">  </w:t>
      </w:r>
      <w:r>
        <w:rPr>
          <w:sz w:val="24"/>
          <w:b/>
        </w:rPr>
        <w:t>协</w:t>
      </w:r>
      <w:r>
        <w:rPr>
          <w:sz w:val="21"/>
          <w:b/>
        </w:rPr>
        <w:t xml:space="preserve">  </w:t>
      </w:r>
      <w:r>
        <w:rPr>
          <w:sz w:val="24"/>
          <w:b/>
        </w:rPr>
        <w:t>议</w:t>
      </w:r>
      <w:r>
        <w:rPr>
          <w:sz w:val="21"/>
          <w:b/>
        </w:rPr>
        <w:t xml:space="preserve">  </w:t>
      </w:r>
      <w:r>
        <w:rPr>
          <w:sz w:val="24"/>
          <w:b/>
        </w:rPr>
        <w:t>书</w:t>
      </w:r>
    </w:p>
    <w:p>
      <w:pPr>
        <w:pStyle w:val="null3"/>
        <w:ind w:right="-285"/>
        <w:jc w:val="both"/>
      </w:pPr>
      <w:r>
        <w:rPr>
          <w:sz w:val="21"/>
        </w:rPr>
        <w:t>发包单位：广东省妇幼保健院</w:t>
      </w:r>
      <w:r>
        <w:rPr>
          <w:sz w:val="21"/>
        </w:rPr>
        <w:t xml:space="preserve">                 </w:t>
      </w:r>
      <w:r>
        <w:rPr>
          <w:sz w:val="21"/>
        </w:rPr>
        <w:t>（简称甲方）</w:t>
      </w:r>
    </w:p>
    <w:p>
      <w:pPr>
        <w:pStyle w:val="null3"/>
        <w:ind w:firstLine="315"/>
        <w:jc w:val="left"/>
      </w:pPr>
      <w:r>
        <w:rPr>
          <w:sz w:val="21"/>
        </w:rPr>
        <w:t>承包单位：</w:t>
      </w:r>
      <w:r>
        <w:rPr>
          <w:sz w:val="21"/>
        </w:rPr>
        <w:t>XXXXXXX有限公司</w:t>
      </w:r>
      <w:r>
        <w:rPr>
          <w:sz w:val="21"/>
          <w:b/>
        </w:rPr>
        <w:t xml:space="preserve">             </w:t>
      </w:r>
      <w:r>
        <w:rPr>
          <w:sz w:val="21"/>
          <w:b/>
        </w:rPr>
        <w:t xml:space="preserve">    </w:t>
      </w:r>
      <w:r>
        <w:rPr>
          <w:sz w:val="21"/>
        </w:rPr>
        <w:t>（简称乙方）</w:t>
      </w:r>
    </w:p>
    <w:p>
      <w:pPr>
        <w:pStyle w:val="null3"/>
        <w:ind w:firstLine="315"/>
        <w:jc w:val="left"/>
      </w:pPr>
      <w:r>
        <w:rPr>
          <w:sz w:val="21"/>
        </w:rPr>
        <w:t>根据《中华人民共和国民法典》、《中华人民共和国建筑法》及有关法律规定，遵循平等、自愿、公平和诚实信用的原则，</w:t>
      </w:r>
      <w:r>
        <w:rPr>
          <w:sz w:val="21"/>
        </w:rPr>
        <w:t>现甲方委托乙方承接广东省妇幼保健院</w:t>
      </w:r>
      <w:r>
        <w:rPr>
          <w:sz w:val="21"/>
        </w:rPr>
        <w:t>XXX</w:t>
      </w:r>
      <w:r>
        <w:rPr>
          <w:sz w:val="21"/>
        </w:rPr>
        <w:t>院区</w:t>
      </w:r>
      <w:r>
        <w:rPr>
          <w:sz w:val="21"/>
        </w:rPr>
        <w:t>XXXX工程</w:t>
      </w:r>
      <w:r>
        <w:rPr>
          <w:sz w:val="21"/>
        </w:rPr>
        <w:t>项目，经友好协商，</w:t>
      </w:r>
      <w:r>
        <w:rPr>
          <w:sz w:val="21"/>
        </w:rPr>
        <w:t>双方就工程施工及有关事项协商一致，签订本合同，并共同遵守。</w:t>
      </w:r>
    </w:p>
    <w:p>
      <w:pPr>
        <w:pStyle w:val="null3"/>
        <w:ind w:left="420"/>
        <w:jc w:val="both"/>
      </w:pPr>
      <w:r>
        <w:rPr>
          <w:sz w:val="21"/>
        </w:rPr>
        <w:t>一</w:t>
      </w:r>
      <w:r>
        <w:rPr>
          <w:sz w:val="21"/>
        </w:rPr>
        <w:t>.</w:t>
      </w:r>
      <w:r>
        <w:rPr>
          <w:sz w:val="21"/>
        </w:rPr>
        <w:t>工程地点：广东省妇幼保健院</w:t>
      </w:r>
      <w:r>
        <w:rPr>
          <w:sz w:val="21"/>
        </w:rPr>
        <w:t>XXX院区XXX楼</w:t>
      </w:r>
      <w:r>
        <w:rPr>
          <w:sz w:val="21"/>
        </w:rPr>
        <w:t>。</w:t>
      </w:r>
    </w:p>
    <w:p>
      <w:pPr>
        <w:pStyle w:val="null3"/>
        <w:ind w:firstLine="420"/>
        <w:jc w:val="both"/>
      </w:pPr>
      <w:r>
        <w:rPr>
          <w:sz w:val="21"/>
        </w:rPr>
        <w:t>二</w:t>
      </w:r>
      <w:r>
        <w:rPr>
          <w:sz w:val="21"/>
        </w:rPr>
        <w:t>.</w:t>
      </w:r>
      <w:r>
        <w:rPr>
          <w:sz w:val="21"/>
        </w:rPr>
        <w:t>工程内容：广东省妇幼保健院</w:t>
      </w:r>
      <w:r>
        <w:rPr>
          <w:sz w:val="21"/>
        </w:rPr>
        <w:t>XXX</w:t>
      </w:r>
      <w:r>
        <w:rPr>
          <w:sz w:val="21"/>
        </w:rPr>
        <w:t>院区</w:t>
      </w:r>
      <w:r>
        <w:rPr>
          <w:sz w:val="21"/>
        </w:rPr>
        <w:t>XXXX工程</w:t>
      </w:r>
      <w:r>
        <w:rPr>
          <w:sz w:val="21"/>
        </w:rPr>
        <w:t>项目</w:t>
      </w:r>
      <w:r>
        <w:rPr>
          <w:sz w:val="21"/>
        </w:rPr>
        <w:t xml:space="preserve">  </w:t>
      </w:r>
      <w:r>
        <w:rPr>
          <w:sz w:val="21"/>
        </w:rPr>
        <w:t>范围：</w:t>
      </w:r>
      <w:r>
        <w:rPr>
          <w:sz w:val="21"/>
        </w:rPr>
        <w:t>详见施工平面图和工程量清单</w:t>
      </w:r>
      <w:r>
        <w:rPr>
          <w:sz w:val="21"/>
        </w:rPr>
        <w:t>（附件）</w:t>
      </w:r>
      <w:r>
        <w:rPr>
          <w:sz w:val="21"/>
        </w:rPr>
        <w:t>。</w:t>
      </w:r>
    </w:p>
    <w:p>
      <w:pPr>
        <w:pStyle w:val="null3"/>
        <w:ind w:firstLine="422"/>
        <w:jc w:val="both"/>
      </w:pPr>
      <w:r>
        <w:rPr>
          <w:sz w:val="21"/>
          <w:b/>
        </w:rPr>
        <w:t>三．</w:t>
      </w:r>
      <w:r>
        <w:rPr>
          <w:sz w:val="21"/>
        </w:rPr>
        <w:t>工期：自乙方接甲方开工令之日起</w:t>
      </w:r>
      <w:r>
        <w:rPr>
          <w:sz w:val="21"/>
        </w:rPr>
        <w:t>XX</w:t>
      </w:r>
      <w:r>
        <w:rPr>
          <w:sz w:val="21"/>
        </w:rPr>
        <w:t>个日历天完成安装、调试和验收交付使用。</w:t>
      </w:r>
    </w:p>
    <w:p>
      <w:pPr>
        <w:pStyle w:val="null3"/>
        <w:ind w:firstLine="420"/>
        <w:jc w:val="both"/>
      </w:pPr>
      <w:r>
        <w:rPr>
          <w:sz w:val="21"/>
        </w:rPr>
        <w:t>四．承包方式和责任：</w:t>
      </w:r>
    </w:p>
    <w:p>
      <w:pPr>
        <w:pStyle w:val="null3"/>
        <w:ind w:firstLine="420"/>
        <w:jc w:val="both"/>
      </w:pPr>
      <w:r>
        <w:rPr>
          <w:sz w:val="21"/>
        </w:rPr>
        <w:t>1</w:t>
      </w:r>
      <w:r>
        <w:rPr>
          <w:sz w:val="21"/>
        </w:rPr>
        <w:t>．乙方以包工包料包质量包文明施工的形式承接本项目装修改造、设备制作和安装，乙方要按照甲方的施工现场要求进行施工，能够出具该工程具有出图章的、符合设计规范的正式专业施工图纸。本项目装修改造、设备制作和安装所需设备和材料均由乙方负责组织供应。具体内容详见工程量清单（附件）和材质要求（附件）。</w:t>
      </w:r>
    </w:p>
    <w:p>
      <w:pPr>
        <w:pStyle w:val="null3"/>
        <w:ind w:firstLine="420"/>
        <w:jc w:val="both"/>
      </w:pPr>
      <w:r>
        <w:rPr>
          <w:sz w:val="21"/>
        </w:rPr>
        <w:t>2</w:t>
      </w:r>
      <w:r>
        <w:rPr>
          <w:sz w:val="21"/>
        </w:rPr>
        <w:t>．乙方订购的设备和材料都必须有生产厂家的产品合格证、生产编号和符合环保要求的证明，若无法达到上述要求而需购置其他设备和材料替代前，应得到甲方的同意。</w:t>
      </w:r>
    </w:p>
    <w:p>
      <w:pPr>
        <w:pStyle w:val="null3"/>
        <w:ind w:firstLine="420"/>
        <w:jc w:val="both"/>
      </w:pPr>
      <w:r>
        <w:rPr>
          <w:sz w:val="21"/>
        </w:rPr>
        <w:t>3</w:t>
      </w:r>
      <w:r>
        <w:rPr>
          <w:sz w:val="21"/>
        </w:rPr>
        <w:t>．所有进场的设备和材料必须经甲方验收。若发现有不合格者，乙方必须迅速将其运出场外，费用由乙方自行负责，同时乙方应在限定期限内更换合格产品。</w:t>
      </w:r>
    </w:p>
    <w:p>
      <w:pPr>
        <w:pStyle w:val="null3"/>
        <w:ind w:firstLine="420"/>
        <w:jc w:val="both"/>
      </w:pPr>
      <w:r>
        <w:rPr>
          <w:sz w:val="21"/>
        </w:rPr>
        <w:t>4</w:t>
      </w:r>
      <w:r>
        <w:rPr>
          <w:sz w:val="21"/>
        </w:rPr>
        <w:t>．乙方应按照甲方院感科建议要求做好安全生产、文明施工，保护好甲方施工范围内的全部财产。乙方应做好安全防范</w:t>
      </w:r>
      <w:r>
        <w:rPr>
          <w:sz w:val="21"/>
        </w:rPr>
        <w:t>和垃圾消纳等</w:t>
      </w:r>
      <w:r>
        <w:rPr>
          <w:sz w:val="21"/>
        </w:rPr>
        <w:t>的工作，如发生安全事故由乙方承担全部的法律责任，并赔偿甲方因此所引起的一切经济损失。</w:t>
      </w:r>
    </w:p>
    <w:p>
      <w:pPr>
        <w:pStyle w:val="null3"/>
        <w:ind w:firstLine="420"/>
        <w:jc w:val="both"/>
      </w:pPr>
      <w:r>
        <w:rPr>
          <w:sz w:val="21"/>
        </w:rPr>
        <w:t>5</w:t>
      </w:r>
      <w:r>
        <w:rPr>
          <w:sz w:val="21"/>
        </w:rPr>
        <w:t>．</w:t>
      </w:r>
      <w:r>
        <w:rPr>
          <w:sz w:val="21"/>
        </w:rPr>
        <w:t>本工程质量要符合国家有关验收标准，以施工图纸、设计变更和《建筑装饰装修施工质量验收规范》（</w:t>
      </w:r>
      <w:r>
        <w:rPr>
          <w:sz w:val="21"/>
        </w:rPr>
        <w:t>GB50210-2018）、《建筑工程施工质量验收评定统一标准》（GB50300-2013）、《通风与空调工程施工质量验收规范》（GB50243-2016）、《传染病医院建筑施工及验收规范》（GB50686-2011）等国家制订的施工及验收规范为质量评定验收标准，并达到合格标准。乙方应向甲方提交相关标准的验收证明（如：提供环保检测等相关报告）。如因工程质量不达标，乙方负责无偿返工并达到符合相关验收标准为止。如乙方不履行此责任条款或有意拖延工程时间令甲方无法正常投入使用时，甲方有权终止合同，</w:t>
      </w:r>
      <w:r>
        <w:rPr>
          <w:sz w:val="21"/>
        </w:rPr>
        <w:t>并有权要求乙方退回全部已付款项，且有权要求乙方按照本合同总价款的</w:t>
      </w:r>
      <w:r>
        <w:rPr>
          <w:sz w:val="21"/>
        </w:rPr>
        <w:t>20%</w:t>
      </w:r>
      <w:r>
        <w:rPr>
          <w:sz w:val="21"/>
        </w:rPr>
        <w:t>支付违约金。一切法律责任与经济损失均由乙方承担。</w:t>
      </w:r>
    </w:p>
    <w:p>
      <w:pPr>
        <w:pStyle w:val="null3"/>
        <w:ind w:firstLine="420"/>
        <w:jc w:val="both"/>
      </w:pPr>
      <w:r>
        <w:rPr>
          <w:sz w:val="21"/>
        </w:rPr>
        <w:t>6</w:t>
      </w:r>
      <w:r>
        <w:rPr>
          <w:sz w:val="21"/>
        </w:rPr>
        <w:t>．</w:t>
      </w:r>
      <w:r>
        <w:rPr>
          <w:sz w:val="21"/>
        </w:rPr>
        <w:t>乙方进场施工前，参加甲方组织的施工图纸设计及现场交底，于开工前一天提交施工组织方案、工程进度时间表、施工人员配置情况方案（包括专业技术人员、项目负责人执业证书、安全考核合格证书等），供甲方审定。</w:t>
      </w:r>
    </w:p>
    <w:p>
      <w:pPr>
        <w:pStyle w:val="null3"/>
        <w:ind w:firstLine="420"/>
        <w:jc w:val="both"/>
      </w:pPr>
      <w:r>
        <w:rPr>
          <w:sz w:val="21"/>
        </w:rPr>
        <w:t>7.</w:t>
      </w:r>
      <w:r>
        <w:rPr>
          <w:sz w:val="21"/>
        </w:rPr>
        <w:t>指派</w:t>
      </w:r>
      <w:r>
        <w:rPr>
          <w:sz w:val="21"/>
        </w:rPr>
        <w:t xml:space="preserve">      </w:t>
      </w:r>
      <w:r>
        <w:rPr>
          <w:sz w:val="21"/>
        </w:rPr>
        <w:t>为乙方驻工地代表，负责合同履行。按要求组织施工，保质、保量、按期完成施工任务，解决由乙方负责的各项事宜。乙方应按要求递交《项目负责人驻场承诺书》、《专职安全管理人员驻场承诺书》并自觉遵守承诺书条款。</w:t>
      </w:r>
    </w:p>
    <w:p>
      <w:pPr>
        <w:pStyle w:val="null3"/>
        <w:ind w:firstLine="420"/>
        <w:jc w:val="both"/>
      </w:pPr>
      <w:r>
        <w:rPr>
          <w:sz w:val="21"/>
        </w:rPr>
        <w:t>8.</w:t>
      </w:r>
      <w:r>
        <w:rPr>
          <w:sz w:val="21"/>
        </w:rPr>
        <w:t>乙方进场施工前，需要提交施工消防安全措施方案和动火申请书，并呈报医院保卫科审批及备案。乙方应按甲方要求配合做好疫情防控工作。</w:t>
      </w:r>
    </w:p>
    <w:p>
      <w:pPr>
        <w:pStyle w:val="null3"/>
        <w:ind w:firstLine="420"/>
        <w:jc w:val="both"/>
      </w:pPr>
      <w:r>
        <w:rPr>
          <w:sz w:val="21"/>
        </w:rPr>
        <w:t>9</w:t>
      </w:r>
      <w:r>
        <w:rPr>
          <w:sz w:val="21"/>
        </w:rPr>
        <w:t>．因本项目是旧改项目，设计图纸及工程量与现场实际情况可能有出入，乙方需做到完成拆旧项目后与设计单位复核数据。消防等控制系统线路需要拉至并入甲方一楼消防控制中心机柜内、医用气体需要从一楼发热门诊接驳、排水管要按甲方指定接通指定位置管网及安装后将接驳位置恢复原状、给水管和中央空调水管需按甲方要求接驳医院管道系统指定点位。</w:t>
      </w:r>
    </w:p>
    <w:p>
      <w:pPr>
        <w:pStyle w:val="null3"/>
        <w:ind w:firstLine="420"/>
        <w:jc w:val="both"/>
      </w:pPr>
      <w:r>
        <w:rPr>
          <w:sz w:val="21"/>
        </w:rPr>
        <w:t>10.</w:t>
      </w:r>
      <w:r>
        <w:rPr>
          <w:sz w:val="21"/>
        </w:rPr>
        <w:t>施工所涉及的各项报建或备案等手续由乙方负责，甲方只做协助办理。</w:t>
      </w:r>
    </w:p>
    <w:p>
      <w:pPr>
        <w:pStyle w:val="null3"/>
        <w:ind w:firstLine="420"/>
        <w:jc w:val="both"/>
      </w:pPr>
      <w:r>
        <w:rPr>
          <w:sz w:val="21"/>
        </w:rPr>
        <w:t>11.</w:t>
      </w:r>
      <w:r>
        <w:rPr>
          <w:sz w:val="21"/>
        </w:rPr>
        <w:t>乙方承诺其具有施工本合同项下工程的资质，并将相关资质作为附件，若因乙方无相关资质导致的刑事、民事及行政处罚等法律后果均由乙方自行承担。</w:t>
      </w:r>
    </w:p>
    <w:p>
      <w:pPr>
        <w:pStyle w:val="null3"/>
        <w:ind w:firstLine="420"/>
        <w:jc w:val="both"/>
      </w:pPr>
      <w:r>
        <w:rPr>
          <w:sz w:val="21"/>
        </w:rPr>
        <w:t>12.</w:t>
      </w:r>
      <w:r>
        <w:rPr>
          <w:sz w:val="21"/>
        </w:rPr>
        <w:t>乙方负责培训用户操作和使用，提供纸质操作流程及维保技术文件。</w:t>
      </w:r>
    </w:p>
    <w:p>
      <w:pPr>
        <w:pStyle w:val="null3"/>
        <w:ind w:firstLine="420"/>
        <w:jc w:val="both"/>
      </w:pPr>
      <w:r>
        <w:rPr>
          <w:sz w:val="21"/>
        </w:rPr>
        <w:t>13</w:t>
      </w:r>
      <w:r>
        <w:rPr>
          <w:sz w:val="21"/>
        </w:rPr>
        <w:t>．保质期满后，乙方承诺给予甲方最优惠的价格提供备件和保养服务，承诺给予甲方依旧享受到</w:t>
      </w:r>
      <w:r>
        <w:rPr>
          <w:sz w:val="21"/>
        </w:rPr>
        <w:t>24</w:t>
      </w:r>
      <w:r>
        <w:rPr>
          <w:sz w:val="21"/>
        </w:rPr>
        <w:t>小时售后服务响应。</w:t>
      </w:r>
    </w:p>
    <w:p>
      <w:pPr>
        <w:pStyle w:val="null3"/>
        <w:ind w:firstLine="420"/>
        <w:jc w:val="both"/>
      </w:pPr>
      <w:r>
        <w:rPr>
          <w:sz w:val="21"/>
        </w:rPr>
        <w:t>14.</w:t>
      </w:r>
      <w:r>
        <w:rPr>
          <w:sz w:val="21"/>
        </w:rPr>
        <w:t xml:space="preserve"> </w:t>
      </w:r>
      <w:r>
        <w:rPr>
          <w:sz w:val="21"/>
        </w:rPr>
        <w:t>其它未尽事宜，按磋商文件的要求办理。磋商文件是本合同不可分割的内容。</w:t>
      </w:r>
    </w:p>
    <w:p>
      <w:pPr>
        <w:pStyle w:val="null3"/>
        <w:ind w:firstLine="420"/>
        <w:jc w:val="both"/>
      </w:pPr>
      <w:r>
        <w:rPr>
          <w:sz w:val="21"/>
        </w:rPr>
        <w:t>五．工程完工验收</w:t>
      </w:r>
    </w:p>
    <w:p>
      <w:pPr>
        <w:pStyle w:val="null3"/>
        <w:ind w:firstLine="420"/>
        <w:jc w:val="left"/>
      </w:pPr>
      <w:r>
        <w:rPr>
          <w:sz w:val="21"/>
        </w:rPr>
        <w:t>工程完工后</w:t>
      </w:r>
      <w:r>
        <w:rPr>
          <w:sz w:val="21"/>
        </w:rPr>
        <w:t>5</w:t>
      </w:r>
      <w:r>
        <w:rPr>
          <w:sz w:val="21"/>
        </w:rPr>
        <w:t>日内，</w:t>
      </w:r>
      <w:r>
        <w:rPr>
          <w:sz w:val="21"/>
        </w:rPr>
        <w:t>乙方按规定整理提供完整的技术档案资料并发出</w:t>
      </w:r>
      <w:r>
        <w:rPr>
          <w:sz w:val="21"/>
        </w:rPr>
        <w:t>书面</w:t>
      </w:r>
      <w:r>
        <w:rPr>
          <w:sz w:val="21"/>
        </w:rPr>
        <w:t>竣工通知书，经双方协商确定验收时间。甲方应在双方确定的验收时间内组织验收。</w:t>
      </w:r>
      <w:r>
        <w:rPr>
          <w:sz w:val="21"/>
        </w:rPr>
        <w:t>甲方验收人员为项目使用科室指定人员、医院工程管理人员和甲方委托的工程监理人员。验收合格后，双方签署完工验收单，工程交付甲方使用。</w:t>
      </w:r>
    </w:p>
    <w:p>
      <w:pPr>
        <w:pStyle w:val="null3"/>
        <w:ind w:firstLine="420"/>
        <w:jc w:val="both"/>
      </w:pPr>
      <w:r>
        <w:rPr>
          <w:sz w:val="21"/>
        </w:rPr>
        <w:t>六．结算标准：</w:t>
      </w:r>
    </w:p>
    <w:p>
      <w:pPr>
        <w:pStyle w:val="null3"/>
        <w:jc w:val="both"/>
      </w:pPr>
      <w:r>
        <w:rPr>
          <w:sz w:val="21"/>
        </w:rPr>
        <w:t xml:space="preserve">    </w:t>
      </w:r>
      <w:r>
        <w:rPr>
          <w:sz w:val="21"/>
        </w:rPr>
        <w:t>工程承包总价款</w:t>
      </w:r>
      <w:r>
        <w:rPr>
          <w:sz w:val="21"/>
          <w:u w:val="single"/>
        </w:rPr>
        <w:t>XXXXXXX</w:t>
      </w:r>
      <w:r>
        <w:rPr>
          <w:sz w:val="21"/>
        </w:rPr>
        <w:t>元（大写：</w:t>
      </w:r>
      <w:r>
        <w:rPr>
          <w:sz w:val="21"/>
        </w:rPr>
        <w:t>XXX万XXX伍XXXX元XX角XXX分</w:t>
      </w:r>
      <w:r>
        <w:rPr>
          <w:sz w:val="21"/>
        </w:rPr>
        <w:t>）（包含一切税费和暂列金）。</w:t>
      </w:r>
      <w:r>
        <w:rPr>
          <w:sz w:val="21"/>
        </w:rPr>
        <w:t>发生增加项目时，按实际增加工程量呈报审批后在暂列金中列支；无发生增加项目时，不支付暂列金。</w:t>
      </w:r>
    </w:p>
    <w:p>
      <w:pPr>
        <w:pStyle w:val="null3"/>
        <w:ind w:firstLine="420"/>
        <w:jc w:val="both"/>
      </w:pPr>
      <w:r>
        <w:rPr>
          <w:sz w:val="21"/>
        </w:rPr>
        <w:t>七．费用支付方法：</w:t>
      </w:r>
    </w:p>
    <w:p>
      <w:pPr>
        <w:pStyle w:val="null3"/>
        <w:ind w:firstLine="420"/>
        <w:jc w:val="both"/>
      </w:pPr>
      <w:r>
        <w:rPr>
          <w:sz w:val="21"/>
        </w:rPr>
        <w:t>1.</w:t>
      </w:r>
      <w:r>
        <w:rPr>
          <w:sz w:val="21"/>
        </w:rPr>
        <w:t>合同签订后，乙方按本合同承包总价格的</w:t>
      </w:r>
      <w:r>
        <w:rPr>
          <w:sz w:val="21"/>
        </w:rPr>
        <w:t>5</w:t>
      </w:r>
      <w:r>
        <w:rPr>
          <w:sz w:val="21"/>
        </w:rPr>
        <w:t>%</w:t>
      </w:r>
      <w:r>
        <w:rPr>
          <w:sz w:val="21"/>
        </w:rPr>
        <w:t>向甲方支付履约保证金</w:t>
      </w:r>
      <w:r>
        <w:rPr>
          <w:sz w:val="21"/>
        </w:rPr>
        <w:t>（</w:t>
      </w:r>
      <w:r>
        <w:rPr>
          <w:sz w:val="21"/>
        </w:rPr>
        <w:t>乙方</w:t>
      </w:r>
      <w:r>
        <w:rPr>
          <w:sz w:val="21"/>
        </w:rPr>
        <w:t>以支票、汇票、本票、保函等非现金形式提交</w:t>
      </w:r>
      <w:r>
        <w:rPr>
          <w:sz w:val="21"/>
        </w:rPr>
        <w:t>。</w:t>
      </w:r>
      <w:r>
        <w:rPr>
          <w:sz w:val="21"/>
        </w:rPr>
        <w:t>采用保函形式递交履约保证金的，需是无条件保函</w:t>
      </w:r>
      <w:r>
        <w:rPr>
          <w:sz w:val="21"/>
        </w:rPr>
        <w:t>。</w:t>
      </w:r>
      <w:r>
        <w:rPr>
          <w:sz w:val="21"/>
        </w:rPr>
        <w:t>）</w:t>
      </w:r>
      <w:r>
        <w:rPr>
          <w:sz w:val="21"/>
        </w:rPr>
        <w:t>，同时乙方需提供工程款发票，由监理审核后签发支付申请书</w:t>
      </w:r>
      <w:r>
        <w:rPr>
          <w:sz w:val="21"/>
        </w:rPr>
        <w:t>，</w:t>
      </w:r>
      <w:r>
        <w:rPr>
          <w:sz w:val="21"/>
        </w:rPr>
        <w:t>报</w:t>
      </w:r>
      <w:r>
        <w:rPr>
          <w:sz w:val="21"/>
        </w:rPr>
        <w:t>甲方</w:t>
      </w:r>
      <w:r>
        <w:rPr>
          <w:sz w:val="21"/>
        </w:rPr>
        <w:t>审批，按本合同承包总价款减去暂列金后的</w:t>
      </w:r>
      <w:r>
        <w:rPr>
          <w:sz w:val="21"/>
        </w:rPr>
        <w:t>30%向乙方支付工程预付款</w:t>
      </w:r>
      <w:r>
        <w:rPr>
          <w:sz w:val="21"/>
        </w:rPr>
        <w:t>xxxxxxx</w:t>
      </w:r>
      <w:r>
        <w:rPr>
          <w:sz w:val="21"/>
        </w:rPr>
        <w:t>元；</w:t>
      </w:r>
      <w:r>
        <w:rPr>
          <w:sz w:val="21"/>
        </w:rPr>
        <w:t xml:space="preserve"> </w:t>
      </w:r>
    </w:p>
    <w:p>
      <w:pPr>
        <w:pStyle w:val="null3"/>
        <w:ind w:firstLine="420"/>
        <w:jc w:val="both"/>
      </w:pPr>
      <w:r>
        <w:rPr>
          <w:sz w:val="21"/>
        </w:rPr>
        <w:t>2.根据工程施工进度，经甲方核定后向乙方支付进度款：乙方完成工程量的</w:t>
      </w:r>
      <w:r>
        <w:rPr>
          <w:sz w:val="21"/>
        </w:rPr>
        <w:t>70</w:t>
      </w:r>
      <w:r>
        <w:rPr>
          <w:sz w:val="21"/>
        </w:rPr>
        <w:t>%后，乙方提供工程款发票，由监理审核后签发支付申请书，由监理审核后签发支付申请书</w:t>
      </w:r>
      <w:r>
        <w:rPr>
          <w:sz w:val="21"/>
        </w:rPr>
        <w:t>，</w:t>
      </w:r>
      <w:r>
        <w:rPr>
          <w:sz w:val="21"/>
        </w:rPr>
        <w:t>报</w:t>
      </w:r>
      <w:r>
        <w:rPr>
          <w:sz w:val="21"/>
        </w:rPr>
        <w:t>甲方</w:t>
      </w:r>
      <w:r>
        <w:rPr>
          <w:sz w:val="21"/>
        </w:rPr>
        <w:t>审批，按本合同承包总价款减去暂列金后的</w:t>
      </w:r>
      <w:r>
        <w:rPr>
          <w:sz w:val="21"/>
        </w:rPr>
        <w:t>26</w:t>
      </w:r>
      <w:r>
        <w:rPr>
          <w:sz w:val="21"/>
        </w:rPr>
        <w:t>%向乙方支付工程</w:t>
      </w:r>
      <w:r>
        <w:rPr>
          <w:sz w:val="21"/>
        </w:rPr>
        <w:t>款</w:t>
      </w:r>
      <w:r>
        <w:rPr>
          <w:sz w:val="21"/>
        </w:rPr>
        <w:t>（约</w:t>
      </w:r>
      <w:r>
        <w:rPr>
          <w:sz w:val="21"/>
        </w:rPr>
        <w:t>xxxxxx</w:t>
      </w:r>
      <w:r>
        <w:rPr>
          <w:sz w:val="21"/>
        </w:rPr>
        <w:t>元，</w:t>
      </w:r>
      <w:r>
        <w:rPr>
          <w:sz w:val="21"/>
        </w:rPr>
        <w:t>即支付至合同金额减去暂列金后的</w:t>
      </w:r>
      <w:r>
        <w:rPr>
          <w:sz w:val="21"/>
        </w:rPr>
        <w:t>56%</w:t>
      </w:r>
      <w:r>
        <w:rPr>
          <w:sz w:val="21"/>
        </w:rPr>
        <w:t>）；</w:t>
      </w:r>
      <w:r>
        <w:rPr>
          <w:sz w:val="21"/>
        </w:rPr>
        <w:t xml:space="preserve"> </w:t>
      </w:r>
    </w:p>
    <w:p>
      <w:pPr>
        <w:pStyle w:val="null3"/>
        <w:ind w:firstLine="420"/>
        <w:jc w:val="both"/>
      </w:pPr>
      <w:r>
        <w:rPr>
          <w:sz w:val="21"/>
        </w:rPr>
        <w:t>3.本合同项下的工程完工并经甲方验收合格后十五天内，乙方提供工程款发票，由监理审核后签发支付申请书，由监理审核后签发支付申请书</w:t>
      </w:r>
      <w:r>
        <w:rPr>
          <w:sz w:val="21"/>
        </w:rPr>
        <w:t>，</w:t>
      </w:r>
      <w:r>
        <w:rPr>
          <w:sz w:val="21"/>
        </w:rPr>
        <w:t>报</w:t>
      </w:r>
      <w:r>
        <w:rPr>
          <w:sz w:val="21"/>
        </w:rPr>
        <w:t>甲方</w:t>
      </w:r>
      <w:r>
        <w:rPr>
          <w:sz w:val="21"/>
        </w:rPr>
        <w:t>审批，按本合同承包总价款减去暂列金后的</w:t>
      </w:r>
      <w:r>
        <w:rPr>
          <w:sz w:val="21"/>
        </w:rPr>
        <w:t>24</w:t>
      </w:r>
      <w:r>
        <w:rPr>
          <w:sz w:val="21"/>
        </w:rPr>
        <w:t>%向乙方支付工程</w:t>
      </w:r>
      <w:r>
        <w:rPr>
          <w:sz w:val="21"/>
        </w:rPr>
        <w:t>款</w:t>
      </w:r>
      <w:r>
        <w:rPr>
          <w:sz w:val="21"/>
        </w:rPr>
        <w:t>（约</w:t>
      </w:r>
      <w:r>
        <w:rPr>
          <w:sz w:val="21"/>
        </w:rPr>
        <w:t>xxxxxx</w:t>
      </w:r>
      <w:r>
        <w:rPr>
          <w:sz w:val="21"/>
        </w:rPr>
        <w:t>元，</w:t>
      </w:r>
      <w:r>
        <w:rPr>
          <w:sz w:val="21"/>
        </w:rPr>
        <w:t>即支付至合同金额减去暂列金后的</w:t>
      </w:r>
      <w:r>
        <w:rPr>
          <w:sz w:val="21"/>
        </w:rPr>
        <w:t>80%</w:t>
      </w:r>
      <w:r>
        <w:rPr>
          <w:sz w:val="21"/>
        </w:rPr>
        <w:t>）；本合同项下工程通过第三方审定结算金额后，乙方提供工程款发票，由监理审核后签发支付申请书，由监理审核后签发支付申请书</w:t>
      </w:r>
      <w:r>
        <w:rPr>
          <w:sz w:val="21"/>
        </w:rPr>
        <w:t>，</w:t>
      </w:r>
      <w:r>
        <w:rPr>
          <w:sz w:val="21"/>
        </w:rPr>
        <w:t>报</w:t>
      </w:r>
      <w:r>
        <w:rPr>
          <w:sz w:val="21"/>
        </w:rPr>
        <w:t>甲方</w:t>
      </w:r>
      <w:r>
        <w:rPr>
          <w:sz w:val="21"/>
        </w:rPr>
        <w:t>审批，甲方向乙方支付至工程结算总价款的</w:t>
      </w:r>
      <w:r>
        <w:rPr>
          <w:sz w:val="21"/>
        </w:rPr>
        <w:t>97</w:t>
      </w:r>
      <w:r>
        <w:rPr>
          <w:sz w:val="21"/>
        </w:rPr>
        <w:t>％；</w:t>
      </w:r>
    </w:p>
    <w:p>
      <w:pPr>
        <w:pStyle w:val="null3"/>
        <w:ind w:firstLine="420"/>
        <w:jc w:val="both"/>
      </w:pPr>
      <w:r>
        <w:rPr>
          <w:sz w:val="21"/>
        </w:rPr>
        <w:t>履约保证金的有效期，从履约担保生效之日起，至工程竣工验收合格之日起</w:t>
      </w:r>
      <w:r>
        <w:rPr>
          <w:sz w:val="21"/>
        </w:rPr>
        <w:t>30</w:t>
      </w:r>
      <w:r>
        <w:rPr>
          <w:sz w:val="21"/>
        </w:rPr>
        <w:t>天内有效。担保期满，如</w:t>
      </w:r>
      <w:r>
        <w:rPr>
          <w:sz w:val="21"/>
        </w:rPr>
        <w:t>乙方</w:t>
      </w:r>
      <w:r>
        <w:rPr>
          <w:sz w:val="21"/>
        </w:rPr>
        <w:t>没有发生违约情形，</w:t>
      </w:r>
      <w:r>
        <w:rPr>
          <w:sz w:val="21"/>
        </w:rPr>
        <w:t>甲方</w:t>
      </w:r>
      <w:r>
        <w:rPr>
          <w:sz w:val="21"/>
        </w:rPr>
        <w:t>将履约保证金无息退还给</w:t>
      </w:r>
      <w:r>
        <w:rPr>
          <w:sz w:val="21"/>
        </w:rPr>
        <w:t>乙方</w:t>
      </w:r>
      <w:r>
        <w:rPr>
          <w:sz w:val="21"/>
        </w:rPr>
        <w:t>；</w:t>
      </w:r>
      <w:r>
        <w:rPr>
          <w:sz w:val="21"/>
        </w:rPr>
        <w:t>（</w:t>
      </w:r>
      <w:r>
        <w:rPr>
          <w:sz w:val="21"/>
        </w:rPr>
        <w:t>1</w:t>
      </w:r>
      <w:r>
        <w:rPr>
          <w:sz w:val="21"/>
        </w:rPr>
        <w:t>）履约保证金不予退还的情形：如</w:t>
      </w:r>
      <w:r>
        <w:rPr>
          <w:sz w:val="21"/>
        </w:rPr>
        <w:t>乙方</w:t>
      </w:r>
      <w:r>
        <w:rPr>
          <w:sz w:val="21"/>
        </w:rPr>
        <w:t>发生违约或工程验收不合格，</w:t>
      </w:r>
      <w:r>
        <w:rPr>
          <w:sz w:val="21"/>
        </w:rPr>
        <w:t>甲方</w:t>
      </w:r>
      <w:r>
        <w:rPr>
          <w:sz w:val="21"/>
        </w:rPr>
        <w:t>可从履约保证金中扣除。</w:t>
      </w:r>
      <w:r>
        <w:rPr>
          <w:sz w:val="21"/>
        </w:rPr>
        <w:t>（</w:t>
      </w:r>
      <w:r>
        <w:rPr>
          <w:sz w:val="21"/>
        </w:rPr>
        <w:t>2</w:t>
      </w:r>
      <w:r>
        <w:rPr>
          <w:sz w:val="21"/>
        </w:rPr>
        <w:t>）逾期退还履约保证金的违约责任：从</w:t>
      </w:r>
      <w:r>
        <w:rPr>
          <w:sz w:val="21"/>
        </w:rPr>
        <w:t>甲方</w:t>
      </w:r>
      <w:r>
        <w:rPr>
          <w:sz w:val="21"/>
        </w:rPr>
        <w:t>逾期退还履约保证金次日起，按同期银行贷款年利率承担违约金。</w:t>
      </w:r>
    </w:p>
    <w:p>
      <w:pPr>
        <w:pStyle w:val="null3"/>
        <w:ind w:firstLine="420"/>
        <w:jc w:val="both"/>
      </w:pPr>
      <w:r>
        <w:rPr>
          <w:sz w:val="21"/>
        </w:rPr>
        <w:t>双方同意，将工程结算总价款的</w:t>
      </w:r>
      <w:r>
        <w:rPr>
          <w:sz w:val="21"/>
        </w:rPr>
        <w:t>3</w:t>
      </w:r>
      <w:r>
        <w:rPr>
          <w:sz w:val="21"/>
        </w:rPr>
        <w:t>％预留作为工程质量保证金，在质保期满后的</w:t>
      </w:r>
      <w:r>
        <w:rPr>
          <w:sz w:val="21"/>
        </w:rPr>
        <w:t>10</w:t>
      </w:r>
      <w:r>
        <w:rPr>
          <w:sz w:val="21"/>
        </w:rPr>
        <w:t>个工作日内，在乙方不存在违约、欠付维修款等费用的情况下，由甲方向乙方一次性无息付清。</w:t>
      </w:r>
    </w:p>
    <w:p>
      <w:pPr>
        <w:pStyle w:val="null3"/>
        <w:ind w:left="480"/>
        <w:jc w:val="both"/>
      </w:pPr>
      <w:r>
        <w:rPr>
          <w:sz w:val="21"/>
        </w:rPr>
        <w:t>八．保质期和维修响应时间：</w:t>
      </w:r>
    </w:p>
    <w:p>
      <w:pPr>
        <w:pStyle w:val="null3"/>
        <w:ind w:firstLine="420"/>
        <w:jc w:val="both"/>
      </w:pPr>
      <w:r>
        <w:rPr>
          <w:sz w:val="21"/>
        </w:rPr>
        <w:t>保质期为两年，自工程完工验收合格并交付甲方使用之日起计算。对按照国家规定保修期限在两年以上的防水装修和空调设备主要部件等项目的保修期限则按照国家规定保修期限计算，由中标人联系设备厂家保修或者向医院提供厂家保修卡和购货发票等保修凭证。</w:t>
      </w:r>
    </w:p>
    <w:p>
      <w:pPr>
        <w:pStyle w:val="null3"/>
        <w:ind w:firstLine="420"/>
        <w:jc w:val="both"/>
      </w:pPr>
      <w:r>
        <w:rPr>
          <w:sz w:val="21"/>
        </w:rPr>
        <w:t>保质期内，乙方接到报修通知后，要在</w:t>
      </w:r>
      <w:r>
        <w:rPr>
          <w:sz w:val="21"/>
        </w:rPr>
        <w:t>24</w:t>
      </w:r>
      <w:r>
        <w:rPr>
          <w:sz w:val="21"/>
        </w:rPr>
        <w:t>小时内到达现场，进行维修处理，解决问题。如果故障是因设备和副材的质量或者是乙方责任造成的，则一切维修费用由乙方负责；如果故障不是因设备和副材的质量或者不是乙方责任造成的，则乙方向甲方收取合理的成本费用进行维修。</w:t>
      </w:r>
    </w:p>
    <w:p>
      <w:pPr>
        <w:pStyle w:val="null3"/>
        <w:ind w:firstLine="420"/>
        <w:jc w:val="both"/>
      </w:pPr>
      <w:r>
        <w:rPr>
          <w:sz w:val="21"/>
        </w:rPr>
        <w:t>工程项目保修期内，若甲方发现质量问题，乙方不及时返工，或乙方应修未修、拖延时间，即视为乙方违约，甲方有权要求乙方就每次的违约行为按工程承包总价款千分之一支付违约金，同时甲方有权另找其他维修单位，所需的维修费用由乙方支付，或甲方直接从乙方的</w:t>
      </w:r>
      <w:r>
        <w:rPr>
          <w:sz w:val="21"/>
        </w:rPr>
        <w:t>质保金</w:t>
      </w:r>
      <w:r>
        <w:rPr>
          <w:sz w:val="21"/>
        </w:rPr>
        <w:t>中抵扣。如造成甲方损失的，乙方还应按实际损失发生额赔偿。</w:t>
      </w:r>
    </w:p>
    <w:p>
      <w:pPr>
        <w:pStyle w:val="null3"/>
        <w:ind w:left="420"/>
        <w:jc w:val="both"/>
      </w:pPr>
      <w:r>
        <w:rPr>
          <w:sz w:val="21"/>
        </w:rPr>
        <w:t>九．违约责任：</w:t>
      </w:r>
    </w:p>
    <w:p>
      <w:pPr>
        <w:pStyle w:val="null3"/>
        <w:ind w:firstLine="392"/>
        <w:jc w:val="both"/>
      </w:pPr>
      <w:r>
        <w:rPr>
          <w:sz w:val="21"/>
        </w:rPr>
        <w:t>（一）甲方违约责任：甲方不能按约定支付工程款或逾期组织竣工验收，从逾期付款次日起，按同期银行贷款年利率承担违约金（逾期付款补偿金）。</w:t>
      </w:r>
    </w:p>
    <w:p>
      <w:pPr>
        <w:pStyle w:val="null3"/>
        <w:jc w:val="both"/>
      </w:pPr>
      <w:r>
        <w:rPr>
          <w:sz w:val="21"/>
        </w:rPr>
        <w:t xml:space="preserve">    </w:t>
      </w:r>
      <w:r>
        <w:rPr>
          <w:sz w:val="21"/>
        </w:rPr>
        <w:t>（二）乙方违约责任：</w:t>
      </w:r>
    </w:p>
    <w:p>
      <w:pPr>
        <w:pStyle w:val="null3"/>
        <w:ind w:firstLine="403"/>
        <w:jc w:val="both"/>
      </w:pPr>
      <w:r>
        <w:rPr>
          <w:sz w:val="21"/>
        </w:rPr>
        <w:t>1</w:t>
      </w:r>
      <w:r>
        <w:rPr>
          <w:sz w:val="21"/>
        </w:rPr>
        <w:t>、签订合同后，甲方发出开工令</w:t>
      </w:r>
      <w:r>
        <w:rPr>
          <w:sz w:val="21"/>
        </w:rPr>
        <w:t>10</w:t>
      </w:r>
      <w:r>
        <w:rPr>
          <w:sz w:val="21"/>
        </w:rPr>
        <w:t>天内而乙方无故拖延开工的，甲方有权解除合同。同时有权要求乙方退还全部已付款项并按照合同总价款的</w:t>
      </w:r>
      <w:r>
        <w:rPr>
          <w:sz w:val="21"/>
        </w:rPr>
        <w:t>20%</w:t>
      </w:r>
      <w:r>
        <w:rPr>
          <w:sz w:val="21"/>
        </w:rPr>
        <w:t>支付违约金。</w:t>
      </w:r>
    </w:p>
    <w:p>
      <w:pPr>
        <w:pStyle w:val="null3"/>
        <w:ind w:firstLine="403"/>
        <w:jc w:val="both"/>
      </w:pPr>
      <w:r>
        <w:rPr>
          <w:sz w:val="21"/>
        </w:rPr>
        <w:t>2</w:t>
      </w:r>
      <w:r>
        <w:rPr>
          <w:sz w:val="21"/>
        </w:rPr>
        <w:t>、甲方向乙方发出解除合同通知</w:t>
      </w:r>
      <w:r>
        <w:rPr>
          <w:sz w:val="21"/>
        </w:rPr>
        <w:t>7</w:t>
      </w:r>
      <w:r>
        <w:rPr>
          <w:sz w:val="21"/>
        </w:rPr>
        <w:t>天后收回施工现场和接管工程，终止乙方在本合同项下的承包。乙方不能按甲方要求撤场时，甲方有权要求乙方按</w:t>
      </w:r>
      <w:r>
        <w:rPr>
          <w:sz w:val="21"/>
        </w:rPr>
        <w:t>20000</w:t>
      </w:r>
      <w:r>
        <w:rPr>
          <w:sz w:val="21"/>
        </w:rPr>
        <w:t>元</w:t>
      </w:r>
      <w:r>
        <w:rPr>
          <w:sz w:val="21"/>
        </w:rPr>
        <w:t>/</w:t>
      </w:r>
      <w:r>
        <w:rPr>
          <w:sz w:val="21"/>
        </w:rPr>
        <w:t>天承担违约金。</w:t>
      </w:r>
    </w:p>
    <w:p>
      <w:pPr>
        <w:pStyle w:val="null3"/>
        <w:ind w:firstLine="403"/>
        <w:jc w:val="both"/>
      </w:pPr>
      <w:r>
        <w:rPr>
          <w:sz w:val="21"/>
        </w:rPr>
        <w:t>3</w:t>
      </w:r>
      <w:r>
        <w:rPr>
          <w:sz w:val="21"/>
        </w:rPr>
        <w:t>、工程施工过程中，甲方如发现乙方不规范、不按设计（图样）施工或存在工艺技术差、用料不符合同要求等不合格事项时，甲方有权做出要求乙方纠正、返工、翻修、降价、拒收、停工等处理决定，并有权就乙方每一次的违约行为收取违约金</w:t>
      </w:r>
      <w:r>
        <w:rPr>
          <w:sz w:val="21"/>
        </w:rPr>
        <w:t>10000</w:t>
      </w:r>
      <w:r>
        <w:rPr>
          <w:sz w:val="21"/>
        </w:rPr>
        <w:t>元。乙方连续违约超过</w:t>
      </w:r>
      <w:r>
        <w:rPr>
          <w:sz w:val="21"/>
        </w:rPr>
        <w:t>2</w:t>
      </w:r>
      <w:r>
        <w:rPr>
          <w:sz w:val="21"/>
        </w:rPr>
        <w:t>次或累计达到</w:t>
      </w:r>
      <w:r>
        <w:rPr>
          <w:sz w:val="21"/>
        </w:rPr>
        <w:t>3</w:t>
      </w:r>
      <w:r>
        <w:rPr>
          <w:sz w:val="21"/>
        </w:rPr>
        <w:t>次，甲方可解除本合同、要求乙方退还全部已付款项并按照合同总价款的</w:t>
      </w:r>
      <w:r>
        <w:rPr>
          <w:sz w:val="21"/>
        </w:rPr>
        <w:t>20%</w:t>
      </w:r>
      <w:r>
        <w:rPr>
          <w:sz w:val="21"/>
        </w:rPr>
        <w:t>支付违约金。</w:t>
      </w:r>
    </w:p>
    <w:p>
      <w:pPr>
        <w:pStyle w:val="null3"/>
        <w:ind w:firstLine="403"/>
        <w:jc w:val="both"/>
      </w:pPr>
      <w:r>
        <w:rPr>
          <w:sz w:val="21"/>
        </w:rPr>
        <w:t>4</w:t>
      </w:r>
      <w:r>
        <w:rPr>
          <w:sz w:val="21"/>
        </w:rPr>
        <w:t>、由于乙方原因延期竣工时，延期竣工</w:t>
      </w:r>
      <w:r>
        <w:rPr>
          <w:sz w:val="21"/>
        </w:rPr>
        <w:t>7</w:t>
      </w:r>
      <w:r>
        <w:rPr>
          <w:sz w:val="21"/>
        </w:rPr>
        <w:t>天内，乙方须按</w:t>
      </w:r>
      <w:r>
        <w:rPr>
          <w:sz w:val="21"/>
        </w:rPr>
        <w:t>500</w:t>
      </w:r>
      <w:r>
        <w:rPr>
          <w:sz w:val="21"/>
        </w:rPr>
        <w:t>元</w:t>
      </w:r>
      <w:r>
        <w:rPr>
          <w:sz w:val="21"/>
        </w:rPr>
        <w:t>/</w:t>
      </w:r>
      <w:r>
        <w:rPr>
          <w:sz w:val="21"/>
        </w:rPr>
        <w:t>天承担违约金；延期竣工</w:t>
      </w:r>
      <w:r>
        <w:rPr>
          <w:sz w:val="21"/>
        </w:rPr>
        <w:t>8</w:t>
      </w:r>
      <w:r>
        <w:rPr>
          <w:sz w:val="21"/>
        </w:rPr>
        <w:t>至</w:t>
      </w:r>
      <w:r>
        <w:rPr>
          <w:sz w:val="21"/>
        </w:rPr>
        <w:t>1</w:t>
      </w:r>
      <w:r>
        <w:rPr>
          <w:sz w:val="21"/>
        </w:rPr>
        <w:t>4天内，乙方须按</w:t>
      </w:r>
      <w:r>
        <w:rPr>
          <w:sz w:val="21"/>
        </w:rPr>
        <w:t>1000</w:t>
      </w:r>
      <w:r>
        <w:rPr>
          <w:sz w:val="21"/>
        </w:rPr>
        <w:t>元</w:t>
      </w:r>
      <w:r>
        <w:rPr>
          <w:sz w:val="21"/>
        </w:rPr>
        <w:t>/</w:t>
      </w:r>
      <w:r>
        <w:rPr>
          <w:sz w:val="21"/>
        </w:rPr>
        <w:t>天承担违约金；延期竣工</w:t>
      </w:r>
      <w:r>
        <w:rPr>
          <w:sz w:val="21"/>
        </w:rPr>
        <w:t>1</w:t>
      </w:r>
      <w:r>
        <w:rPr>
          <w:sz w:val="21"/>
        </w:rPr>
        <w:t>5至</w:t>
      </w:r>
      <w:r>
        <w:rPr>
          <w:sz w:val="21"/>
        </w:rPr>
        <w:t>2</w:t>
      </w:r>
      <w:r>
        <w:rPr>
          <w:sz w:val="21"/>
        </w:rPr>
        <w:t>1天内，乙方须按</w:t>
      </w:r>
      <w:r>
        <w:rPr>
          <w:sz w:val="21"/>
        </w:rPr>
        <w:t>2000</w:t>
      </w:r>
      <w:r>
        <w:rPr>
          <w:sz w:val="21"/>
        </w:rPr>
        <w:t>元</w:t>
      </w:r>
      <w:r>
        <w:rPr>
          <w:sz w:val="21"/>
        </w:rPr>
        <w:t>/</w:t>
      </w:r>
      <w:r>
        <w:rPr>
          <w:sz w:val="21"/>
        </w:rPr>
        <w:t>天承担违约金；逾期超过总工期</w:t>
      </w:r>
      <w:r>
        <w:rPr>
          <w:sz w:val="21"/>
        </w:rPr>
        <w:t>20%（超过21天以上），乙方须按5000元/天承担违约金；同时有权要求乙方赔偿因逾期完工对甲方造成的有关损失。</w:t>
      </w:r>
    </w:p>
    <w:p>
      <w:pPr>
        <w:pStyle w:val="null3"/>
        <w:ind w:firstLine="403"/>
        <w:jc w:val="both"/>
      </w:pPr>
      <w:r>
        <w:rPr>
          <w:sz w:val="21"/>
        </w:rPr>
        <w:t>5</w:t>
      </w:r>
      <w:r>
        <w:rPr>
          <w:sz w:val="21"/>
        </w:rPr>
        <w:t>、工程竣工验收时达不到合格标准的，按违约处理，乙方负责无偿返修并承担违约金。经两次返修整改后，质量仍不合格时，乙方须按合同总价</w:t>
      </w:r>
      <w:r>
        <w:rPr>
          <w:sz w:val="21"/>
        </w:rPr>
        <w:t>10%</w:t>
      </w:r>
      <w:r>
        <w:rPr>
          <w:sz w:val="21"/>
        </w:rPr>
        <w:t>承担违约金，甲方有权另行委托第三方拆除、加固及修复，由此产生的相关费用由乙方承担。此种情况下，甲方还有权要求乙方退回全部已付款项。</w:t>
      </w:r>
    </w:p>
    <w:p>
      <w:pPr>
        <w:pStyle w:val="null3"/>
        <w:jc w:val="both"/>
      </w:pPr>
      <w:r>
        <w:rPr>
          <w:sz w:val="21"/>
        </w:rPr>
        <w:t xml:space="preserve">    6</w:t>
      </w:r>
      <w:r>
        <w:rPr>
          <w:sz w:val="21"/>
        </w:rPr>
        <w:t>、乙方其它违约情形：</w:t>
      </w:r>
    </w:p>
    <w:p>
      <w:pPr>
        <w:pStyle w:val="null3"/>
        <w:ind w:firstLine="420"/>
        <w:jc w:val="both"/>
      </w:pPr>
      <w:r>
        <w:rPr>
          <w:sz w:val="21"/>
        </w:rPr>
        <w:t>1)</w:t>
      </w:r>
      <w:r>
        <w:rPr>
          <w:sz w:val="21"/>
        </w:rPr>
        <w:t>单方终止合同或</w:t>
      </w:r>
    </w:p>
    <w:p>
      <w:pPr>
        <w:pStyle w:val="null3"/>
        <w:ind w:firstLine="420"/>
        <w:jc w:val="both"/>
      </w:pPr>
      <w:r>
        <w:rPr>
          <w:sz w:val="21"/>
        </w:rPr>
        <w:t>2)</w:t>
      </w:r>
      <w:r>
        <w:rPr>
          <w:sz w:val="21"/>
        </w:rPr>
        <w:t>不能按甲方要求组织足够的人员、设备进场或</w:t>
      </w:r>
    </w:p>
    <w:p>
      <w:pPr>
        <w:pStyle w:val="null3"/>
        <w:ind w:firstLine="420"/>
        <w:jc w:val="both"/>
      </w:pPr>
      <w:r>
        <w:rPr>
          <w:sz w:val="21"/>
        </w:rPr>
        <w:t>3)</w:t>
      </w:r>
      <w:r>
        <w:rPr>
          <w:sz w:val="21"/>
        </w:rPr>
        <w:t>在施工中，进度、质量、安全及现场管理不能达到合同要求或</w:t>
      </w:r>
    </w:p>
    <w:p>
      <w:pPr>
        <w:pStyle w:val="null3"/>
        <w:ind w:firstLine="420"/>
        <w:jc w:val="both"/>
      </w:pPr>
      <w:r>
        <w:rPr>
          <w:sz w:val="21"/>
        </w:rPr>
        <w:t>4)</w:t>
      </w:r>
      <w:r>
        <w:rPr>
          <w:sz w:val="21"/>
        </w:rPr>
        <w:t>无视甲方事先的书面警告，忽视履行其合同规定的义务或</w:t>
      </w:r>
    </w:p>
    <w:p>
      <w:pPr>
        <w:pStyle w:val="null3"/>
        <w:ind w:firstLine="420"/>
        <w:jc w:val="both"/>
      </w:pPr>
      <w:r>
        <w:rPr>
          <w:sz w:val="21"/>
        </w:rPr>
        <w:t>5)</w:t>
      </w:r>
      <w:r>
        <w:rPr>
          <w:sz w:val="21"/>
        </w:rPr>
        <w:t>分包、转包工程或</w:t>
      </w:r>
    </w:p>
    <w:p>
      <w:pPr>
        <w:pStyle w:val="null3"/>
        <w:ind w:firstLine="420"/>
        <w:jc w:val="both"/>
      </w:pPr>
      <w:r>
        <w:rPr>
          <w:sz w:val="21"/>
        </w:rPr>
        <w:t>6)</w:t>
      </w:r>
      <w:r>
        <w:rPr>
          <w:sz w:val="21"/>
        </w:rPr>
        <w:t>以甲方名义在外面赊购材料等</w:t>
      </w:r>
    </w:p>
    <w:p>
      <w:pPr>
        <w:pStyle w:val="null3"/>
        <w:ind w:firstLine="420"/>
        <w:jc w:val="left"/>
      </w:pPr>
      <w:r>
        <w:rPr>
          <w:sz w:val="21"/>
        </w:rPr>
        <w:t>违约的处理：发生上述情况之一时，甲方有权解除合同，收回乙方承包的工程，由此而引起的一切损失和后果均由乙方承担。同时有权要求乙方退还全部已付款项并按照合同总价款的</w:t>
      </w:r>
      <w:r>
        <w:rPr>
          <w:sz w:val="21"/>
        </w:rPr>
        <w:t>20%</w:t>
      </w:r>
      <w:r>
        <w:rPr>
          <w:sz w:val="21"/>
        </w:rPr>
        <w:t>支付违约金。</w:t>
      </w:r>
    </w:p>
    <w:p>
      <w:pPr>
        <w:pStyle w:val="null3"/>
        <w:ind w:firstLine="399"/>
        <w:jc w:val="both"/>
      </w:pPr>
      <w:r>
        <w:rPr>
          <w:sz w:val="21"/>
        </w:rPr>
        <w:t>7</w:t>
      </w:r>
      <w:r>
        <w:rPr>
          <w:sz w:val="21"/>
        </w:rPr>
        <w:t>、违约金：乙方违约时，在未解除合同的前提下，甲方将从其剩余的工程款中扣除乙方应承担的违约金；乙方给甲方造成的损失超过违约金时，其超过部分构成乙方欠甲方而应予偿还的债务。</w:t>
      </w:r>
    </w:p>
    <w:p>
      <w:pPr>
        <w:pStyle w:val="null3"/>
        <w:ind w:firstLine="399"/>
        <w:jc w:val="both"/>
      </w:pPr>
      <w:r>
        <w:rPr>
          <w:sz w:val="21"/>
        </w:rPr>
        <w:t>8</w:t>
      </w:r>
      <w:r>
        <w:rPr>
          <w:sz w:val="21"/>
        </w:rPr>
        <w:t>、合同提前解除时，预付款项尚未抵扣完的，甲方有权要求乙方支付尚未抵扣完的预付款。在合同解除后</w:t>
      </w:r>
      <w:r>
        <w:rPr>
          <w:sz w:val="21"/>
        </w:rPr>
        <w:t>30</w:t>
      </w:r>
      <w:r>
        <w:rPr>
          <w:sz w:val="21"/>
        </w:rPr>
        <w:t>天内，乙方应自筹资金返还甲方未抵扣完的预付款。否则，以未抵扣完的预付款为基础，按每天</w:t>
      </w:r>
      <w:r>
        <w:rPr>
          <w:sz w:val="21"/>
        </w:rPr>
        <w:t>1</w:t>
      </w:r>
      <w:r>
        <w:rPr>
          <w:sz w:val="21"/>
        </w:rPr>
        <w:t>‰标准承担违约金。</w:t>
      </w:r>
    </w:p>
    <w:p>
      <w:pPr>
        <w:pStyle w:val="null3"/>
        <w:ind w:firstLine="411"/>
        <w:jc w:val="both"/>
      </w:pPr>
      <w:r>
        <w:rPr>
          <w:sz w:val="21"/>
        </w:rPr>
        <w:t>十．争议或纠纷的解决：</w:t>
      </w:r>
    </w:p>
    <w:p>
      <w:pPr>
        <w:pStyle w:val="null3"/>
        <w:ind w:firstLine="420"/>
        <w:jc w:val="both"/>
      </w:pPr>
      <w:r>
        <w:rPr>
          <w:sz w:val="21"/>
        </w:rPr>
        <w:t>本合同在履行过程中发生的争议，由当事双方协商解决。协商不成的，双方同意向甲方住所地人民法院提起诉讼。</w:t>
      </w:r>
    </w:p>
    <w:p>
      <w:pPr>
        <w:pStyle w:val="null3"/>
        <w:ind w:firstLine="420"/>
        <w:jc w:val="both"/>
      </w:pPr>
      <w:r>
        <w:rPr>
          <w:sz w:val="21"/>
        </w:rPr>
        <w:t>发生争议后，除双方同意中止施工外，双方应继续履行合同，保持施工的连续，保护好已完工程。</w:t>
      </w:r>
    </w:p>
    <w:p>
      <w:pPr>
        <w:pStyle w:val="null3"/>
        <w:ind w:firstLine="411"/>
        <w:jc w:val="both"/>
      </w:pPr>
      <w:r>
        <w:rPr>
          <w:sz w:val="21"/>
        </w:rPr>
        <w:t>十一．合同的生效和终止：</w:t>
      </w:r>
    </w:p>
    <w:p>
      <w:pPr>
        <w:pStyle w:val="null3"/>
        <w:ind w:firstLine="420"/>
        <w:jc w:val="both"/>
      </w:pPr>
      <w:r>
        <w:rPr>
          <w:sz w:val="21"/>
        </w:rPr>
        <w:t>1、</w:t>
      </w:r>
      <w:r>
        <w:rPr>
          <w:sz w:val="21"/>
        </w:rPr>
        <w:t>本合同双方签字盖章后生效。</w:t>
      </w:r>
    </w:p>
    <w:p>
      <w:pPr>
        <w:pStyle w:val="null3"/>
        <w:ind w:firstLine="420"/>
        <w:jc w:val="both"/>
      </w:pPr>
      <w:r>
        <w:rPr>
          <w:sz w:val="21"/>
        </w:rPr>
        <w:t>2、</w:t>
      </w:r>
      <w:r>
        <w:rPr>
          <w:sz w:val="21"/>
        </w:rPr>
        <w:t>本合同在本工程保修期满后失效，争议解决条款及合同清理条款除外。</w:t>
      </w:r>
    </w:p>
    <w:p>
      <w:pPr>
        <w:pStyle w:val="null3"/>
        <w:ind w:firstLine="420"/>
        <w:jc w:val="both"/>
      </w:pPr>
      <w:r>
        <w:rPr>
          <w:sz w:val="21"/>
        </w:rPr>
        <w:t>以上合同一式四份，各执两份，具同等法律效力。</w:t>
      </w:r>
    </w:p>
    <w:p>
      <w:pPr>
        <w:pStyle w:val="null3"/>
        <w:jc w:val="both"/>
      </w:pPr>
      <w:r>
        <w:rPr>
          <w:sz w:val="21"/>
        </w:rPr>
        <w:t xml:space="preserve">    </w:t>
      </w:r>
      <w:r>
        <w:rPr>
          <w:sz w:val="21"/>
        </w:rPr>
        <w:t>附件：</w:t>
      </w:r>
      <w:r>
        <w:rPr>
          <w:sz w:val="21"/>
        </w:rPr>
        <w:t>1.</w:t>
      </w:r>
      <w:r>
        <w:rPr>
          <w:sz w:val="21"/>
        </w:rPr>
        <w:t>合同专用条款</w:t>
      </w:r>
    </w:p>
    <w:p>
      <w:pPr>
        <w:pStyle w:val="null3"/>
        <w:jc w:val="both"/>
      </w:pPr>
      <w:r>
        <w:rPr>
          <w:sz w:val="21"/>
        </w:rPr>
        <w:t xml:space="preserve">          2.</w:t>
      </w:r>
      <w:r>
        <w:rPr>
          <w:sz w:val="21"/>
        </w:rPr>
        <w:t>工程质量保修书</w:t>
      </w:r>
    </w:p>
    <w:p>
      <w:pPr>
        <w:pStyle w:val="null3"/>
        <w:ind w:firstLine="1050"/>
        <w:jc w:val="both"/>
      </w:pPr>
      <w:r>
        <w:rPr>
          <w:sz w:val="21"/>
        </w:rPr>
        <w:t>3.</w:t>
      </w:r>
      <w:r>
        <w:rPr>
          <w:sz w:val="21"/>
        </w:rPr>
        <w:t>反不正当竞争协议</w:t>
      </w:r>
    </w:p>
    <w:p>
      <w:pPr>
        <w:pStyle w:val="null3"/>
        <w:ind w:firstLine="1050"/>
        <w:jc w:val="both"/>
      </w:pPr>
      <w:r>
        <w:rPr>
          <w:sz w:val="21"/>
        </w:rPr>
        <w:t>4.</w:t>
      </w:r>
      <w:r>
        <w:rPr>
          <w:sz w:val="21"/>
        </w:rPr>
        <w:t>工程量清单和主要材料品牌表</w:t>
      </w:r>
    </w:p>
    <w:p>
      <w:pPr>
        <w:pStyle w:val="null3"/>
        <w:ind w:firstLine="1050"/>
        <w:jc w:val="both"/>
      </w:pPr>
      <w:r>
        <w:rPr>
          <w:sz w:val="21"/>
        </w:rPr>
        <w:t>5.</w:t>
      </w:r>
      <w:r>
        <w:rPr>
          <w:sz w:val="21"/>
        </w:rPr>
        <w:t>施工安全协议</w:t>
      </w:r>
    </w:p>
    <w:p>
      <w:pPr>
        <w:pStyle w:val="null3"/>
        <w:ind w:firstLine="1050"/>
        <w:jc w:val="both"/>
      </w:pPr>
      <w:r>
        <w:rPr>
          <w:sz w:val="21"/>
        </w:rPr>
        <w:t>6.</w:t>
      </w:r>
      <w:r>
        <w:rPr>
          <w:sz w:val="21"/>
        </w:rPr>
        <w:t>施工图和磋商文件（另提供）</w:t>
      </w:r>
    </w:p>
    <w:p>
      <w:pPr>
        <w:pStyle w:val="null3"/>
        <w:jc w:val="both"/>
      </w:pPr>
      <w:r>
        <w:rPr>
          <w:sz w:val="21"/>
        </w:rPr>
        <w:t>广东省妇幼保健院（盖章）：</w:t>
      </w:r>
      <w:r>
        <w:rPr>
          <w:sz w:val="21"/>
        </w:rPr>
        <w:t xml:space="preserve">              </w:t>
      </w:r>
      <w:r>
        <w:rPr>
          <w:sz w:val="21"/>
        </w:rPr>
        <w:t>XXXX有限公司（盖章）：</w:t>
      </w:r>
    </w:p>
    <w:p>
      <w:pPr>
        <w:pStyle w:val="null3"/>
        <w:jc w:val="both"/>
      </w:pPr>
      <w:r>
        <w:rPr>
          <w:sz w:val="21"/>
        </w:rPr>
        <w:t>甲方法人代表（签名）：</w:t>
      </w:r>
      <w:r>
        <w:rPr>
          <w:sz w:val="21"/>
        </w:rPr>
        <w:t xml:space="preserve">                  </w:t>
      </w:r>
      <w:r>
        <w:rPr>
          <w:sz w:val="21"/>
        </w:rPr>
        <w:t>乙方法人代表（签名）：</w:t>
      </w:r>
    </w:p>
    <w:p>
      <w:pPr>
        <w:pStyle w:val="null3"/>
        <w:jc w:val="both"/>
      </w:pPr>
      <w:r>
        <w:rPr>
          <w:sz w:val="21"/>
        </w:rPr>
        <w:t>委托代理人（签名）：</w:t>
      </w:r>
      <w:r>
        <w:rPr>
          <w:sz w:val="21"/>
        </w:rPr>
        <w:t xml:space="preserve">                    </w:t>
      </w:r>
      <w:r>
        <w:rPr>
          <w:sz w:val="21"/>
        </w:rPr>
        <w:t>委托代理人（签名）：</w:t>
      </w:r>
    </w:p>
    <w:p>
      <w:pPr>
        <w:pStyle w:val="null3"/>
        <w:jc w:val="both"/>
      </w:pPr>
      <w:r>
        <w:rPr>
          <w:sz w:val="21"/>
          <w:b/>
        </w:rPr>
        <w:t>202</w:t>
      </w:r>
      <w:r>
        <w:rPr>
          <w:sz w:val="21"/>
          <w:b/>
        </w:rPr>
        <w:t>5</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b/>
        </w:rPr>
        <w:t>202</w:t>
      </w:r>
      <w:r>
        <w:rPr>
          <w:sz w:val="21"/>
          <w:b/>
        </w:rPr>
        <w:t>5</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pPr>
      <w:r>
        <w:rPr>
          <w:sz w:val="24"/>
          <w:b/>
        </w:rPr>
        <w:t>第二部分</w:t>
      </w:r>
      <w:r>
        <w:rPr>
          <w:sz w:val="21"/>
          <w:b/>
        </w:rPr>
        <w:t xml:space="preserve">  </w:t>
      </w:r>
      <w:r>
        <w:rPr>
          <w:sz w:val="24"/>
          <w:b/>
        </w:rPr>
        <w:t>通用条款</w:t>
      </w:r>
    </w:p>
    <w:p>
      <w:pPr>
        <w:pStyle w:val="null3"/>
        <w:spacing w:before="150"/>
        <w:jc w:val="center"/>
      </w:pPr>
      <w:r>
        <w:rPr>
          <w:sz w:val="21"/>
        </w:rPr>
        <w:t>按广州市住房和城乡建设局印发的《广州市建设工程施工合同》（</w:t>
      </w:r>
      <w:r>
        <w:rPr>
          <w:sz w:val="21"/>
        </w:rPr>
        <w:t>SF</w:t>
      </w:r>
      <w:r>
        <w:rPr>
          <w:sz w:val="21"/>
        </w:rPr>
        <w:t>－</w:t>
      </w:r>
      <w:r>
        <w:rPr>
          <w:sz w:val="21"/>
        </w:rPr>
        <w:t>2019</w:t>
      </w:r>
      <w:r>
        <w:rPr>
          <w:sz w:val="21"/>
        </w:rPr>
        <w:t>－</w:t>
      </w:r>
      <w:r>
        <w:rPr>
          <w:sz w:val="21"/>
        </w:rPr>
        <w:t>0204</w:t>
      </w:r>
      <w:r>
        <w:rPr>
          <w:sz w:val="21"/>
        </w:rPr>
        <w:t>）通用条款</w:t>
      </w:r>
    </w:p>
    <w:p>
      <w:pPr>
        <w:pStyle w:val="null3"/>
        <w:jc w:val="center"/>
      </w:pPr>
      <w:r>
        <w:rPr>
          <w:sz w:val="21"/>
          <w:b/>
        </w:rPr>
        <w:t>附件</w:t>
      </w:r>
      <w:r>
        <w:rPr>
          <w:sz w:val="21"/>
          <w:b/>
        </w:rPr>
        <w:t>1</w:t>
      </w:r>
      <w:r>
        <w:rPr>
          <w:sz w:val="21"/>
          <w:b/>
        </w:rPr>
        <w:t>：</w:t>
      </w:r>
    </w:p>
    <w:p>
      <w:pPr>
        <w:pStyle w:val="null3"/>
        <w:jc w:val="center"/>
      </w:pPr>
      <w:r>
        <w:rPr>
          <w:sz w:val="21"/>
          <w:b/>
        </w:rPr>
        <w:t>第三部分专用条款</w:t>
      </w:r>
    </w:p>
    <w:p>
      <w:pPr>
        <w:pStyle w:val="null3"/>
        <w:jc w:val="both"/>
      </w:pPr>
      <w:r>
        <w:rPr>
          <w:sz w:val="21"/>
        </w:rPr>
        <w:t>1</w:t>
      </w:r>
      <w:r>
        <w:rPr>
          <w:sz w:val="21"/>
        </w:rPr>
        <w:t>．定义</w:t>
      </w:r>
    </w:p>
    <w:p>
      <w:pPr>
        <w:pStyle w:val="null3"/>
        <w:jc w:val="both"/>
      </w:pPr>
      <w:r>
        <w:rPr>
          <w:sz w:val="21"/>
        </w:rPr>
        <w:t xml:space="preserve">  1.43 </w:t>
      </w:r>
      <w:r>
        <w:rPr>
          <w:sz w:val="21"/>
        </w:rPr>
        <w:t>单位工程</w:t>
      </w:r>
    </w:p>
    <w:p>
      <w:pPr>
        <w:pStyle w:val="null3"/>
        <w:jc w:val="both"/>
      </w:pPr>
      <w:r>
        <w:rPr>
          <w:sz w:val="21"/>
        </w:rPr>
        <w:t>R</w:t>
      </w:r>
      <w:r>
        <w:rPr>
          <w:sz w:val="21"/>
        </w:rPr>
        <w:t xml:space="preserve">  </w:t>
      </w:r>
      <w:r>
        <w:rPr>
          <w:sz w:val="21"/>
        </w:rPr>
        <w:t>名称：</w:t>
      </w:r>
      <w:r>
        <w:rPr>
          <w:sz w:val="21"/>
          <w:u w:val="single"/>
        </w:rPr>
        <w:t xml:space="preserve">   </w:t>
      </w:r>
      <w:r>
        <w:rPr>
          <w:sz w:val="21"/>
          <w:u w:val="single"/>
        </w:rPr>
        <w:t>按协议书</w:t>
      </w:r>
      <w:r>
        <w:rPr>
          <w:sz w:val="21"/>
          <w:u w:val="single"/>
        </w:rPr>
        <w:t xml:space="preserve">                                                                          </w:t>
      </w:r>
    </w:p>
    <w:p>
      <w:pPr>
        <w:pStyle w:val="null3"/>
        <w:jc w:val="both"/>
      </w:pPr>
      <w:r>
        <w:rPr>
          <w:sz w:val="21"/>
        </w:rPr>
        <w:t>R</w:t>
      </w:r>
      <w:r>
        <w:rPr>
          <w:sz w:val="21"/>
        </w:rPr>
        <w:t xml:space="preserve">  </w:t>
      </w:r>
      <w:r>
        <w:rPr>
          <w:sz w:val="21"/>
        </w:rPr>
        <w:t>内容：</w:t>
      </w:r>
      <w:r>
        <w:rPr>
          <w:sz w:val="21"/>
          <w:u w:val="single"/>
        </w:rPr>
        <w:t xml:space="preserve">   </w:t>
      </w:r>
      <w:r>
        <w:rPr>
          <w:sz w:val="21"/>
          <w:u w:val="single"/>
        </w:rPr>
        <w:t>按协议书</w:t>
      </w:r>
      <w:r>
        <w:rPr>
          <w:sz w:val="21"/>
          <w:u w:val="single"/>
        </w:rPr>
        <w:t xml:space="preserve">                                                                        </w:t>
      </w:r>
    </w:p>
    <w:p>
      <w:pPr>
        <w:pStyle w:val="null3"/>
        <w:jc w:val="both"/>
      </w:pPr>
      <w:r>
        <w:rPr>
          <w:sz w:val="21"/>
        </w:rPr>
        <w:t>R</w:t>
      </w:r>
      <w:r>
        <w:rPr>
          <w:sz w:val="21"/>
        </w:rPr>
        <w:t xml:space="preserve">  </w:t>
      </w:r>
      <w:r>
        <w:rPr>
          <w:sz w:val="21"/>
        </w:rPr>
        <w:t>范围：</w:t>
      </w:r>
      <w:r>
        <w:rPr>
          <w:sz w:val="21"/>
          <w:u w:val="single"/>
        </w:rPr>
        <w:t xml:space="preserve">   </w:t>
      </w:r>
      <w:r>
        <w:rPr>
          <w:sz w:val="21"/>
          <w:u w:val="single"/>
        </w:rPr>
        <w:t>按协议书</w:t>
      </w:r>
      <w:r>
        <w:rPr>
          <w:sz w:val="21"/>
          <w:u w:val="single"/>
        </w:rPr>
        <w:t xml:space="preserve">                                                                         </w:t>
      </w:r>
    </w:p>
    <w:p>
      <w:pPr>
        <w:pStyle w:val="null3"/>
        <w:jc w:val="both"/>
      </w:pPr>
      <w:r>
        <w:rPr>
          <w:sz w:val="21"/>
        </w:rPr>
        <w:t xml:space="preserve">1.53  </w:t>
      </w:r>
      <w:r>
        <w:rPr>
          <w:sz w:val="21"/>
        </w:rPr>
        <w:t>所采用的书面形式包括：</w:t>
      </w:r>
      <w:r>
        <w:rPr>
          <w:sz w:val="21"/>
        </w:rPr>
        <w:t xml:space="preserve"> </w:t>
      </w:r>
    </w:p>
    <w:p>
      <w:pPr>
        <w:pStyle w:val="null3"/>
        <w:jc w:val="both"/>
      </w:pPr>
      <w:r>
        <w:rPr>
          <w:sz w:val="21"/>
        </w:rPr>
        <w:t>R</w:t>
      </w:r>
      <w:r>
        <w:rPr>
          <w:sz w:val="21"/>
        </w:rPr>
        <w:t xml:space="preserve">  </w:t>
      </w:r>
      <w:r>
        <w:rPr>
          <w:sz w:val="21"/>
        </w:rPr>
        <w:t>文书；</w:t>
      </w:r>
      <w:r>
        <w:rPr>
          <w:sz w:val="21"/>
        </w:rPr>
        <w:t xml:space="preserve"> </w:t>
      </w:r>
    </w:p>
    <w:p>
      <w:pPr>
        <w:pStyle w:val="null3"/>
        <w:jc w:val="both"/>
      </w:pPr>
      <w:r>
        <w:rPr>
          <w:sz w:val="21"/>
        </w:rPr>
        <w:t>R</w:t>
      </w:r>
      <w:r>
        <w:rPr>
          <w:sz w:val="21"/>
        </w:rPr>
        <w:t xml:space="preserve">  </w:t>
      </w:r>
      <w:r>
        <w:rPr>
          <w:sz w:val="21"/>
        </w:rPr>
        <w:t>信件；</w:t>
      </w:r>
      <w:r>
        <w:rPr>
          <w:sz w:val="21"/>
        </w:rPr>
        <w:t xml:space="preserve"> </w:t>
      </w:r>
    </w:p>
    <w:p>
      <w:pPr>
        <w:pStyle w:val="null3"/>
        <w:jc w:val="both"/>
      </w:pPr>
      <w:r>
        <w:rPr>
          <w:sz w:val="21"/>
        </w:rPr>
        <w:t>□</w:t>
      </w:r>
      <w:r>
        <w:rPr>
          <w:sz w:val="21"/>
        </w:rPr>
        <w:t xml:space="preserve">  </w:t>
      </w:r>
      <w:r>
        <w:rPr>
          <w:sz w:val="21"/>
        </w:rPr>
        <w:t>电报；</w:t>
      </w:r>
      <w:r>
        <w:rPr>
          <w:sz w:val="21"/>
        </w:rPr>
        <w:t xml:space="preserve"> </w:t>
      </w:r>
    </w:p>
    <w:p>
      <w:pPr>
        <w:pStyle w:val="null3"/>
        <w:jc w:val="both"/>
      </w:pPr>
      <w:r>
        <w:rPr>
          <w:sz w:val="21"/>
        </w:rPr>
        <w:t>□</w:t>
      </w:r>
      <w:r>
        <w:rPr>
          <w:sz w:val="21"/>
        </w:rPr>
        <w:t xml:space="preserve">  </w:t>
      </w:r>
      <w:r>
        <w:rPr>
          <w:sz w:val="21"/>
        </w:rPr>
        <w:t>传真；</w:t>
      </w:r>
      <w:r>
        <w:rPr>
          <w:sz w:val="21"/>
        </w:rPr>
        <w:t xml:space="preserve"> </w:t>
      </w:r>
    </w:p>
    <w:p>
      <w:pPr>
        <w:pStyle w:val="null3"/>
        <w:jc w:val="both"/>
      </w:pPr>
      <w:r>
        <w:rPr>
          <w:sz w:val="21"/>
        </w:rPr>
        <w:t>R</w:t>
      </w:r>
      <w:r>
        <w:rPr>
          <w:sz w:val="21"/>
        </w:rPr>
        <w:t xml:space="preserve">  </w:t>
      </w:r>
      <w:r>
        <w:rPr>
          <w:sz w:val="21"/>
        </w:rPr>
        <w:t>电子邮件；</w:t>
      </w:r>
      <w:r>
        <w:rPr>
          <w:sz w:val="21"/>
        </w:rPr>
        <w:t xml:space="preserve"> </w:t>
      </w:r>
    </w:p>
    <w:p>
      <w:pPr>
        <w:pStyle w:val="null3"/>
        <w:jc w:val="both"/>
      </w:pPr>
      <w:r>
        <w:rPr>
          <w:sz w:val="21"/>
        </w:rPr>
        <w:t>R</w:t>
      </w:r>
      <w:r>
        <w:rPr>
          <w:sz w:val="21"/>
        </w:rPr>
        <w:t xml:space="preserve">  </w:t>
      </w:r>
      <w:r>
        <w:rPr>
          <w:sz w:val="21"/>
        </w:rPr>
        <w:t>其他：</w:t>
      </w:r>
    </w:p>
    <w:p>
      <w:pPr>
        <w:pStyle w:val="null3"/>
        <w:jc w:val="both"/>
      </w:pPr>
      <w:r>
        <w:rPr>
          <w:sz w:val="21"/>
        </w:rPr>
        <w:t>2</w:t>
      </w:r>
      <w:r>
        <w:rPr>
          <w:sz w:val="21"/>
        </w:rPr>
        <w:t>．合同文件及解释</w:t>
      </w:r>
    </w:p>
    <w:p>
      <w:pPr>
        <w:pStyle w:val="null3"/>
        <w:jc w:val="both"/>
      </w:pPr>
      <w:r>
        <w:rPr>
          <w:sz w:val="21"/>
        </w:rPr>
        <w:t>2.2</w:t>
      </w:r>
      <w:r>
        <w:rPr>
          <w:sz w:val="21"/>
        </w:rPr>
        <w:t>（</w:t>
      </w:r>
      <w:r>
        <w:rPr>
          <w:sz w:val="21"/>
        </w:rPr>
        <w:t>10</w:t>
      </w:r>
      <w:r>
        <w:rPr>
          <w:sz w:val="21"/>
        </w:rPr>
        <w:t>）组成合同的其他文件：</w:t>
      </w:r>
      <w:r>
        <w:rPr>
          <w:sz w:val="21"/>
          <w:u w:val="single"/>
        </w:rPr>
        <w:t>施工图纸、工程量清单和公开招标文件</w:t>
      </w:r>
    </w:p>
    <w:p>
      <w:pPr>
        <w:pStyle w:val="null3"/>
        <w:jc w:val="both"/>
      </w:pPr>
      <w:r>
        <w:rPr>
          <w:sz w:val="21"/>
        </w:rPr>
        <w:t>4</w:t>
      </w:r>
      <w:r>
        <w:rPr>
          <w:sz w:val="21"/>
        </w:rPr>
        <w:t>．语言及适用的法律、标准与规范</w:t>
      </w:r>
    </w:p>
    <w:p>
      <w:pPr>
        <w:pStyle w:val="null3"/>
        <w:jc w:val="both"/>
      </w:pPr>
      <w:r>
        <w:rPr>
          <w:sz w:val="21"/>
        </w:rPr>
        <w:t xml:space="preserve">4.3 </w:t>
      </w:r>
      <w:r>
        <w:rPr>
          <w:sz w:val="21"/>
        </w:rPr>
        <w:t>约定适用的标准、规范的名称：</w:t>
      </w:r>
      <w:r>
        <w:rPr>
          <w:sz w:val="21"/>
          <w:u w:val="single"/>
        </w:rPr>
        <w:t>本合同所有文件均使用汉字书写、解释和说明</w:t>
      </w:r>
      <w:r>
        <w:rPr>
          <w:sz w:val="21"/>
          <w:u w:val="single"/>
        </w:rPr>
        <w:t xml:space="preserve">                                                      </w:t>
      </w:r>
    </w:p>
    <w:p>
      <w:pPr>
        <w:pStyle w:val="null3"/>
        <w:jc w:val="both"/>
      </w:pPr>
      <w:r>
        <w:rPr>
          <w:sz w:val="21"/>
        </w:rPr>
        <w:t xml:space="preserve">5. </w:t>
      </w:r>
      <w:r>
        <w:rPr>
          <w:sz w:val="21"/>
        </w:rPr>
        <w:t>施工设计图纸</w:t>
      </w:r>
    </w:p>
    <w:p>
      <w:pPr>
        <w:pStyle w:val="null3"/>
        <w:jc w:val="both"/>
      </w:pPr>
      <w:r>
        <w:rPr>
          <w:sz w:val="21"/>
        </w:rPr>
        <w:t xml:space="preserve">  5.1 </w:t>
      </w:r>
      <w:r>
        <w:rPr>
          <w:sz w:val="21"/>
        </w:rPr>
        <w:t>发包人提供施工设计图纸</w:t>
      </w:r>
    </w:p>
    <w:p>
      <w:pPr>
        <w:pStyle w:val="null3"/>
        <w:jc w:val="both"/>
      </w:pPr>
      <w:r>
        <w:rPr>
          <w:sz w:val="21"/>
        </w:rPr>
        <w:t xml:space="preserve">  </w:t>
      </w:r>
      <w:r>
        <w:rPr>
          <w:sz w:val="21"/>
        </w:rPr>
        <w:t>（</w:t>
      </w:r>
      <w:r>
        <w:rPr>
          <w:sz w:val="21"/>
        </w:rPr>
        <w:t>1</w:t>
      </w:r>
      <w:r>
        <w:rPr>
          <w:sz w:val="21"/>
        </w:rPr>
        <w:t>）提供的时间：</w:t>
      </w:r>
      <w:r>
        <w:rPr>
          <w:sz w:val="21"/>
          <w:u w:val="single"/>
        </w:rPr>
        <w:t xml:space="preserve">    </w:t>
      </w:r>
      <w:r>
        <w:rPr>
          <w:sz w:val="21"/>
          <w:u w:val="single"/>
        </w:rPr>
        <w:t>/</w:t>
      </w:r>
      <w:r>
        <w:rPr>
          <w:sz w:val="21"/>
          <w:u w:val="single"/>
        </w:rPr>
        <w:t xml:space="preserve">        </w:t>
      </w:r>
      <w:r>
        <w:rPr>
          <w:sz w:val="21"/>
          <w:u w:val="single"/>
        </w:rPr>
        <w:t xml:space="preserve">                            </w:t>
      </w:r>
    </w:p>
    <w:p>
      <w:pPr>
        <w:pStyle w:val="null3"/>
        <w:jc w:val="both"/>
      </w:pPr>
      <w:r>
        <w:rPr>
          <w:sz w:val="21"/>
        </w:rPr>
        <w:t xml:space="preserve">  </w:t>
      </w:r>
      <w:r>
        <w:rPr>
          <w:sz w:val="21"/>
        </w:rPr>
        <w:t>（</w:t>
      </w:r>
      <w:r>
        <w:rPr>
          <w:sz w:val="21"/>
        </w:rPr>
        <w:t>2</w:t>
      </w:r>
      <w:r>
        <w:rPr>
          <w:sz w:val="21"/>
        </w:rPr>
        <w:t>）提供的数量：</w:t>
      </w:r>
      <w:r>
        <w:rPr>
          <w:sz w:val="21"/>
          <w:u w:val="single"/>
        </w:rPr>
        <w:t xml:space="preserve">  </w:t>
      </w:r>
      <w:r>
        <w:rPr>
          <w:sz w:val="21"/>
          <w:u w:val="single"/>
        </w:rPr>
        <w:t xml:space="preserve">  /                                     </w:t>
      </w:r>
    </w:p>
    <w:p>
      <w:pPr>
        <w:pStyle w:val="null3"/>
        <w:jc w:val="both"/>
      </w:pPr>
      <w:r>
        <w:rPr>
          <w:sz w:val="21"/>
        </w:rPr>
        <w:t xml:space="preserve">  5.2 </w:t>
      </w:r>
      <w:r>
        <w:rPr>
          <w:sz w:val="21"/>
        </w:rPr>
        <w:t>承包人提供施工设计图纸</w:t>
      </w:r>
    </w:p>
    <w:p>
      <w:pPr>
        <w:pStyle w:val="null3"/>
        <w:jc w:val="both"/>
      </w:pPr>
      <w:r>
        <w:rPr>
          <w:sz w:val="21"/>
        </w:rPr>
        <w:t>（</w:t>
      </w:r>
      <w:r>
        <w:rPr>
          <w:sz w:val="21"/>
        </w:rPr>
        <w:t>1</w:t>
      </w:r>
      <w:r>
        <w:rPr>
          <w:sz w:val="21"/>
        </w:rPr>
        <w:t>）提供的时间：</w:t>
      </w:r>
      <w:r>
        <w:rPr>
          <w:sz w:val="21"/>
          <w:u w:val="single"/>
        </w:rPr>
        <w:t xml:space="preserve">   </w:t>
      </w:r>
      <w:r>
        <w:rPr>
          <w:sz w:val="21"/>
          <w:u w:val="single"/>
        </w:rPr>
        <w:t>开工前</w:t>
      </w:r>
      <w:r>
        <w:rPr>
          <w:sz w:val="21"/>
          <w:u w:val="single"/>
        </w:rPr>
        <w:t>7</w:t>
      </w:r>
      <w:r>
        <w:rPr>
          <w:sz w:val="21"/>
          <w:u w:val="single"/>
        </w:rPr>
        <w:t>天提供</w:t>
      </w:r>
      <w:r>
        <w:rPr>
          <w:sz w:val="21"/>
          <w:u w:val="single"/>
        </w:rPr>
        <w:t xml:space="preserve">                           </w:t>
      </w:r>
    </w:p>
    <w:p>
      <w:pPr>
        <w:pStyle w:val="null3"/>
        <w:jc w:val="both"/>
      </w:pPr>
      <w:r>
        <w:rPr>
          <w:sz w:val="21"/>
        </w:rPr>
        <w:t xml:space="preserve">  </w:t>
      </w:r>
      <w:r>
        <w:rPr>
          <w:sz w:val="21"/>
        </w:rPr>
        <w:t>（</w:t>
      </w:r>
      <w:r>
        <w:rPr>
          <w:sz w:val="21"/>
        </w:rPr>
        <w:t>2</w:t>
      </w:r>
      <w:r>
        <w:rPr>
          <w:sz w:val="21"/>
        </w:rPr>
        <w:t>）提供的数量：</w:t>
      </w:r>
      <w:r>
        <w:rPr>
          <w:sz w:val="21"/>
          <w:u w:val="single"/>
        </w:rPr>
        <w:t xml:space="preserve">   </w:t>
      </w:r>
      <w:r>
        <w:rPr>
          <w:sz w:val="21"/>
          <w:u w:val="single"/>
        </w:rPr>
        <w:t>2</w:t>
      </w:r>
      <w:r>
        <w:rPr>
          <w:sz w:val="21"/>
          <w:u w:val="single"/>
        </w:rPr>
        <w:t xml:space="preserve">                                      </w:t>
      </w:r>
    </w:p>
    <w:p>
      <w:pPr>
        <w:pStyle w:val="null3"/>
        <w:jc w:val="both"/>
      </w:pPr>
      <w:r>
        <w:rPr>
          <w:sz w:val="21"/>
        </w:rPr>
        <w:t>（</w:t>
      </w:r>
      <w:r>
        <w:rPr>
          <w:sz w:val="21"/>
        </w:rPr>
        <w:t>3</w:t>
      </w:r>
      <w:r>
        <w:rPr>
          <w:sz w:val="21"/>
        </w:rPr>
        <w:t>）监理工程师答复的时间：</w:t>
      </w:r>
      <w:r>
        <w:rPr>
          <w:sz w:val="21"/>
          <w:u w:val="single"/>
        </w:rPr>
        <w:t xml:space="preserve">   </w:t>
      </w:r>
      <w:r>
        <w:rPr>
          <w:sz w:val="21"/>
          <w:u w:val="single"/>
        </w:rPr>
        <w:t>5天</w:t>
      </w:r>
      <w:r>
        <w:rPr>
          <w:sz w:val="21"/>
          <w:u w:val="single"/>
        </w:rPr>
        <w:t xml:space="preserve">                            </w:t>
      </w:r>
    </w:p>
    <w:p>
      <w:pPr>
        <w:pStyle w:val="null3"/>
        <w:jc w:val="both"/>
      </w:pPr>
      <w:r>
        <w:rPr>
          <w:sz w:val="21"/>
        </w:rPr>
        <w:t xml:space="preserve">6. </w:t>
      </w:r>
      <w:r>
        <w:rPr>
          <w:sz w:val="21"/>
        </w:rPr>
        <w:t>通信联络</w:t>
      </w:r>
    </w:p>
    <w:p>
      <w:pPr>
        <w:pStyle w:val="null3"/>
        <w:jc w:val="both"/>
      </w:pPr>
      <w:r>
        <w:rPr>
          <w:sz w:val="21"/>
        </w:rPr>
        <w:t xml:space="preserve">  6.2</w:t>
      </w:r>
      <w:r>
        <w:rPr>
          <w:sz w:val="21"/>
        </w:rPr>
        <w:t>各方通讯地址、收件人及其他送达方式</w:t>
      </w:r>
    </w:p>
    <w:p>
      <w:pPr>
        <w:pStyle w:val="null3"/>
        <w:jc w:val="both"/>
      </w:pPr>
      <w:r>
        <w:rPr>
          <w:sz w:val="21"/>
        </w:rPr>
        <w:t>各方通讯地址和收件人：</w:t>
      </w:r>
    </w:p>
    <w:p>
      <w:pPr>
        <w:pStyle w:val="null3"/>
        <w:jc w:val="both"/>
      </w:pPr>
      <w:r>
        <w:rPr>
          <w:sz w:val="21"/>
        </w:rPr>
        <w:t>发包人：</w:t>
      </w:r>
      <w:r>
        <w:rPr>
          <w:sz w:val="21"/>
          <w:u w:val="single"/>
        </w:rPr>
        <w:t>广东省妇幼保健院</w:t>
      </w:r>
    </w:p>
    <w:p>
      <w:pPr>
        <w:pStyle w:val="null3"/>
        <w:jc w:val="both"/>
      </w:pPr>
      <w:r>
        <w:rPr>
          <w:sz w:val="21"/>
        </w:rPr>
        <w:t>通讯地址：</w:t>
      </w:r>
      <w:r>
        <w:rPr>
          <w:sz w:val="21"/>
          <w:u w:val="single"/>
        </w:rPr>
        <w:t>广州市</w:t>
      </w:r>
      <w:r>
        <w:rPr>
          <w:sz w:val="21"/>
          <w:u w:val="single"/>
        </w:rPr>
        <w:t>番禺</w:t>
      </w:r>
      <w:r>
        <w:rPr>
          <w:sz w:val="21"/>
          <w:u w:val="single"/>
        </w:rPr>
        <w:t>区</w:t>
      </w:r>
      <w:r>
        <w:rPr>
          <w:sz w:val="21"/>
          <w:u w:val="single"/>
        </w:rPr>
        <w:t>兴南大道</w:t>
      </w:r>
      <w:r>
        <w:rPr>
          <w:sz w:val="21"/>
          <w:u w:val="single"/>
        </w:rPr>
        <w:t>521</w:t>
      </w:r>
      <w:r>
        <w:rPr>
          <w:sz w:val="21"/>
          <w:u w:val="single"/>
        </w:rPr>
        <w:t>号</w:t>
      </w:r>
      <w:r>
        <w:rPr>
          <w:sz w:val="21"/>
        </w:rPr>
        <w:t xml:space="preserve">  </w:t>
      </w:r>
      <w:r>
        <w:rPr>
          <w:sz w:val="21"/>
        </w:rPr>
        <w:t>收件人：</w:t>
      </w:r>
      <w:r>
        <w:rPr>
          <w:sz w:val="21"/>
        </w:rPr>
        <w:t xml:space="preserve">      </w:t>
      </w:r>
      <w:r>
        <w:rPr>
          <w:sz w:val="21"/>
        </w:rPr>
        <w:t>邮政编码：</w:t>
      </w:r>
    </w:p>
    <w:p>
      <w:pPr>
        <w:pStyle w:val="null3"/>
        <w:jc w:val="both"/>
      </w:pPr>
      <w:r>
        <w:rPr>
          <w:sz w:val="21"/>
        </w:rPr>
        <w:t>承包人：</w:t>
      </w:r>
      <w:r>
        <w:rPr>
          <w:sz w:val="21"/>
        </w:rPr>
        <w:t xml:space="preserve"> </w:t>
      </w:r>
    </w:p>
    <w:p>
      <w:pPr>
        <w:pStyle w:val="null3"/>
        <w:jc w:val="both"/>
      </w:pPr>
      <w:r>
        <w:rPr>
          <w:sz w:val="21"/>
        </w:rPr>
        <w:t>通讯地址：</w:t>
      </w:r>
      <w:r>
        <w:rPr>
          <w:sz w:val="21"/>
        </w:rPr>
        <w:t xml:space="preserve">                           </w:t>
      </w:r>
      <w:r>
        <w:rPr>
          <w:sz w:val="21"/>
        </w:rPr>
        <w:t>收件人：</w:t>
      </w:r>
      <w:r>
        <w:rPr>
          <w:sz w:val="21"/>
        </w:rPr>
        <w:t xml:space="preserve">      </w:t>
      </w:r>
      <w:r>
        <w:rPr>
          <w:sz w:val="21"/>
        </w:rPr>
        <w:t>邮政编码：</w:t>
      </w:r>
    </w:p>
    <w:p>
      <w:pPr>
        <w:pStyle w:val="null3"/>
        <w:jc w:val="both"/>
      </w:pPr>
      <w:r>
        <w:rPr>
          <w:sz w:val="21"/>
        </w:rPr>
        <w:t>监理人：</w:t>
      </w:r>
    </w:p>
    <w:p>
      <w:pPr>
        <w:pStyle w:val="null3"/>
        <w:jc w:val="both"/>
      </w:pPr>
      <w:r>
        <w:rPr>
          <w:sz w:val="21"/>
        </w:rPr>
        <w:t>通讯地址：</w:t>
      </w:r>
      <w:r>
        <w:rPr>
          <w:sz w:val="21"/>
        </w:rPr>
        <w:t xml:space="preserve">                           </w:t>
      </w:r>
      <w:r>
        <w:rPr>
          <w:sz w:val="21"/>
        </w:rPr>
        <w:t>收件人：</w:t>
      </w:r>
      <w:r>
        <w:rPr>
          <w:sz w:val="21"/>
        </w:rPr>
        <w:t xml:space="preserve">      </w:t>
      </w:r>
      <w:r>
        <w:rPr>
          <w:sz w:val="21"/>
        </w:rPr>
        <w:t>邮政编码：</w:t>
      </w:r>
    </w:p>
    <w:p>
      <w:pPr>
        <w:pStyle w:val="null3"/>
        <w:jc w:val="both"/>
      </w:pPr>
      <w:r>
        <w:rPr>
          <w:sz w:val="21"/>
        </w:rPr>
        <w:t>工程造价咨询人（如有）：</w:t>
      </w:r>
      <w:r>
        <w:rPr>
          <w:sz w:val="21"/>
        </w:rPr>
        <w:t xml:space="preserve"> </w:t>
      </w:r>
    </w:p>
    <w:p>
      <w:pPr>
        <w:pStyle w:val="null3"/>
        <w:jc w:val="both"/>
      </w:pPr>
      <w:r>
        <w:rPr>
          <w:sz w:val="21"/>
        </w:rPr>
        <w:t>通讯地址：</w:t>
      </w:r>
      <w:r>
        <w:rPr>
          <w:sz w:val="21"/>
        </w:rPr>
        <w:t xml:space="preserve"> </w:t>
      </w:r>
      <w:r>
        <w:rPr>
          <w:sz w:val="21"/>
        </w:rPr>
        <w:t>收件人：</w:t>
      </w:r>
      <w:r>
        <w:rPr>
          <w:sz w:val="21"/>
        </w:rPr>
        <w:t xml:space="preserve"> </w:t>
      </w:r>
      <w:r>
        <w:rPr>
          <w:sz w:val="21"/>
        </w:rPr>
        <w:t>邮政编码：</w:t>
      </w:r>
    </w:p>
    <w:p>
      <w:pPr>
        <w:pStyle w:val="null3"/>
        <w:jc w:val="both"/>
      </w:pPr>
      <w:r>
        <w:rPr>
          <w:sz w:val="21"/>
        </w:rPr>
        <w:t>视为送达的其他方式：</w:t>
      </w:r>
      <w:r>
        <w:rPr>
          <w:sz w:val="21"/>
          <w:u w:val="single"/>
        </w:rPr>
        <w:t>合同中无论何处涉及到各方之间的通讯都不应无理扣压或拖延。合同双方当事人应在专用条款中约定各方通讯地址和收件人，并按照约定期限内送达指定地点和收件人。收件人应在通讯回执上签署姓名和时间。一方当事人以特快专递、挂号信等专用条款约定的方式将通讯文件送至另一方通讯地址的，视为送达。</w:t>
      </w:r>
    </w:p>
    <w:p>
      <w:pPr>
        <w:pStyle w:val="null3"/>
        <w:jc w:val="both"/>
      </w:pPr>
      <w:r>
        <w:rPr>
          <w:sz w:val="21"/>
        </w:rPr>
        <w:t xml:space="preserve">7. </w:t>
      </w:r>
      <w:r>
        <w:rPr>
          <w:sz w:val="21"/>
        </w:rPr>
        <w:t>工程分包</w:t>
      </w:r>
    </w:p>
    <w:p>
      <w:pPr>
        <w:pStyle w:val="null3"/>
        <w:jc w:val="both"/>
      </w:pPr>
      <w:r>
        <w:rPr>
          <w:sz w:val="21"/>
        </w:rPr>
        <w:t xml:space="preserve">7.2 </w:t>
      </w:r>
      <w:r>
        <w:rPr>
          <w:sz w:val="21"/>
        </w:rPr>
        <w:t>指定分包工程名称：</w:t>
      </w:r>
      <w:r>
        <w:rPr>
          <w:sz w:val="21"/>
          <w:u w:val="single"/>
        </w:rPr>
        <w:t>如承包人没有爆破与拆除工程专业承包企业资质，则本合同中的拆卸工程需分包给有资质的单位进行施工，并书面报甲方同意。本项目中的拆卸工程，拆下的物件如发包人需回收的，则由发包人回收；若发包人不回收的，则由承包人负责清运离场。</w:t>
      </w:r>
    </w:p>
    <w:p>
      <w:pPr>
        <w:pStyle w:val="null3"/>
        <w:jc w:val="both"/>
      </w:pPr>
      <w:r>
        <w:rPr>
          <w:sz w:val="21"/>
        </w:rPr>
        <w:t xml:space="preserve">7.4 </w:t>
      </w:r>
      <w:r>
        <w:rPr>
          <w:sz w:val="21"/>
        </w:rPr>
        <w:t>分包工程款的支付方式：</w:t>
      </w:r>
      <w:r>
        <w:rPr>
          <w:sz w:val="21"/>
          <w:u w:val="single"/>
        </w:rPr>
        <w:t xml:space="preserve">      /                                                         </w:t>
      </w:r>
    </w:p>
    <w:p>
      <w:pPr>
        <w:pStyle w:val="null3"/>
        <w:jc w:val="both"/>
      </w:pPr>
      <w:r>
        <w:rPr>
          <w:sz w:val="21"/>
        </w:rPr>
        <w:t xml:space="preserve">13. </w:t>
      </w:r>
      <w:r>
        <w:rPr>
          <w:sz w:val="21"/>
        </w:rPr>
        <w:t>交通运输</w:t>
      </w:r>
    </w:p>
    <w:p>
      <w:pPr>
        <w:pStyle w:val="null3"/>
        <w:jc w:val="both"/>
      </w:pPr>
      <w:r>
        <w:rPr>
          <w:sz w:val="21"/>
        </w:rPr>
        <w:t xml:space="preserve">13.1 </w:t>
      </w:r>
      <w:r>
        <w:rPr>
          <w:sz w:val="21"/>
        </w:rPr>
        <w:t>办理道路通行权和修建场外设施的费用：</w:t>
      </w:r>
      <w:r>
        <w:rPr>
          <w:sz w:val="21"/>
          <w:u w:val="single"/>
        </w:rPr>
        <w:t>承包人自行承担</w:t>
      </w:r>
      <w:r>
        <w:rPr>
          <w:sz w:val="21"/>
          <w:u w:val="single"/>
        </w:rPr>
        <w:t xml:space="preserve">                         </w:t>
      </w:r>
    </w:p>
    <w:p>
      <w:pPr>
        <w:pStyle w:val="null3"/>
        <w:jc w:val="both"/>
      </w:pPr>
      <w:r>
        <w:rPr>
          <w:sz w:val="21"/>
        </w:rPr>
        <w:t xml:space="preserve">13.2 </w:t>
      </w:r>
      <w:r>
        <w:rPr>
          <w:sz w:val="21"/>
        </w:rPr>
        <w:t>修建场内临时道路和交通设施的费用：</w:t>
      </w:r>
      <w:r>
        <w:rPr>
          <w:sz w:val="21"/>
          <w:u w:val="single"/>
        </w:rPr>
        <w:t>承包人自行承担</w:t>
      </w:r>
      <w:r>
        <w:rPr>
          <w:sz w:val="21"/>
          <w:u w:val="single"/>
        </w:rPr>
        <w:t xml:space="preserve">                           </w:t>
      </w:r>
    </w:p>
    <w:p>
      <w:pPr>
        <w:pStyle w:val="null3"/>
        <w:jc w:val="both"/>
      </w:pPr>
      <w:r>
        <w:rPr>
          <w:sz w:val="21"/>
        </w:rPr>
        <w:t xml:space="preserve">13.4 </w:t>
      </w:r>
      <w:r>
        <w:rPr>
          <w:sz w:val="21"/>
        </w:rPr>
        <w:t>运输超大件和超重件的费用：</w:t>
      </w:r>
      <w:r>
        <w:rPr>
          <w:sz w:val="21"/>
          <w:u w:val="single"/>
        </w:rPr>
        <w:t>承包人自行承担</w:t>
      </w:r>
      <w:r>
        <w:rPr>
          <w:sz w:val="21"/>
          <w:u w:val="single"/>
        </w:rPr>
        <w:t xml:space="preserve">                                   </w:t>
      </w:r>
    </w:p>
    <w:p>
      <w:pPr>
        <w:pStyle w:val="null3"/>
        <w:jc w:val="both"/>
      </w:pPr>
      <w:r>
        <w:rPr>
          <w:sz w:val="21"/>
        </w:rPr>
        <w:t xml:space="preserve">14. </w:t>
      </w:r>
      <w:r>
        <w:rPr>
          <w:sz w:val="21"/>
        </w:rPr>
        <w:t>专项批准事件的签认</w:t>
      </w:r>
    </w:p>
    <w:p>
      <w:pPr>
        <w:pStyle w:val="null3"/>
        <w:jc w:val="both"/>
      </w:pPr>
      <w:r>
        <w:rPr>
          <w:sz w:val="21"/>
        </w:rPr>
        <w:t xml:space="preserve"> 14.2 </w:t>
      </w:r>
      <w:r>
        <w:rPr>
          <w:sz w:val="21"/>
        </w:rPr>
        <w:t>专项批准事件的签认人选</w:t>
      </w:r>
    </w:p>
    <w:p>
      <w:pPr>
        <w:pStyle w:val="null3"/>
        <w:jc w:val="both"/>
      </w:pPr>
      <w:r>
        <w:rPr>
          <w:sz w:val="21"/>
        </w:rPr>
        <w:t>监理工程师：</w:t>
      </w:r>
    </w:p>
    <w:p>
      <w:pPr>
        <w:pStyle w:val="null3"/>
        <w:jc w:val="both"/>
      </w:pPr>
      <w:r>
        <w:rPr>
          <w:sz w:val="21"/>
        </w:rPr>
        <w:t xml:space="preserve"> </w:t>
      </w:r>
      <w:r>
        <w:rPr>
          <w:sz w:val="21"/>
        </w:rPr>
        <w:t>姓名：</w:t>
      </w:r>
      <w:r>
        <w:rPr>
          <w:sz w:val="21"/>
        </w:rPr>
        <w:t xml:space="preserve">  </w:t>
      </w:r>
      <w:r>
        <w:rPr>
          <w:sz w:val="21"/>
        </w:rPr>
        <w:t>印章样式：</w:t>
      </w:r>
      <w:r>
        <w:rPr>
          <w:sz w:val="21"/>
        </w:rPr>
        <w:t xml:space="preserve">                </w:t>
      </w:r>
      <w:r>
        <w:rPr>
          <w:sz w:val="21"/>
        </w:rPr>
        <w:t>签字样式：</w:t>
      </w:r>
    </w:p>
    <w:p>
      <w:pPr>
        <w:pStyle w:val="null3"/>
        <w:jc w:val="both"/>
      </w:pPr>
      <w:r>
        <w:rPr>
          <w:sz w:val="21"/>
        </w:rPr>
        <w:t>造价工程师：</w:t>
      </w:r>
    </w:p>
    <w:p>
      <w:pPr>
        <w:pStyle w:val="null3"/>
        <w:jc w:val="both"/>
      </w:pPr>
      <w:r>
        <w:rPr>
          <w:sz w:val="21"/>
        </w:rPr>
        <w:t>姓名：</w:t>
      </w:r>
      <w:r>
        <w:rPr>
          <w:sz w:val="21"/>
        </w:rPr>
        <w:t xml:space="preserve">   </w:t>
      </w:r>
      <w:r>
        <w:rPr>
          <w:sz w:val="21"/>
        </w:rPr>
        <w:t>印章样式：</w:t>
      </w:r>
      <w:r>
        <w:rPr>
          <w:sz w:val="21"/>
        </w:rPr>
        <w:t xml:space="preserve">                </w:t>
      </w:r>
      <w:r>
        <w:rPr>
          <w:sz w:val="21"/>
        </w:rPr>
        <w:t>签字样式：</w:t>
      </w:r>
    </w:p>
    <w:p>
      <w:pPr>
        <w:pStyle w:val="null3"/>
        <w:jc w:val="both"/>
      </w:pPr>
      <w:r>
        <w:rPr>
          <w:sz w:val="21"/>
        </w:rPr>
        <w:t>建造师：</w:t>
      </w:r>
    </w:p>
    <w:p>
      <w:pPr>
        <w:pStyle w:val="null3"/>
        <w:jc w:val="both"/>
      </w:pPr>
      <w:r>
        <w:rPr>
          <w:sz w:val="21"/>
        </w:rPr>
        <w:t>姓名：</w:t>
      </w:r>
      <w:r>
        <w:rPr>
          <w:sz w:val="21"/>
        </w:rPr>
        <w:t xml:space="preserve"> </w:t>
      </w:r>
      <w:r>
        <w:rPr>
          <w:sz w:val="21"/>
        </w:rPr>
        <w:t>印章样式：</w:t>
      </w:r>
      <w:r>
        <w:rPr>
          <w:sz w:val="21"/>
        </w:rPr>
        <w:t xml:space="preserve">                </w:t>
      </w:r>
      <w:r>
        <w:rPr>
          <w:sz w:val="21"/>
        </w:rPr>
        <w:t>签字样式：</w:t>
      </w:r>
    </w:p>
    <w:p>
      <w:pPr>
        <w:pStyle w:val="null3"/>
        <w:jc w:val="both"/>
      </w:pPr>
      <w:r>
        <w:rPr>
          <w:sz w:val="21"/>
        </w:rPr>
        <w:t xml:space="preserve">19. </w:t>
      </w:r>
      <w:r>
        <w:rPr>
          <w:sz w:val="21"/>
        </w:rPr>
        <w:t>发包人</w:t>
      </w:r>
    </w:p>
    <w:p>
      <w:pPr>
        <w:pStyle w:val="null3"/>
        <w:jc w:val="both"/>
      </w:pPr>
      <w:r>
        <w:rPr>
          <w:sz w:val="21"/>
        </w:rPr>
        <w:t xml:space="preserve">19.2 </w:t>
      </w:r>
      <w:r>
        <w:rPr>
          <w:sz w:val="21"/>
        </w:rPr>
        <w:t>发包人完成下列工作的约定</w:t>
      </w:r>
    </w:p>
    <w:p>
      <w:pPr>
        <w:pStyle w:val="null3"/>
        <w:jc w:val="both"/>
      </w:pPr>
      <w:r>
        <w:rPr>
          <w:sz w:val="21"/>
        </w:rPr>
        <w:t>办理土地征用、拆迁、平整施工场地等工作的时间：</w:t>
      </w:r>
      <w:r>
        <w:rPr>
          <w:sz w:val="21"/>
          <w:u w:val="single"/>
        </w:rPr>
        <w:t xml:space="preserve"> /                       </w:t>
      </w:r>
    </w:p>
    <w:p>
      <w:pPr>
        <w:pStyle w:val="null3"/>
        <w:jc w:val="both"/>
      </w:pPr>
      <w:r>
        <w:rPr>
          <w:sz w:val="21"/>
        </w:rPr>
        <w:t>完成施工所需水、电、通讯线路接驳的时间及地点：</w:t>
      </w:r>
      <w:r>
        <w:rPr>
          <w:sz w:val="21"/>
          <w:u w:val="single"/>
        </w:rPr>
        <w:t>开工前</w:t>
      </w:r>
      <w:r>
        <w:rPr>
          <w:sz w:val="21"/>
          <w:u w:val="single"/>
        </w:rPr>
        <w:t>,</w:t>
      </w:r>
      <w:r>
        <w:rPr>
          <w:sz w:val="21"/>
          <w:u w:val="single"/>
        </w:rPr>
        <w:t>发包人负责将施工所需的水、电管线接至施工现场边，承包人负责场内施工所需的水、电管线路和计量表具及通讯线路。</w:t>
      </w:r>
      <w:r>
        <w:rPr>
          <w:sz w:val="21"/>
          <w:u w:val="single"/>
        </w:rPr>
        <w:t>施工场地内接驳水、电管线和用电、用水、通讯等费用已包含在本合同价款内，承包人安装独立的施工用水、用电计量表，按水表、电表实际用量缴回水电费给供给单位。承包人为保证工期和质量而采取的其他措施（包括自行发电、自行供水等）所发生的相关费用发包人不再补偿。</w:t>
      </w:r>
    </w:p>
    <w:p>
      <w:pPr>
        <w:pStyle w:val="null3"/>
        <w:jc w:val="both"/>
      </w:pPr>
      <w:r>
        <w:rPr>
          <w:sz w:val="21"/>
        </w:rPr>
        <w:t>开通施工现场与城乡公共道路间的通道的时间：</w:t>
      </w:r>
      <w:r>
        <w:rPr>
          <w:sz w:val="21"/>
          <w:u w:val="single"/>
        </w:rPr>
        <w:t>开工前</w:t>
      </w:r>
    </w:p>
    <w:p>
      <w:pPr>
        <w:pStyle w:val="null3"/>
        <w:jc w:val="both"/>
      </w:pPr>
      <w:r>
        <w:rPr>
          <w:sz w:val="21"/>
        </w:rPr>
        <w:t>提供施工所需的有关资料的时间：</w:t>
      </w:r>
      <w:r>
        <w:rPr>
          <w:sz w:val="21"/>
          <w:u w:val="single"/>
        </w:rPr>
        <w:t>开工前</w:t>
      </w:r>
      <w:r>
        <w:rPr>
          <w:sz w:val="21"/>
          <w:u w:val="single"/>
        </w:rPr>
        <w:t xml:space="preserve">                               </w:t>
      </w:r>
    </w:p>
    <w:p>
      <w:pPr>
        <w:pStyle w:val="null3"/>
        <w:jc w:val="both"/>
      </w:pPr>
      <w:r>
        <w:rPr>
          <w:sz w:val="21"/>
        </w:rPr>
        <w:t>办理施工所需的有关证件和批准手续的时间：</w:t>
      </w:r>
      <w:r>
        <w:rPr>
          <w:sz w:val="21"/>
          <w:u w:val="single"/>
        </w:rPr>
        <w:t>开工前</w:t>
      </w:r>
      <w:r>
        <w:rPr>
          <w:sz w:val="21"/>
          <w:u w:val="single"/>
        </w:rPr>
        <w:t>三天发包人只提供立项批文等施工报建所需相关证明文件，其中施工临时用地、停水、停电、中断道路交通、爆破作业等申请批准手续由承包人自行办理。</w:t>
      </w:r>
    </w:p>
    <w:p>
      <w:pPr>
        <w:pStyle w:val="null3"/>
        <w:jc w:val="both"/>
      </w:pPr>
      <w:r>
        <w:rPr>
          <w:sz w:val="21"/>
        </w:rPr>
        <w:t>现场交验的时间：</w:t>
      </w:r>
      <w:r>
        <w:rPr>
          <w:sz w:val="21"/>
          <w:u w:val="single"/>
        </w:rPr>
        <w:t>开工前</w:t>
      </w:r>
    </w:p>
    <w:p>
      <w:pPr>
        <w:pStyle w:val="null3"/>
        <w:jc w:val="both"/>
      </w:pPr>
      <w:r>
        <w:rPr>
          <w:sz w:val="21"/>
        </w:rPr>
        <w:t>提供标准与规范的时间：</w:t>
      </w:r>
      <w:r>
        <w:rPr>
          <w:sz w:val="21"/>
          <w:u w:val="single"/>
        </w:rPr>
        <w:t>开工前</w:t>
      </w:r>
    </w:p>
    <w:p>
      <w:pPr>
        <w:pStyle w:val="null3"/>
        <w:jc w:val="both"/>
      </w:pPr>
      <w:r>
        <w:rPr>
          <w:sz w:val="21"/>
        </w:rPr>
        <w:t>组织图纸会审和设计交底的时间：</w:t>
      </w:r>
      <w:r>
        <w:rPr>
          <w:sz w:val="21"/>
          <w:u w:val="single"/>
        </w:rPr>
        <w:t xml:space="preserve"> </w:t>
      </w:r>
      <w:r>
        <w:rPr>
          <w:sz w:val="21"/>
          <w:u w:val="single"/>
        </w:rPr>
        <w:t>开工前</w:t>
      </w:r>
    </w:p>
    <w:p>
      <w:pPr>
        <w:pStyle w:val="null3"/>
        <w:jc w:val="both"/>
      </w:pPr>
      <w:r>
        <w:rPr>
          <w:sz w:val="21"/>
        </w:rPr>
        <w:t>协调处理施工周围场地系问题和邻近建筑物等保护工作的约定：</w:t>
      </w:r>
    </w:p>
    <w:p>
      <w:pPr>
        <w:pStyle w:val="null3"/>
        <w:jc w:val="both"/>
      </w:pPr>
      <w:r>
        <w:rPr>
          <w:sz w:val="21"/>
          <w:u w:val="single"/>
        </w:rPr>
        <w:t>由承包人自行勘查和负责保护，有关费用已包含在本合同总价款内，发包人不再承担任何费用。</w:t>
      </w:r>
      <w:r>
        <w:rPr>
          <w:sz w:val="21"/>
          <w:u w:val="single"/>
        </w:rPr>
        <w:t xml:space="preserve">  </w:t>
      </w:r>
    </w:p>
    <w:p>
      <w:pPr>
        <w:pStyle w:val="null3"/>
        <w:jc w:val="both"/>
      </w:pPr>
      <w:r>
        <w:rPr>
          <w:sz w:val="21"/>
        </w:rPr>
        <w:t>委托承办人办理的工作有：</w:t>
      </w:r>
      <w:r>
        <w:rPr>
          <w:sz w:val="21"/>
          <w:u w:val="single"/>
        </w:rPr>
        <w:t>对通用条款中应由发包人承担的工作而发包人委托承包人承</w:t>
      </w:r>
    </w:p>
    <w:p>
      <w:pPr>
        <w:pStyle w:val="null3"/>
        <w:jc w:val="both"/>
      </w:pPr>
      <w:r>
        <w:rPr>
          <w:sz w:val="21"/>
          <w:u w:val="single"/>
        </w:rPr>
        <w:t>担的，承包人已在投标时审慎报价，有关费用已包含在合同总价，发包人不再作补偿。</w:t>
      </w:r>
    </w:p>
    <w:p>
      <w:pPr>
        <w:pStyle w:val="null3"/>
        <w:jc w:val="both"/>
      </w:pPr>
      <w:r>
        <w:rPr>
          <w:sz w:val="21"/>
        </w:rPr>
        <w:t xml:space="preserve">19.3 </w:t>
      </w:r>
      <w:r>
        <w:rPr>
          <w:sz w:val="21"/>
        </w:rPr>
        <w:t>提供施工场地的时间：</w:t>
      </w:r>
      <w:r>
        <w:rPr>
          <w:sz w:val="21"/>
          <w:u w:val="single"/>
        </w:rPr>
        <w:t>开工前三天。</w:t>
      </w:r>
    </w:p>
    <w:p>
      <w:pPr>
        <w:pStyle w:val="null3"/>
        <w:jc w:val="both"/>
      </w:pPr>
      <w:r>
        <w:rPr>
          <w:sz w:val="21"/>
        </w:rPr>
        <w:t xml:space="preserve">19.4 </w:t>
      </w:r>
      <w:r>
        <w:rPr>
          <w:sz w:val="21"/>
        </w:rPr>
        <w:t>支付款项</w:t>
      </w:r>
    </w:p>
    <w:p>
      <w:pPr>
        <w:pStyle w:val="null3"/>
        <w:jc w:val="both"/>
      </w:pPr>
      <w:r>
        <w:rPr>
          <w:sz w:val="21"/>
        </w:rPr>
        <w:t>（</w:t>
      </w:r>
      <w:r>
        <w:rPr>
          <w:sz w:val="21"/>
        </w:rPr>
        <w:t>1</w:t>
      </w:r>
      <w:r>
        <w:rPr>
          <w:sz w:val="21"/>
        </w:rPr>
        <w:t>）</w:t>
      </w:r>
      <w:r>
        <w:rPr>
          <w:sz w:val="21"/>
        </w:rPr>
        <w:t xml:space="preserve"> </w:t>
      </w:r>
      <w:r>
        <w:rPr>
          <w:sz w:val="21"/>
        </w:rPr>
        <w:t>工程款支付期限</w:t>
      </w:r>
    </w:p>
    <w:p>
      <w:pPr>
        <w:pStyle w:val="null3"/>
        <w:jc w:val="both"/>
      </w:pPr>
      <w:r>
        <w:rPr>
          <w:sz w:val="21"/>
        </w:rPr>
        <w:t>□</w:t>
      </w:r>
      <w:r>
        <w:rPr>
          <w:sz w:val="21"/>
        </w:rPr>
        <w:t xml:space="preserve"> </w:t>
      </w:r>
      <w:r>
        <w:rPr>
          <w:sz w:val="21"/>
        </w:rPr>
        <w:t>按通用条款第</w:t>
      </w:r>
      <w:r>
        <w:rPr>
          <w:sz w:val="21"/>
        </w:rPr>
        <w:t>80.3</w:t>
      </w:r>
      <w:r>
        <w:rPr>
          <w:sz w:val="21"/>
        </w:rPr>
        <w:t>款、第</w:t>
      </w:r>
      <w:r>
        <w:rPr>
          <w:sz w:val="21"/>
        </w:rPr>
        <w:t>81.3</w:t>
      </w:r>
      <w:r>
        <w:rPr>
          <w:sz w:val="21"/>
        </w:rPr>
        <w:t>款、第</w:t>
      </w:r>
      <w:r>
        <w:rPr>
          <w:sz w:val="21"/>
        </w:rPr>
        <w:t>83.3</w:t>
      </w:r>
      <w:r>
        <w:rPr>
          <w:sz w:val="21"/>
        </w:rPr>
        <w:t>款等规定期限支付。</w:t>
      </w:r>
    </w:p>
    <w:p>
      <w:pPr>
        <w:pStyle w:val="null3"/>
        <w:jc w:val="both"/>
      </w:pPr>
      <w:r>
        <w:rPr>
          <w:sz w:val="21"/>
        </w:rPr>
        <w:t>R</w:t>
      </w:r>
      <w:r>
        <w:rPr>
          <w:sz w:val="21"/>
        </w:rPr>
        <w:t xml:space="preserve"> </w:t>
      </w:r>
      <w:r>
        <w:rPr>
          <w:sz w:val="21"/>
        </w:rPr>
        <w:t>另作约定：</w:t>
      </w:r>
      <w:r>
        <w:rPr>
          <w:sz w:val="21"/>
          <w:u w:val="single"/>
        </w:rPr>
        <w:t>按第一部分协议书第七条条款办理</w:t>
      </w:r>
    </w:p>
    <w:p>
      <w:pPr>
        <w:pStyle w:val="null3"/>
        <w:jc w:val="both"/>
      </w:pPr>
      <w:r>
        <w:rPr>
          <w:sz w:val="21"/>
        </w:rPr>
        <w:t>（</w:t>
      </w:r>
      <w:r>
        <w:rPr>
          <w:sz w:val="21"/>
        </w:rPr>
        <w:t>2</w:t>
      </w:r>
      <w:r>
        <w:rPr>
          <w:sz w:val="21"/>
        </w:rPr>
        <w:t>）</w:t>
      </w:r>
      <w:r>
        <w:rPr>
          <w:sz w:val="21"/>
        </w:rPr>
        <w:t xml:space="preserve"> </w:t>
      </w:r>
      <w:r>
        <w:rPr>
          <w:sz w:val="21"/>
        </w:rPr>
        <w:t>工程款支付方式</w:t>
      </w:r>
    </w:p>
    <w:p>
      <w:pPr>
        <w:pStyle w:val="null3"/>
        <w:jc w:val="both"/>
      </w:pPr>
      <w:r>
        <w:rPr>
          <w:sz w:val="21"/>
        </w:rPr>
        <w:t>R</w:t>
      </w:r>
      <w:r>
        <w:rPr>
          <w:sz w:val="21"/>
        </w:rPr>
        <w:t xml:space="preserve"> </w:t>
      </w:r>
      <w:r>
        <w:rPr>
          <w:sz w:val="21"/>
        </w:rPr>
        <w:t>按协议书所注明的银行账户转账。</w:t>
      </w:r>
    </w:p>
    <w:p>
      <w:pPr>
        <w:pStyle w:val="null3"/>
        <w:jc w:val="both"/>
      </w:pPr>
      <w:r>
        <w:rPr>
          <w:sz w:val="21"/>
        </w:rPr>
        <w:t>□</w:t>
      </w:r>
      <w:r>
        <w:rPr>
          <w:sz w:val="21"/>
        </w:rPr>
        <w:t xml:space="preserve"> </w:t>
      </w:r>
      <w:r>
        <w:rPr>
          <w:sz w:val="21"/>
        </w:rPr>
        <w:t>支票支付。</w:t>
      </w:r>
    </w:p>
    <w:p>
      <w:pPr>
        <w:pStyle w:val="null3"/>
        <w:jc w:val="both"/>
      </w:pPr>
      <w:r>
        <w:rPr>
          <w:sz w:val="21"/>
        </w:rPr>
        <w:t>£</w:t>
      </w:r>
      <w:r>
        <w:rPr>
          <w:sz w:val="21"/>
        </w:rPr>
        <w:t xml:space="preserve"> </w:t>
      </w:r>
      <w:r>
        <w:rPr>
          <w:sz w:val="21"/>
        </w:rPr>
        <w:t>其他方式：</w:t>
      </w:r>
    </w:p>
    <w:p>
      <w:pPr>
        <w:pStyle w:val="null3"/>
        <w:jc w:val="both"/>
      </w:pPr>
      <w:r>
        <w:rPr>
          <w:sz w:val="21"/>
        </w:rPr>
        <w:t xml:space="preserve">20. </w:t>
      </w:r>
      <w:r>
        <w:rPr>
          <w:sz w:val="21"/>
        </w:rPr>
        <w:t>承包人</w:t>
      </w:r>
    </w:p>
    <w:p>
      <w:pPr>
        <w:pStyle w:val="null3"/>
        <w:jc w:val="both"/>
      </w:pPr>
      <w:r>
        <w:rPr>
          <w:sz w:val="21"/>
        </w:rPr>
        <w:t xml:space="preserve">20.1 </w:t>
      </w:r>
      <w:r>
        <w:rPr>
          <w:sz w:val="21"/>
        </w:rPr>
        <w:t>遵守法律</w:t>
      </w:r>
    </w:p>
    <w:p>
      <w:pPr>
        <w:pStyle w:val="null3"/>
        <w:jc w:val="both"/>
      </w:pPr>
      <w:r>
        <w:rPr>
          <w:sz w:val="21"/>
        </w:rPr>
        <w:t>承包人在本项目发包人的工程项目中存在通用条款</w:t>
      </w:r>
      <w:r>
        <w:rPr>
          <w:sz w:val="21"/>
        </w:rPr>
        <w:t>20.1</w:t>
      </w:r>
      <w:r>
        <w:rPr>
          <w:sz w:val="21"/>
        </w:rPr>
        <w:t>所列行为的，将被拒绝参与发包人后续工程投标。拒绝投标时限：</w:t>
      </w:r>
      <w:r>
        <w:rPr>
          <w:sz w:val="21"/>
          <w:u w:val="single"/>
        </w:rPr>
        <w:t xml:space="preserve">      /         </w:t>
      </w:r>
      <w:r>
        <w:rPr>
          <w:sz w:val="21"/>
        </w:rPr>
        <w:t xml:space="preserve"> </w:t>
      </w:r>
      <w:r>
        <w:rPr>
          <w:sz w:val="21"/>
        </w:rPr>
        <w:t>。</w:t>
      </w:r>
    </w:p>
    <w:p>
      <w:pPr>
        <w:pStyle w:val="null3"/>
        <w:jc w:val="both"/>
      </w:pPr>
      <w:r>
        <w:rPr>
          <w:sz w:val="21"/>
        </w:rPr>
        <w:t xml:space="preserve">20.2 </w:t>
      </w:r>
      <w:r>
        <w:rPr>
          <w:sz w:val="21"/>
        </w:rPr>
        <w:t>承包人完成下列工作的约定</w:t>
      </w:r>
    </w:p>
    <w:p>
      <w:pPr>
        <w:pStyle w:val="null3"/>
        <w:jc w:val="both"/>
      </w:pPr>
      <w:r>
        <w:rPr>
          <w:sz w:val="21"/>
        </w:rPr>
        <w:t xml:space="preserve"> 3 </w:t>
      </w:r>
      <w:r>
        <w:rPr>
          <w:sz w:val="21"/>
        </w:rPr>
        <w:t>提交支付申请和工程款额报告期限</w:t>
      </w:r>
    </w:p>
    <w:p>
      <w:pPr>
        <w:pStyle w:val="null3"/>
        <w:jc w:val="both"/>
      </w:pPr>
      <w:r>
        <w:rPr>
          <w:sz w:val="21"/>
        </w:rPr>
        <w:t xml:space="preserve">  </w:t>
      </w:r>
      <w:r>
        <w:rPr>
          <w:sz w:val="21"/>
        </w:rPr>
        <w:t>□</w:t>
      </w:r>
      <w:r>
        <w:rPr>
          <w:sz w:val="21"/>
        </w:rPr>
        <w:t xml:space="preserve"> </w:t>
      </w:r>
      <w:r>
        <w:rPr>
          <w:sz w:val="21"/>
        </w:rPr>
        <w:t>按通用条款第</w:t>
      </w:r>
      <w:r>
        <w:rPr>
          <w:sz w:val="21"/>
        </w:rPr>
        <w:t>80.2</w:t>
      </w:r>
      <w:r>
        <w:rPr>
          <w:sz w:val="21"/>
        </w:rPr>
        <w:t>款、第</w:t>
      </w:r>
      <w:r>
        <w:rPr>
          <w:sz w:val="21"/>
        </w:rPr>
        <w:t>81.1</w:t>
      </w:r>
      <w:r>
        <w:rPr>
          <w:sz w:val="21"/>
        </w:rPr>
        <w:t>款、第</w:t>
      </w:r>
      <w:r>
        <w:rPr>
          <w:sz w:val="21"/>
        </w:rPr>
        <w:t>83.1</w:t>
      </w:r>
      <w:r>
        <w:rPr>
          <w:sz w:val="21"/>
        </w:rPr>
        <w:t>款等规定期限提交。</w:t>
      </w:r>
    </w:p>
    <w:p>
      <w:pPr>
        <w:pStyle w:val="null3"/>
        <w:jc w:val="both"/>
      </w:pPr>
      <w:r>
        <w:rPr>
          <w:sz w:val="21"/>
        </w:rPr>
        <w:t>R</w:t>
      </w:r>
      <w:r>
        <w:rPr>
          <w:sz w:val="21"/>
        </w:rPr>
        <w:t xml:space="preserve"> </w:t>
      </w:r>
      <w:r>
        <w:rPr>
          <w:sz w:val="21"/>
        </w:rPr>
        <w:t>另作约定：</w:t>
      </w:r>
      <w:r>
        <w:rPr>
          <w:sz w:val="21"/>
          <w:u w:val="single"/>
        </w:rPr>
        <w:t>申请工程进度款前向发包人提供已完成工程量报表以及支付申请报告各叁份。</w:t>
      </w:r>
      <w:r>
        <w:rPr>
          <w:sz w:val="21"/>
          <w:u w:val="single"/>
        </w:rPr>
        <w:t xml:space="preserve"> </w:t>
      </w:r>
    </w:p>
    <w:p>
      <w:pPr>
        <w:pStyle w:val="null3"/>
        <w:jc w:val="both"/>
      </w:pPr>
      <w:r>
        <w:rPr>
          <w:sz w:val="21"/>
        </w:rPr>
        <w:t xml:space="preserve"> </w:t>
      </w:r>
      <w:r>
        <w:rPr>
          <w:sz w:val="21"/>
        </w:rPr>
        <w:t>（</w:t>
      </w:r>
      <w:r>
        <w:rPr>
          <w:sz w:val="21"/>
        </w:rPr>
        <w:t>5</w:t>
      </w:r>
      <w:r>
        <w:rPr>
          <w:sz w:val="21"/>
        </w:rPr>
        <w:t>）</w:t>
      </w:r>
      <w:r>
        <w:rPr>
          <w:sz w:val="21"/>
        </w:rPr>
        <w:t xml:space="preserve"> </w:t>
      </w:r>
      <w:r>
        <w:rPr>
          <w:sz w:val="21"/>
        </w:rPr>
        <w:t>向发包人提供施工场地办公和生活的房屋及设施的数量和时间等要求：</w:t>
      </w:r>
      <w:r>
        <w:rPr>
          <w:sz w:val="21"/>
          <w:u w:val="single"/>
        </w:rPr>
        <w:t xml:space="preserve">    /                   </w:t>
      </w:r>
    </w:p>
    <w:p>
      <w:pPr>
        <w:pStyle w:val="null3"/>
        <w:jc w:val="both"/>
      </w:pPr>
      <w:r>
        <w:rPr>
          <w:sz w:val="21"/>
        </w:rPr>
        <w:t xml:space="preserve"> </w:t>
      </w:r>
      <w:r>
        <w:rPr>
          <w:sz w:val="21"/>
        </w:rPr>
        <w:t>（</w:t>
      </w:r>
      <w:r>
        <w:rPr>
          <w:sz w:val="21"/>
        </w:rPr>
        <w:t>6</w:t>
      </w:r>
      <w:r>
        <w:rPr>
          <w:sz w:val="21"/>
        </w:rPr>
        <w:t>）</w:t>
      </w:r>
      <w:r>
        <w:rPr>
          <w:sz w:val="21"/>
        </w:rPr>
        <w:t xml:space="preserve"> </w:t>
      </w:r>
      <w:r>
        <w:rPr>
          <w:sz w:val="21"/>
        </w:rPr>
        <w:t>办完施工场地交通、环境保护、施工噪声、</w:t>
      </w:r>
      <w:r>
        <w:rPr>
          <w:sz w:val="21"/>
        </w:rPr>
        <w:t>绿色施工安全防护</w:t>
      </w:r>
      <w:r>
        <w:rPr>
          <w:sz w:val="21"/>
        </w:rPr>
        <w:t>等手续的时间：</w:t>
      </w:r>
      <w:r>
        <w:rPr>
          <w:sz w:val="21"/>
          <w:u w:val="single"/>
        </w:rPr>
        <w:t xml:space="preserve"> </w:t>
      </w:r>
      <w:r>
        <w:rPr>
          <w:sz w:val="21"/>
          <w:u w:val="single"/>
        </w:rPr>
        <w:t>开工前</w:t>
      </w:r>
      <w:r>
        <w:rPr>
          <w:sz w:val="21"/>
          <w:u w:val="single"/>
        </w:rPr>
        <w:t>3</w:t>
      </w:r>
      <w:r>
        <w:rPr>
          <w:sz w:val="21"/>
          <w:u w:val="single"/>
        </w:rPr>
        <w:t>天。</w:t>
      </w:r>
    </w:p>
    <w:p>
      <w:pPr>
        <w:pStyle w:val="null3"/>
        <w:jc w:val="both"/>
      </w:pPr>
      <w:r>
        <w:rPr>
          <w:sz w:val="21"/>
        </w:rPr>
        <w:t>（</w:t>
      </w:r>
      <w:r>
        <w:rPr>
          <w:sz w:val="21"/>
        </w:rPr>
        <w:t>7</w:t>
      </w:r>
      <w:r>
        <w:rPr>
          <w:sz w:val="21"/>
        </w:rPr>
        <w:t>）</w:t>
      </w:r>
      <w:r>
        <w:rPr>
          <w:sz w:val="21"/>
        </w:rPr>
        <w:t xml:space="preserve"> </w:t>
      </w:r>
      <w:r>
        <w:rPr>
          <w:sz w:val="21"/>
        </w:rPr>
        <w:t>做好施工场地地下管线和邻近建筑物、构筑物（包括文物保护建筑）、古树名木保护工作的约定：</w:t>
      </w:r>
      <w:r>
        <w:rPr>
          <w:sz w:val="21"/>
          <w:u w:val="single"/>
        </w:rPr>
        <w:t xml:space="preserve">    /                                                                                    </w:t>
      </w:r>
    </w:p>
    <w:p>
      <w:pPr>
        <w:pStyle w:val="null3"/>
        <w:jc w:val="both"/>
      </w:pPr>
      <w:r>
        <w:rPr>
          <w:sz w:val="21"/>
        </w:rPr>
        <w:t xml:space="preserve"> </w:t>
      </w:r>
      <w:r>
        <w:rPr>
          <w:sz w:val="21"/>
        </w:rPr>
        <w:t>（</w:t>
      </w:r>
      <w:r>
        <w:rPr>
          <w:sz w:val="21"/>
        </w:rPr>
        <w:t>8</w:t>
      </w:r>
      <w:r>
        <w:rPr>
          <w:sz w:val="21"/>
        </w:rPr>
        <w:t>）</w:t>
      </w:r>
      <w:r>
        <w:rPr>
          <w:sz w:val="21"/>
        </w:rPr>
        <w:t xml:space="preserve"> </w:t>
      </w:r>
      <w:r>
        <w:rPr>
          <w:sz w:val="21"/>
        </w:rPr>
        <w:t>保证施工场地的清洁和做好交工前施工现场清理工作的约定：</w:t>
      </w:r>
      <w:r>
        <w:rPr>
          <w:sz w:val="21"/>
          <w:u w:val="single"/>
        </w:rPr>
        <w:t>承包人必须按广州市和番禺区文明施工管理有关规定执行，做好施工场地的文明施工措施，符合有关部门的文明施工要求；在竣工后搬走所有施工机械、垃圾及剩余材料，并使竣工现场干净、整齐。有关费用已包含在合同价款内。</w:t>
      </w:r>
    </w:p>
    <w:p>
      <w:pPr>
        <w:pStyle w:val="null3"/>
        <w:jc w:val="both"/>
      </w:pPr>
      <w:r>
        <w:rPr>
          <w:sz w:val="21"/>
          <w:u w:val="single"/>
        </w:rPr>
        <w:t>承包人文明施工措施不能满足施工合同约定，发包人不予支付文明施工措施费用。</w:t>
      </w:r>
    </w:p>
    <w:p>
      <w:pPr>
        <w:pStyle w:val="null3"/>
        <w:jc w:val="both"/>
      </w:pPr>
      <w:r>
        <w:rPr>
          <w:sz w:val="21"/>
        </w:rPr>
        <w:t>（</w:t>
      </w:r>
      <w:r>
        <w:rPr>
          <w:sz w:val="21"/>
        </w:rPr>
        <w:t>9</w:t>
      </w:r>
      <w:r>
        <w:rPr>
          <w:sz w:val="21"/>
        </w:rPr>
        <w:t>）提交竣工验收申请报告和竣工结算文件</w:t>
      </w:r>
      <w:r>
        <w:rPr>
          <w:sz w:val="21"/>
        </w:rPr>
        <w:t>：</w:t>
      </w:r>
      <w:r>
        <w:rPr>
          <w:sz w:val="21"/>
          <w:u w:val="single"/>
        </w:rPr>
        <w:t>工程通过竣工验收时，承包人应提交一式四套完整的竣工图及文字资料（包括电子文件），提交给发包人作为竣工图的结算审核依据。</w:t>
      </w:r>
    </w:p>
    <w:p>
      <w:pPr>
        <w:pStyle w:val="null3"/>
        <w:jc w:val="both"/>
      </w:pPr>
      <w:r>
        <w:rPr>
          <w:sz w:val="21"/>
        </w:rPr>
        <w:t>R</w:t>
      </w:r>
      <w:r>
        <w:rPr>
          <w:sz w:val="21"/>
        </w:rPr>
        <w:t xml:space="preserve"> </w:t>
      </w:r>
      <w:r>
        <w:rPr>
          <w:sz w:val="21"/>
        </w:rPr>
        <w:t>按通用条款第</w:t>
      </w:r>
      <w:r>
        <w:rPr>
          <w:sz w:val="21"/>
        </w:rPr>
        <w:t>82.2</w:t>
      </w:r>
      <w:r>
        <w:rPr>
          <w:sz w:val="21"/>
        </w:rPr>
        <w:t>款规定提交。</w:t>
      </w:r>
    </w:p>
    <w:p>
      <w:pPr>
        <w:pStyle w:val="null3"/>
        <w:jc w:val="both"/>
      </w:pPr>
      <w:r>
        <w:rPr>
          <w:sz w:val="21"/>
        </w:rPr>
        <w:t>£</w:t>
      </w:r>
      <w:r>
        <w:rPr>
          <w:sz w:val="21"/>
        </w:rPr>
        <w:t xml:space="preserve"> </w:t>
      </w:r>
      <w:r>
        <w:rPr>
          <w:sz w:val="21"/>
        </w:rPr>
        <w:t>另作约定：</w:t>
      </w:r>
      <w:r>
        <w:rPr>
          <w:sz w:val="21"/>
          <w:u w:val="single"/>
        </w:rPr>
        <w:t xml:space="preserve">     /                                                                     </w:t>
      </w:r>
    </w:p>
    <w:p>
      <w:pPr>
        <w:pStyle w:val="null3"/>
        <w:jc w:val="both"/>
      </w:pPr>
      <w:r>
        <w:rPr>
          <w:sz w:val="21"/>
        </w:rPr>
        <w:t xml:space="preserve"> 20.4 </w:t>
      </w:r>
      <w:r>
        <w:rPr>
          <w:sz w:val="21"/>
        </w:rPr>
        <w:t>承包人提供施工所需劳务、材料、国产设备、施工设备和其他物品的约定：</w:t>
      </w:r>
      <w:r>
        <w:rPr>
          <w:sz w:val="21"/>
          <w:u w:val="single"/>
        </w:rPr>
        <w:t xml:space="preserve">  /                    </w:t>
      </w:r>
    </w:p>
    <w:p>
      <w:pPr>
        <w:pStyle w:val="null3"/>
        <w:jc w:val="both"/>
      </w:pPr>
      <w:r>
        <w:rPr>
          <w:sz w:val="21"/>
        </w:rPr>
        <w:t xml:space="preserve">21. </w:t>
      </w:r>
      <w:r>
        <w:rPr>
          <w:sz w:val="21"/>
        </w:rPr>
        <w:t>现场管理人员任命和更换</w:t>
      </w:r>
    </w:p>
    <w:p>
      <w:pPr>
        <w:pStyle w:val="null3"/>
        <w:jc w:val="both"/>
      </w:pPr>
      <w:r>
        <w:rPr>
          <w:sz w:val="21"/>
        </w:rPr>
        <w:t xml:space="preserve"> 21.1 </w:t>
      </w:r>
      <w:r>
        <w:rPr>
          <w:sz w:val="21"/>
        </w:rPr>
        <w:t>发包人现场管理人员任命和更换：</w:t>
      </w:r>
      <w:r>
        <w:rPr>
          <w:sz w:val="21"/>
          <w:u w:val="single"/>
        </w:rPr>
        <w:t>按通用条款执行</w:t>
      </w:r>
    </w:p>
    <w:p>
      <w:pPr>
        <w:pStyle w:val="null3"/>
        <w:jc w:val="both"/>
      </w:pPr>
      <w:r>
        <w:rPr>
          <w:sz w:val="21"/>
        </w:rPr>
        <w:t xml:space="preserve"> 21.2 </w:t>
      </w:r>
      <w:r>
        <w:rPr>
          <w:sz w:val="21"/>
        </w:rPr>
        <w:t>承包人代表任命和更换：</w:t>
      </w:r>
      <w:r>
        <w:rPr>
          <w:sz w:val="21"/>
          <w:u w:val="single"/>
        </w:rPr>
        <w:t>按通用条款执行</w:t>
      </w:r>
    </w:p>
    <w:p>
      <w:pPr>
        <w:pStyle w:val="null3"/>
        <w:jc w:val="both"/>
      </w:pPr>
      <w:r>
        <w:rPr>
          <w:sz w:val="21"/>
        </w:rPr>
        <w:t xml:space="preserve"> 21.3 </w:t>
      </w:r>
      <w:r>
        <w:rPr>
          <w:sz w:val="21"/>
        </w:rPr>
        <w:t>监理工程师代表任命和撤回：</w:t>
      </w:r>
      <w:r>
        <w:rPr>
          <w:sz w:val="21"/>
          <w:u w:val="single"/>
        </w:rPr>
        <w:t>按通用条款执行</w:t>
      </w:r>
    </w:p>
    <w:p>
      <w:pPr>
        <w:pStyle w:val="null3"/>
        <w:jc w:val="both"/>
      </w:pPr>
      <w:r>
        <w:rPr>
          <w:sz w:val="21"/>
        </w:rPr>
        <w:t xml:space="preserve">      </w:t>
      </w:r>
      <w:r>
        <w:rPr>
          <w:sz w:val="21"/>
        </w:rPr>
        <w:t>造价工程师代表任命和撤回：</w:t>
      </w:r>
      <w:r>
        <w:rPr>
          <w:sz w:val="21"/>
          <w:u w:val="single"/>
        </w:rPr>
        <w:t>按通用条款执行</w:t>
      </w:r>
    </w:p>
    <w:p>
      <w:pPr>
        <w:pStyle w:val="null3"/>
        <w:jc w:val="both"/>
      </w:pPr>
      <w:r>
        <w:rPr>
          <w:sz w:val="21"/>
        </w:rPr>
        <w:t xml:space="preserve"> 21.4 </w:t>
      </w:r>
      <w:r>
        <w:rPr>
          <w:sz w:val="21"/>
        </w:rPr>
        <w:t>承包人代表授权人选任命和撤回：</w:t>
      </w:r>
      <w:r>
        <w:rPr>
          <w:sz w:val="21"/>
          <w:u w:val="single"/>
        </w:rPr>
        <w:t>按通用条款执行</w:t>
      </w:r>
    </w:p>
    <w:p>
      <w:pPr>
        <w:pStyle w:val="null3"/>
        <w:jc w:val="both"/>
      </w:pPr>
      <w:r>
        <w:rPr>
          <w:sz w:val="21"/>
        </w:rPr>
        <w:t xml:space="preserve">22. </w:t>
      </w:r>
      <w:r>
        <w:rPr>
          <w:sz w:val="21"/>
        </w:rPr>
        <w:t>发包人代表</w:t>
      </w:r>
    </w:p>
    <w:p>
      <w:pPr>
        <w:pStyle w:val="null3"/>
        <w:jc w:val="both"/>
      </w:pPr>
      <w:r>
        <w:rPr>
          <w:sz w:val="21"/>
        </w:rPr>
        <w:t xml:space="preserve"> 22.1 </w:t>
      </w:r>
      <w:r>
        <w:rPr>
          <w:sz w:val="21"/>
        </w:rPr>
        <w:t>发包人代表及其权力的限制</w:t>
      </w:r>
    </w:p>
    <w:p>
      <w:pPr>
        <w:pStyle w:val="null3"/>
        <w:jc w:val="both"/>
      </w:pPr>
      <w:r>
        <w:rPr>
          <w:sz w:val="21"/>
        </w:rPr>
        <w:t xml:space="preserve"> </w:t>
      </w:r>
      <w:r>
        <w:rPr>
          <w:sz w:val="21"/>
        </w:rPr>
        <w:t>（</w:t>
      </w:r>
      <w:r>
        <w:rPr>
          <w:sz w:val="21"/>
        </w:rPr>
        <w:t>1</w:t>
      </w:r>
      <w:r>
        <w:rPr>
          <w:sz w:val="21"/>
        </w:rPr>
        <w:t>）</w:t>
      </w:r>
      <w:r>
        <w:rPr>
          <w:sz w:val="21"/>
        </w:rPr>
        <w:t xml:space="preserve"> </w:t>
      </w:r>
      <w:r>
        <w:rPr>
          <w:sz w:val="21"/>
        </w:rPr>
        <w:t>发包人任命（</w:t>
      </w:r>
      <w:r>
        <w:rPr>
          <w:sz w:val="21"/>
        </w:rPr>
        <w:t xml:space="preserve">          </w:t>
      </w:r>
      <w:r>
        <w:rPr>
          <w:sz w:val="21"/>
        </w:rPr>
        <w:t>）为发包人代表，其通讯方式为</w:t>
      </w:r>
    </w:p>
    <w:p>
      <w:pPr>
        <w:pStyle w:val="null3"/>
        <w:jc w:val="both"/>
      </w:pPr>
      <w:r>
        <w:rPr>
          <w:sz w:val="21"/>
        </w:rPr>
        <w:t xml:space="preserve">     </w:t>
      </w:r>
      <w:r>
        <w:rPr>
          <w:sz w:val="21"/>
        </w:rPr>
        <w:t>通讯地址：</w:t>
      </w:r>
      <w:r>
        <w:rPr>
          <w:sz w:val="21"/>
        </w:rPr>
        <w:t xml:space="preserve"> </w:t>
      </w:r>
      <w:r>
        <w:rPr>
          <w:sz w:val="21"/>
        </w:rPr>
        <w:t>邮政编码：</w:t>
      </w:r>
    </w:p>
    <w:p>
      <w:pPr>
        <w:pStyle w:val="null3"/>
        <w:jc w:val="both"/>
      </w:pPr>
      <w:r>
        <w:rPr>
          <w:sz w:val="21"/>
        </w:rPr>
        <w:t xml:space="preserve">    </w:t>
      </w:r>
      <w:r>
        <w:rPr>
          <w:sz w:val="21"/>
        </w:rPr>
        <w:t>联系电话：</w:t>
      </w:r>
      <w:r>
        <w:rPr>
          <w:sz w:val="21"/>
        </w:rPr>
        <w:t xml:space="preserve"> </w:t>
      </w:r>
      <w:r>
        <w:rPr>
          <w:sz w:val="21"/>
        </w:rPr>
        <w:t>传真号码：</w:t>
      </w:r>
    </w:p>
    <w:p>
      <w:pPr>
        <w:pStyle w:val="null3"/>
        <w:jc w:val="both"/>
      </w:pPr>
      <w:r>
        <w:rPr>
          <w:sz w:val="21"/>
        </w:rPr>
        <w:t>（</w:t>
      </w:r>
      <w:r>
        <w:rPr>
          <w:sz w:val="21"/>
        </w:rPr>
        <w:t>2</w:t>
      </w:r>
      <w:r>
        <w:rPr>
          <w:sz w:val="21"/>
        </w:rPr>
        <w:t>）</w:t>
      </w:r>
      <w:r>
        <w:rPr>
          <w:sz w:val="21"/>
        </w:rPr>
        <w:t xml:space="preserve"> </w:t>
      </w:r>
      <w:r>
        <w:rPr>
          <w:sz w:val="21"/>
        </w:rPr>
        <w:t>发包人对发包人代表权力做如下限制：</w:t>
      </w:r>
    </w:p>
    <w:p>
      <w:pPr>
        <w:pStyle w:val="null3"/>
        <w:jc w:val="both"/>
      </w:pPr>
      <w:r>
        <w:rPr>
          <w:sz w:val="21"/>
        </w:rPr>
        <w:t xml:space="preserve">23. </w:t>
      </w:r>
      <w:r>
        <w:rPr>
          <w:sz w:val="21"/>
        </w:rPr>
        <w:t>监理工程师</w:t>
      </w:r>
    </w:p>
    <w:p>
      <w:pPr>
        <w:pStyle w:val="null3"/>
        <w:jc w:val="both"/>
      </w:pPr>
      <w:r>
        <w:rPr>
          <w:sz w:val="21"/>
        </w:rPr>
        <w:t xml:space="preserve">  23.1 </w:t>
      </w:r>
      <w:r>
        <w:rPr>
          <w:sz w:val="21"/>
        </w:rPr>
        <w:t>负责合同工程的监理人及任命的监理工程师</w:t>
      </w:r>
    </w:p>
    <w:p>
      <w:pPr>
        <w:pStyle w:val="null3"/>
        <w:jc w:val="both"/>
      </w:pPr>
      <w:r>
        <w:rPr>
          <w:sz w:val="21"/>
        </w:rPr>
        <w:t xml:space="preserve"> </w:t>
      </w:r>
      <w:r>
        <w:rPr>
          <w:sz w:val="21"/>
        </w:rPr>
        <w:t>（</w:t>
      </w:r>
      <w:r>
        <w:rPr>
          <w:sz w:val="21"/>
        </w:rPr>
        <w:t>1</w:t>
      </w:r>
      <w:r>
        <w:rPr>
          <w:sz w:val="21"/>
        </w:rPr>
        <w:t>）</w:t>
      </w:r>
      <w:r>
        <w:rPr>
          <w:sz w:val="21"/>
        </w:rPr>
        <w:t xml:space="preserve"> </w:t>
      </w:r>
      <w:r>
        <w:rPr>
          <w:sz w:val="21"/>
        </w:rPr>
        <w:t>监理人：</w:t>
      </w:r>
      <w:r>
        <w:rPr>
          <w:sz w:val="21"/>
        </w:rPr>
        <w:t xml:space="preserve"> </w:t>
      </w:r>
      <w:r>
        <w:rPr>
          <w:sz w:val="21"/>
        </w:rPr>
        <w:t>法定代表人：</w:t>
      </w:r>
    </w:p>
    <w:p>
      <w:pPr>
        <w:pStyle w:val="null3"/>
        <w:jc w:val="both"/>
      </w:pPr>
      <w:r>
        <w:rPr>
          <w:sz w:val="21"/>
        </w:rPr>
        <w:t xml:space="preserve"> </w:t>
      </w:r>
      <w:r>
        <w:rPr>
          <w:sz w:val="21"/>
        </w:rPr>
        <w:t>（</w:t>
      </w:r>
      <w:r>
        <w:rPr>
          <w:sz w:val="21"/>
        </w:rPr>
        <w:t>2</w:t>
      </w:r>
      <w:r>
        <w:rPr>
          <w:sz w:val="21"/>
        </w:rPr>
        <w:t>）</w:t>
      </w:r>
      <w:r>
        <w:rPr>
          <w:sz w:val="21"/>
        </w:rPr>
        <w:t xml:space="preserve"> </w:t>
      </w:r>
      <w:r>
        <w:rPr>
          <w:sz w:val="21"/>
        </w:rPr>
        <w:t>任命（</w:t>
      </w:r>
      <w:r>
        <w:rPr>
          <w:sz w:val="21"/>
        </w:rPr>
        <w:t xml:space="preserve">          </w:t>
      </w:r>
      <w:r>
        <w:rPr>
          <w:sz w:val="21"/>
        </w:rPr>
        <w:t>）为监理工程师，其通讯方式为</w:t>
      </w:r>
    </w:p>
    <w:p>
      <w:pPr>
        <w:pStyle w:val="null3"/>
        <w:jc w:val="both"/>
      </w:pPr>
      <w:r>
        <w:rPr>
          <w:sz w:val="21"/>
        </w:rPr>
        <w:t>通讯地址：</w:t>
      </w:r>
      <w:r>
        <w:rPr>
          <w:sz w:val="21"/>
        </w:rPr>
        <w:t xml:space="preserve"> </w:t>
      </w:r>
      <w:r>
        <w:rPr>
          <w:sz w:val="21"/>
        </w:rPr>
        <w:t>邮政编码：</w:t>
      </w:r>
    </w:p>
    <w:p>
      <w:pPr>
        <w:pStyle w:val="null3"/>
        <w:jc w:val="both"/>
      </w:pPr>
      <w:r>
        <w:rPr>
          <w:sz w:val="21"/>
        </w:rPr>
        <w:t xml:space="preserve">    </w:t>
      </w:r>
      <w:r>
        <w:rPr>
          <w:sz w:val="21"/>
        </w:rPr>
        <w:t>联系电话：</w:t>
      </w:r>
      <w:r>
        <w:rPr>
          <w:sz w:val="21"/>
        </w:rPr>
        <w:t xml:space="preserve"> </w:t>
      </w:r>
      <w:r>
        <w:rPr>
          <w:sz w:val="21"/>
        </w:rPr>
        <w:t>传真号码：</w:t>
      </w:r>
    </w:p>
    <w:p>
      <w:pPr>
        <w:pStyle w:val="null3"/>
        <w:jc w:val="both"/>
      </w:pPr>
      <w:r>
        <w:rPr>
          <w:sz w:val="21"/>
        </w:rPr>
        <w:t xml:space="preserve">  23.3 (12)</w:t>
      </w:r>
      <w:r>
        <w:rPr>
          <w:sz w:val="21"/>
        </w:rPr>
        <w:t>需要发包人批准的其他事项：</w:t>
      </w:r>
    </w:p>
    <w:p>
      <w:pPr>
        <w:pStyle w:val="null3"/>
        <w:jc w:val="both"/>
      </w:pPr>
      <w:r>
        <w:rPr>
          <w:sz w:val="21"/>
        </w:rPr>
        <w:t xml:space="preserve">24. </w:t>
      </w:r>
      <w:r>
        <w:rPr>
          <w:sz w:val="21"/>
        </w:rPr>
        <w:t>造价工程师</w:t>
      </w:r>
    </w:p>
    <w:p>
      <w:pPr>
        <w:pStyle w:val="null3"/>
        <w:jc w:val="both"/>
      </w:pPr>
      <w:r>
        <w:rPr>
          <w:sz w:val="21"/>
        </w:rPr>
        <w:t xml:space="preserve">  24.1 </w:t>
      </w:r>
      <w:r>
        <w:rPr>
          <w:sz w:val="21"/>
        </w:rPr>
        <w:t>负责合同工程的造价咨询单位及任命的造价工程师</w:t>
      </w:r>
    </w:p>
    <w:p>
      <w:pPr>
        <w:pStyle w:val="null3"/>
        <w:jc w:val="both"/>
      </w:pPr>
      <w:r>
        <w:rPr>
          <w:sz w:val="21"/>
        </w:rPr>
        <w:t xml:space="preserve"> </w:t>
      </w:r>
      <w:r>
        <w:rPr>
          <w:sz w:val="21"/>
        </w:rPr>
        <w:t>（</w:t>
      </w:r>
      <w:r>
        <w:rPr>
          <w:sz w:val="21"/>
        </w:rPr>
        <w:t>1</w:t>
      </w:r>
      <w:r>
        <w:rPr>
          <w:sz w:val="21"/>
        </w:rPr>
        <w:t>）</w:t>
      </w:r>
      <w:r>
        <w:rPr>
          <w:sz w:val="21"/>
        </w:rPr>
        <w:t xml:space="preserve"> </w:t>
      </w:r>
      <w:r>
        <w:rPr>
          <w:sz w:val="21"/>
        </w:rPr>
        <w:t>工程造价咨询人（如有）：</w:t>
      </w:r>
      <w:r>
        <w:rPr>
          <w:sz w:val="21"/>
        </w:rPr>
        <w:t xml:space="preserve"> </w:t>
      </w:r>
      <w:r>
        <w:rPr>
          <w:sz w:val="21"/>
        </w:rPr>
        <w:t>法定代表人：</w:t>
      </w:r>
    </w:p>
    <w:p>
      <w:pPr>
        <w:pStyle w:val="null3"/>
        <w:jc w:val="both"/>
      </w:pPr>
      <w:r>
        <w:rPr>
          <w:sz w:val="21"/>
        </w:rPr>
        <w:t xml:space="preserve">  </w:t>
      </w:r>
      <w:r>
        <w:rPr>
          <w:sz w:val="21"/>
        </w:rPr>
        <w:t>（</w:t>
      </w:r>
      <w:r>
        <w:rPr>
          <w:sz w:val="21"/>
        </w:rPr>
        <w:t>2</w:t>
      </w:r>
      <w:r>
        <w:rPr>
          <w:sz w:val="21"/>
        </w:rPr>
        <w:t>）</w:t>
      </w:r>
      <w:r>
        <w:rPr>
          <w:sz w:val="21"/>
        </w:rPr>
        <w:t xml:space="preserve"> </w:t>
      </w:r>
      <w:r>
        <w:rPr>
          <w:sz w:val="21"/>
        </w:rPr>
        <w:t>任命（</w:t>
      </w:r>
      <w:r>
        <w:rPr>
          <w:sz w:val="21"/>
        </w:rPr>
        <w:t xml:space="preserve">              </w:t>
      </w:r>
      <w:r>
        <w:rPr>
          <w:sz w:val="21"/>
        </w:rPr>
        <w:t>）为造价工程师，其通讯方式为</w:t>
      </w:r>
    </w:p>
    <w:p>
      <w:pPr>
        <w:pStyle w:val="null3"/>
        <w:jc w:val="both"/>
      </w:pPr>
      <w:r>
        <w:rPr>
          <w:sz w:val="21"/>
        </w:rPr>
        <w:t>通讯地址：</w:t>
      </w:r>
      <w:r>
        <w:rPr>
          <w:sz w:val="21"/>
        </w:rPr>
        <w:t xml:space="preserve"> </w:t>
      </w:r>
      <w:r>
        <w:rPr>
          <w:sz w:val="21"/>
        </w:rPr>
        <w:t>邮政编码：</w:t>
      </w:r>
    </w:p>
    <w:p>
      <w:pPr>
        <w:pStyle w:val="null3"/>
        <w:jc w:val="both"/>
      </w:pPr>
      <w:r>
        <w:rPr>
          <w:sz w:val="21"/>
        </w:rPr>
        <w:t xml:space="preserve">      </w:t>
      </w:r>
      <w:r>
        <w:rPr>
          <w:sz w:val="21"/>
        </w:rPr>
        <w:t>联系电话：</w:t>
      </w:r>
      <w:r>
        <w:rPr>
          <w:sz w:val="21"/>
        </w:rPr>
        <w:t xml:space="preserve"> </w:t>
      </w:r>
      <w:r>
        <w:rPr>
          <w:sz w:val="21"/>
        </w:rPr>
        <w:t>传真号码：</w:t>
      </w:r>
    </w:p>
    <w:p>
      <w:pPr>
        <w:pStyle w:val="null3"/>
        <w:jc w:val="both"/>
      </w:pPr>
      <w:r>
        <w:rPr>
          <w:sz w:val="21"/>
        </w:rPr>
        <w:t xml:space="preserve">  24.3 </w:t>
      </w:r>
      <w:r>
        <w:rPr>
          <w:sz w:val="21"/>
        </w:rPr>
        <w:t>（</w:t>
      </w:r>
      <w:r>
        <w:rPr>
          <w:sz w:val="21"/>
        </w:rPr>
        <w:t>7</w:t>
      </w:r>
      <w:r>
        <w:rPr>
          <w:sz w:val="21"/>
        </w:rPr>
        <w:t>）需要发包人批准的其他事项：</w:t>
      </w:r>
    </w:p>
    <w:p>
      <w:pPr>
        <w:pStyle w:val="null3"/>
        <w:jc w:val="both"/>
      </w:pPr>
      <w:r>
        <w:rPr>
          <w:sz w:val="21"/>
        </w:rPr>
        <w:t xml:space="preserve">25. </w:t>
      </w:r>
      <w:r>
        <w:rPr>
          <w:sz w:val="21"/>
        </w:rPr>
        <w:t>承包人代表</w:t>
      </w:r>
    </w:p>
    <w:p>
      <w:pPr>
        <w:pStyle w:val="null3"/>
        <w:jc w:val="both"/>
      </w:pPr>
      <w:r>
        <w:rPr>
          <w:sz w:val="21"/>
        </w:rPr>
        <w:t xml:space="preserve">  25.1 </w:t>
      </w:r>
      <w:r>
        <w:rPr>
          <w:sz w:val="21"/>
        </w:rPr>
        <w:t>承包人任命（</w:t>
      </w:r>
      <w:r>
        <w:rPr>
          <w:sz w:val="21"/>
        </w:rPr>
        <w:t xml:space="preserve">              </w:t>
      </w:r>
      <w:r>
        <w:rPr>
          <w:sz w:val="21"/>
        </w:rPr>
        <w:t>）为承包人代表，其通讯方式为</w:t>
      </w:r>
    </w:p>
    <w:p>
      <w:pPr>
        <w:pStyle w:val="null3"/>
        <w:jc w:val="both"/>
      </w:pPr>
      <w:r>
        <w:rPr>
          <w:sz w:val="21"/>
        </w:rPr>
        <w:t>通讯地址：</w:t>
      </w:r>
      <w:r>
        <w:rPr>
          <w:sz w:val="21"/>
        </w:rPr>
        <w:t xml:space="preserve"> </w:t>
      </w:r>
      <w:r>
        <w:rPr>
          <w:sz w:val="21"/>
        </w:rPr>
        <w:t>邮政编码：</w:t>
      </w:r>
    </w:p>
    <w:p>
      <w:pPr>
        <w:pStyle w:val="null3"/>
        <w:jc w:val="both"/>
      </w:pPr>
      <w:r>
        <w:rPr>
          <w:sz w:val="21"/>
        </w:rPr>
        <w:t xml:space="preserve">      </w:t>
      </w:r>
      <w:r>
        <w:rPr>
          <w:sz w:val="21"/>
        </w:rPr>
        <w:t>联系电话：</w:t>
      </w:r>
      <w:r>
        <w:rPr>
          <w:sz w:val="21"/>
        </w:rPr>
        <w:t xml:space="preserve"> </w:t>
      </w:r>
      <w:r>
        <w:rPr>
          <w:sz w:val="21"/>
        </w:rPr>
        <w:t>传真号码：</w:t>
      </w:r>
    </w:p>
    <w:p>
      <w:pPr>
        <w:pStyle w:val="null3"/>
        <w:jc w:val="both"/>
      </w:pPr>
      <w:r>
        <w:rPr>
          <w:sz w:val="21"/>
        </w:rPr>
        <w:t xml:space="preserve">26. </w:t>
      </w:r>
      <w:r>
        <w:rPr>
          <w:sz w:val="21"/>
        </w:rPr>
        <w:t>指定分包人</w:t>
      </w:r>
    </w:p>
    <w:p>
      <w:pPr>
        <w:pStyle w:val="null3"/>
        <w:jc w:val="both"/>
      </w:pPr>
      <w:r>
        <w:rPr>
          <w:sz w:val="21"/>
        </w:rPr>
        <w:t xml:space="preserve">  26.1 </w:t>
      </w:r>
      <w:r>
        <w:rPr>
          <w:sz w:val="21"/>
        </w:rPr>
        <w:t>依法指定的分包人</w:t>
      </w:r>
    </w:p>
    <w:p>
      <w:pPr>
        <w:pStyle w:val="null3"/>
        <w:jc w:val="both"/>
      </w:pPr>
      <w:r>
        <w:rPr>
          <w:sz w:val="21"/>
        </w:rPr>
        <w:t xml:space="preserve">  </w:t>
      </w:r>
      <w:r>
        <w:rPr>
          <w:sz w:val="21"/>
        </w:rPr>
        <w:t>（</w:t>
      </w:r>
      <w:r>
        <w:rPr>
          <w:sz w:val="21"/>
        </w:rPr>
        <w:t>1</w:t>
      </w:r>
      <w:r>
        <w:rPr>
          <w:sz w:val="21"/>
        </w:rPr>
        <w:t>）</w:t>
      </w:r>
      <w:r>
        <w:rPr>
          <w:sz w:val="21"/>
        </w:rPr>
        <w:t xml:space="preserve"> </w:t>
      </w:r>
      <w:r>
        <w:rPr>
          <w:sz w:val="21"/>
        </w:rPr>
        <w:t>实施、完成部分永久工程的分包人：</w:t>
      </w:r>
      <w:r>
        <w:rPr>
          <w:sz w:val="21"/>
          <w:u w:val="single"/>
        </w:rPr>
        <w:t xml:space="preserve">       /                                         </w:t>
      </w:r>
    </w:p>
    <w:p>
      <w:pPr>
        <w:pStyle w:val="null3"/>
        <w:jc w:val="both"/>
      </w:pPr>
      <w:r>
        <w:rPr>
          <w:sz w:val="21"/>
        </w:rPr>
        <w:t xml:space="preserve">  </w:t>
      </w:r>
      <w:r>
        <w:rPr>
          <w:sz w:val="21"/>
        </w:rPr>
        <w:t>（</w:t>
      </w:r>
      <w:r>
        <w:rPr>
          <w:sz w:val="21"/>
        </w:rPr>
        <w:t>2</w:t>
      </w:r>
      <w:r>
        <w:rPr>
          <w:sz w:val="21"/>
        </w:rPr>
        <w:t>）</w:t>
      </w:r>
      <w:r>
        <w:rPr>
          <w:sz w:val="21"/>
        </w:rPr>
        <w:t xml:space="preserve"> </w:t>
      </w:r>
      <w:r>
        <w:rPr>
          <w:sz w:val="21"/>
        </w:rPr>
        <w:t>提供材料和工程设备、服务的分包人：</w:t>
      </w:r>
      <w:r>
        <w:rPr>
          <w:sz w:val="21"/>
          <w:u w:val="single"/>
        </w:rPr>
        <w:t xml:space="preserve">    /                                            </w:t>
      </w:r>
    </w:p>
    <w:p>
      <w:pPr>
        <w:pStyle w:val="null3"/>
        <w:jc w:val="both"/>
      </w:pPr>
      <w:r>
        <w:rPr>
          <w:sz w:val="21"/>
        </w:rPr>
        <w:t xml:space="preserve">28. </w:t>
      </w:r>
      <w:r>
        <w:rPr>
          <w:sz w:val="21"/>
        </w:rPr>
        <w:t>工程担保</w:t>
      </w:r>
    </w:p>
    <w:p>
      <w:pPr>
        <w:pStyle w:val="null3"/>
        <w:jc w:val="both"/>
      </w:pPr>
      <w:r>
        <w:rPr>
          <w:sz w:val="21"/>
        </w:rPr>
        <w:t xml:space="preserve">  28.1 </w:t>
      </w:r>
      <w:r>
        <w:rPr>
          <w:sz w:val="21"/>
        </w:rPr>
        <w:t>承包人提供履约担保的约定</w:t>
      </w:r>
    </w:p>
    <w:p>
      <w:pPr>
        <w:pStyle w:val="null3"/>
        <w:jc w:val="both"/>
      </w:pPr>
      <w:r>
        <w:rPr>
          <w:sz w:val="21"/>
        </w:rPr>
        <w:t xml:space="preserve">  </w:t>
      </w:r>
      <w:r>
        <w:rPr>
          <w:sz w:val="21"/>
        </w:rPr>
        <w:t>（</w:t>
      </w:r>
      <w:r>
        <w:rPr>
          <w:sz w:val="21"/>
        </w:rPr>
        <w:t>1</w:t>
      </w:r>
      <w:r>
        <w:rPr>
          <w:sz w:val="21"/>
        </w:rPr>
        <w:t>）履约担保的金额：</w:t>
      </w:r>
      <w:r>
        <w:rPr>
          <w:sz w:val="21"/>
          <w:u w:val="single"/>
        </w:rPr>
        <w:t>合同金额的</w:t>
      </w:r>
      <w:r>
        <w:rPr>
          <w:sz w:val="21"/>
          <w:u w:val="single"/>
        </w:rPr>
        <w:t>5</w:t>
      </w:r>
      <w:r>
        <w:rPr>
          <w:sz w:val="21"/>
          <w:u w:val="single"/>
        </w:rPr>
        <w:t>%</w:t>
      </w:r>
      <w:r>
        <w:rPr>
          <w:sz w:val="21"/>
          <w:u w:val="single"/>
        </w:rPr>
        <w:t>。</w:t>
      </w:r>
    </w:p>
    <w:p>
      <w:pPr>
        <w:pStyle w:val="null3"/>
        <w:jc w:val="both"/>
      </w:pPr>
      <w:r>
        <w:rPr>
          <w:sz w:val="21"/>
        </w:rPr>
        <w:t xml:space="preserve">  </w:t>
      </w:r>
      <w:r>
        <w:rPr>
          <w:sz w:val="21"/>
        </w:rPr>
        <w:t>（</w:t>
      </w:r>
      <w:r>
        <w:rPr>
          <w:sz w:val="21"/>
        </w:rPr>
        <w:t>2</w:t>
      </w:r>
      <w:r>
        <w:rPr>
          <w:sz w:val="21"/>
        </w:rPr>
        <w:t>）</w:t>
      </w:r>
      <w:r>
        <w:rPr>
          <w:sz w:val="21"/>
        </w:rPr>
        <w:t xml:space="preserve"> </w:t>
      </w:r>
      <w:r>
        <w:rPr>
          <w:sz w:val="21"/>
        </w:rPr>
        <w:t>提供履约担保的时间：</w:t>
      </w:r>
    </w:p>
    <w:p>
      <w:pPr>
        <w:pStyle w:val="null3"/>
        <w:jc w:val="both"/>
      </w:pPr>
      <w:r>
        <w:rPr>
          <w:sz w:val="21"/>
        </w:rPr>
        <w:t>□</w:t>
      </w:r>
      <w:r>
        <w:rPr>
          <w:sz w:val="21"/>
        </w:rPr>
        <w:t xml:space="preserve"> </w:t>
      </w:r>
      <w:r>
        <w:rPr>
          <w:sz w:val="21"/>
        </w:rPr>
        <w:t>签订本合同时；</w:t>
      </w:r>
    </w:p>
    <w:p>
      <w:pPr>
        <w:pStyle w:val="null3"/>
        <w:jc w:val="both"/>
      </w:pPr>
      <w:r>
        <w:rPr>
          <w:sz w:val="21"/>
        </w:rPr>
        <w:t>R</w:t>
      </w:r>
      <w:r>
        <w:rPr>
          <w:sz w:val="21"/>
        </w:rPr>
        <w:t xml:space="preserve"> </w:t>
      </w:r>
      <w:r>
        <w:rPr>
          <w:sz w:val="21"/>
        </w:rPr>
        <w:t>另作约定：</w:t>
      </w:r>
      <w:r>
        <w:rPr>
          <w:sz w:val="21"/>
          <w:u w:val="single"/>
        </w:rPr>
        <w:t xml:space="preserve">  </w:t>
      </w:r>
      <w:r>
        <w:rPr>
          <w:sz w:val="21"/>
          <w:u w:val="single"/>
        </w:rPr>
        <w:t>签订合同之日起三天内</w:t>
      </w:r>
      <w:r>
        <w:rPr>
          <w:sz w:val="21"/>
          <w:u w:val="single"/>
        </w:rPr>
        <w:t xml:space="preserve">                                              </w:t>
      </w:r>
    </w:p>
    <w:p>
      <w:pPr>
        <w:pStyle w:val="null3"/>
        <w:jc w:val="both"/>
      </w:pPr>
      <w:r>
        <w:rPr>
          <w:sz w:val="21"/>
        </w:rPr>
        <w:t xml:space="preserve">  </w:t>
      </w:r>
      <w:r>
        <w:rPr>
          <w:sz w:val="21"/>
        </w:rPr>
        <w:t>（</w:t>
      </w:r>
      <w:r>
        <w:rPr>
          <w:sz w:val="21"/>
        </w:rPr>
        <w:t>3</w:t>
      </w:r>
      <w:r>
        <w:rPr>
          <w:sz w:val="21"/>
        </w:rPr>
        <w:t>）</w:t>
      </w:r>
      <w:r>
        <w:rPr>
          <w:sz w:val="21"/>
        </w:rPr>
        <w:t xml:space="preserve"> </w:t>
      </w:r>
      <w:r>
        <w:rPr>
          <w:sz w:val="21"/>
        </w:rPr>
        <w:t>□</w:t>
      </w:r>
      <w:r>
        <w:rPr>
          <w:sz w:val="21"/>
        </w:rPr>
        <w:t xml:space="preserve"> </w:t>
      </w:r>
      <w:r>
        <w:rPr>
          <w:sz w:val="21"/>
        </w:rPr>
        <w:t>出具履约保函的担保人：</w:t>
      </w:r>
      <w:r>
        <w:rPr>
          <w:sz w:val="21"/>
          <w:u w:val="single"/>
        </w:rPr>
        <w:t>/</w:t>
      </w:r>
    </w:p>
    <w:p>
      <w:pPr>
        <w:pStyle w:val="null3"/>
        <w:jc w:val="both"/>
      </w:pPr>
      <w:r>
        <w:rPr>
          <w:sz w:val="21"/>
        </w:rPr>
        <w:t>□</w:t>
      </w:r>
      <w:r>
        <w:rPr>
          <w:sz w:val="21"/>
        </w:rPr>
        <w:t xml:space="preserve"> </w:t>
      </w:r>
      <w:r>
        <w:rPr>
          <w:sz w:val="21"/>
        </w:rPr>
        <w:t>出具</w:t>
      </w:r>
      <w:r>
        <w:rPr>
          <w:sz w:val="21"/>
          <w:shd w:fill="FFFFFF" w:val="clear"/>
        </w:rPr>
        <w:t>履约担保</w:t>
      </w:r>
      <w:r>
        <w:rPr>
          <w:sz w:val="21"/>
        </w:rPr>
        <w:t>的担保人：</w:t>
      </w:r>
      <w:r>
        <w:rPr>
          <w:sz w:val="21"/>
          <w:u w:val="single"/>
        </w:rPr>
        <w:t>/</w:t>
      </w:r>
    </w:p>
    <w:p>
      <w:pPr>
        <w:pStyle w:val="null3"/>
        <w:jc w:val="both"/>
      </w:pPr>
      <w:r>
        <w:rPr>
          <w:sz w:val="21"/>
        </w:rPr>
        <w:t xml:space="preserve">        </w:t>
      </w:r>
      <w:r>
        <w:rPr>
          <w:sz w:val="21"/>
        </w:rPr>
        <w:t>□</w:t>
      </w:r>
      <w:r>
        <w:rPr>
          <w:sz w:val="21"/>
        </w:rPr>
        <w:t xml:space="preserve"> </w:t>
      </w:r>
      <w:r>
        <w:rPr>
          <w:sz w:val="21"/>
        </w:rPr>
        <w:t>出具</w:t>
      </w:r>
      <w:r>
        <w:rPr>
          <w:sz w:val="21"/>
          <w:shd w:fill="FFFFFF" w:val="clear"/>
        </w:rPr>
        <w:t>履约保证保险</w:t>
      </w:r>
      <w:r>
        <w:rPr>
          <w:sz w:val="21"/>
        </w:rPr>
        <w:t>的担保人：</w:t>
      </w:r>
      <w:r>
        <w:rPr>
          <w:sz w:val="21"/>
          <w:u w:val="single"/>
        </w:rPr>
        <w:t>/</w:t>
      </w:r>
    </w:p>
    <w:p>
      <w:pPr>
        <w:pStyle w:val="null3"/>
        <w:jc w:val="both"/>
      </w:pPr>
      <w:r>
        <w:rPr>
          <w:sz w:val="21"/>
        </w:rPr>
        <w:t>R</w:t>
      </w:r>
      <w:r>
        <w:rPr>
          <w:sz w:val="21"/>
        </w:rPr>
        <w:t xml:space="preserve"> </w:t>
      </w:r>
      <w:r>
        <w:rPr>
          <w:sz w:val="21"/>
        </w:rPr>
        <w:t>其它：</w:t>
      </w:r>
      <w:r>
        <w:rPr>
          <w:sz w:val="21"/>
          <w:u w:val="single"/>
        </w:rPr>
        <w:t>/</w:t>
      </w:r>
    </w:p>
    <w:p>
      <w:pPr>
        <w:pStyle w:val="null3"/>
        <w:jc w:val="both"/>
      </w:pPr>
      <w:r>
        <w:rPr>
          <w:sz w:val="21"/>
        </w:rPr>
        <w:t xml:space="preserve">  28.4 </w:t>
      </w:r>
      <w:r>
        <w:rPr>
          <w:sz w:val="21"/>
        </w:rPr>
        <w:t>发包人提供支付担保的约定</w:t>
      </w:r>
    </w:p>
    <w:p>
      <w:pPr>
        <w:pStyle w:val="null3"/>
        <w:jc w:val="both"/>
      </w:pPr>
      <w:r>
        <w:rPr>
          <w:sz w:val="21"/>
        </w:rPr>
        <w:t xml:space="preserve">  </w:t>
      </w:r>
      <w:r>
        <w:rPr>
          <w:sz w:val="21"/>
        </w:rPr>
        <w:t>（</w:t>
      </w:r>
      <w:r>
        <w:rPr>
          <w:sz w:val="21"/>
        </w:rPr>
        <w:t>1</w:t>
      </w:r>
      <w:r>
        <w:rPr>
          <w:sz w:val="21"/>
        </w:rPr>
        <w:t>）</w:t>
      </w:r>
      <w:r>
        <w:rPr>
          <w:sz w:val="21"/>
        </w:rPr>
        <w:t xml:space="preserve"> </w:t>
      </w:r>
      <w:r>
        <w:rPr>
          <w:sz w:val="21"/>
        </w:rPr>
        <w:t>□</w:t>
      </w:r>
      <w:r>
        <w:rPr>
          <w:sz w:val="21"/>
        </w:rPr>
        <w:t>支付担保的金额：（大写）</w:t>
      </w:r>
      <w:r>
        <w:rPr>
          <w:sz w:val="21"/>
          <w:u w:val="single"/>
        </w:rPr>
        <w:t xml:space="preserve">   /                  </w:t>
      </w:r>
      <w:r>
        <w:rPr>
          <w:sz w:val="21"/>
        </w:rPr>
        <w:t>（小写</w:t>
      </w:r>
      <w:r>
        <w:rPr>
          <w:sz w:val="21"/>
        </w:rPr>
        <w:t xml:space="preserve"> </w:t>
      </w:r>
      <w:r>
        <w:rPr>
          <w:sz w:val="21"/>
          <w:u w:val="single"/>
        </w:rPr>
        <w:t xml:space="preserve">  /    </w:t>
      </w:r>
      <w:r>
        <w:rPr>
          <w:sz w:val="21"/>
        </w:rPr>
        <w:t xml:space="preserve">  </w:t>
      </w:r>
      <w:r>
        <w:rPr>
          <w:sz w:val="21"/>
        </w:rPr>
        <w:t>）</w:t>
      </w:r>
    </w:p>
    <w:p>
      <w:pPr>
        <w:pStyle w:val="null3"/>
        <w:jc w:val="both"/>
      </w:pPr>
      <w:r>
        <w:rPr>
          <w:sz w:val="21"/>
        </w:rPr>
        <w:t xml:space="preserve">  </w:t>
      </w:r>
      <w:r>
        <w:rPr>
          <w:sz w:val="21"/>
        </w:rPr>
        <w:t>（</w:t>
      </w:r>
      <w:r>
        <w:rPr>
          <w:sz w:val="21"/>
        </w:rPr>
        <w:t>2</w:t>
      </w:r>
      <w:r>
        <w:rPr>
          <w:sz w:val="21"/>
        </w:rPr>
        <w:t>）</w:t>
      </w:r>
      <w:r>
        <w:rPr>
          <w:sz w:val="21"/>
        </w:rPr>
        <w:t xml:space="preserve"> </w:t>
      </w:r>
      <w:r>
        <w:rPr>
          <w:sz w:val="21"/>
        </w:rPr>
        <w:t>提供支付担保的时间：</w:t>
      </w:r>
    </w:p>
    <w:p>
      <w:pPr>
        <w:pStyle w:val="null3"/>
        <w:jc w:val="both"/>
      </w:pPr>
      <w:r>
        <w:rPr>
          <w:sz w:val="21"/>
        </w:rPr>
        <w:t>□</w:t>
      </w:r>
      <w:r>
        <w:rPr>
          <w:sz w:val="21"/>
        </w:rPr>
        <w:t xml:space="preserve"> </w:t>
      </w:r>
      <w:r>
        <w:rPr>
          <w:sz w:val="21"/>
        </w:rPr>
        <w:t>签订本合同时；</w:t>
      </w:r>
    </w:p>
    <w:p>
      <w:pPr>
        <w:pStyle w:val="null3"/>
        <w:jc w:val="both"/>
      </w:pPr>
      <w:r>
        <w:rPr>
          <w:sz w:val="21"/>
        </w:rPr>
        <w:t>R</w:t>
      </w:r>
      <w:r>
        <w:rPr>
          <w:sz w:val="21"/>
        </w:rPr>
        <w:t xml:space="preserve"> </w:t>
      </w:r>
      <w:r>
        <w:rPr>
          <w:sz w:val="21"/>
        </w:rPr>
        <w:t>另作约定：</w:t>
      </w:r>
      <w:r>
        <w:rPr>
          <w:sz w:val="21"/>
          <w:u w:val="single"/>
        </w:rPr>
        <w:t>/</w:t>
      </w:r>
    </w:p>
    <w:p>
      <w:pPr>
        <w:pStyle w:val="null3"/>
        <w:jc w:val="both"/>
      </w:pPr>
      <w:r>
        <w:rPr>
          <w:sz w:val="21"/>
        </w:rPr>
        <w:t xml:space="preserve">  </w:t>
      </w:r>
      <w:r>
        <w:rPr>
          <w:sz w:val="21"/>
        </w:rPr>
        <w:t>（</w:t>
      </w:r>
      <w:r>
        <w:rPr>
          <w:sz w:val="21"/>
        </w:rPr>
        <w:t>3</w:t>
      </w:r>
      <w:r>
        <w:rPr>
          <w:sz w:val="21"/>
        </w:rPr>
        <w:t>）</w:t>
      </w:r>
      <w:r>
        <w:rPr>
          <w:sz w:val="21"/>
        </w:rPr>
        <w:t xml:space="preserve"> </w:t>
      </w:r>
      <w:r>
        <w:rPr>
          <w:sz w:val="21"/>
        </w:rPr>
        <w:t>□出具支付保函的担保人：</w:t>
      </w:r>
      <w:r>
        <w:rPr>
          <w:sz w:val="21"/>
          <w:u w:val="single"/>
        </w:rPr>
        <w:t>/</w:t>
      </w:r>
    </w:p>
    <w:p>
      <w:pPr>
        <w:pStyle w:val="null3"/>
        <w:jc w:val="both"/>
      </w:pPr>
      <w:r>
        <w:rPr>
          <w:sz w:val="21"/>
        </w:rPr>
        <w:t xml:space="preserve">        </w:t>
      </w:r>
      <w:r>
        <w:rPr>
          <w:sz w:val="21"/>
        </w:rPr>
        <w:t>□出具</w:t>
      </w:r>
      <w:r>
        <w:rPr>
          <w:sz w:val="21"/>
          <w:shd w:fill="FFFFFF" w:val="clear"/>
        </w:rPr>
        <w:t>支付担保</w:t>
      </w:r>
      <w:r>
        <w:rPr>
          <w:sz w:val="21"/>
        </w:rPr>
        <w:t>的担保人：</w:t>
      </w:r>
      <w:r>
        <w:rPr>
          <w:sz w:val="21"/>
          <w:u w:val="single"/>
        </w:rPr>
        <w:t>/</w:t>
      </w:r>
    </w:p>
    <w:p>
      <w:pPr>
        <w:pStyle w:val="null3"/>
        <w:jc w:val="both"/>
      </w:pPr>
      <w:r>
        <w:rPr>
          <w:sz w:val="21"/>
        </w:rPr>
        <w:t xml:space="preserve">        </w:t>
      </w:r>
      <w:r>
        <w:rPr>
          <w:sz w:val="21"/>
        </w:rPr>
        <w:t>□出具</w:t>
      </w:r>
      <w:r>
        <w:rPr>
          <w:sz w:val="21"/>
          <w:shd w:fill="FFFFFF" w:val="clear"/>
        </w:rPr>
        <w:t>支付保证保险</w:t>
      </w:r>
      <w:r>
        <w:rPr>
          <w:sz w:val="21"/>
        </w:rPr>
        <w:t>的担保人：</w:t>
      </w:r>
      <w:r>
        <w:rPr>
          <w:sz w:val="21"/>
          <w:u w:val="single"/>
        </w:rPr>
        <w:t>/</w:t>
      </w:r>
    </w:p>
    <w:p>
      <w:pPr>
        <w:pStyle w:val="null3"/>
        <w:jc w:val="both"/>
      </w:pPr>
      <w:r>
        <w:rPr>
          <w:sz w:val="21"/>
        </w:rPr>
        <w:t>R</w:t>
      </w:r>
      <w:r>
        <w:rPr>
          <w:sz w:val="21"/>
        </w:rPr>
        <w:t xml:space="preserve"> </w:t>
      </w:r>
      <w:r>
        <w:rPr>
          <w:sz w:val="21"/>
        </w:rPr>
        <w:t>其它：</w:t>
      </w:r>
      <w:r>
        <w:rPr>
          <w:sz w:val="21"/>
          <w:u w:val="single"/>
        </w:rPr>
        <w:t>/</w:t>
      </w:r>
    </w:p>
    <w:p>
      <w:pPr>
        <w:pStyle w:val="null3"/>
        <w:jc w:val="both"/>
      </w:pPr>
      <w:r>
        <w:rPr>
          <w:sz w:val="21"/>
        </w:rPr>
        <w:t xml:space="preserve">  28.8 </w:t>
      </w:r>
      <w:r>
        <w:rPr>
          <w:sz w:val="21"/>
        </w:rPr>
        <w:t>担保内容、方式和责任等事项的约定：</w:t>
      </w:r>
      <w:r>
        <w:rPr>
          <w:sz w:val="21"/>
          <w:u w:val="single"/>
        </w:rPr>
        <w:t>履约担保的有效期，从履约担保生效之日起，至工程竣工验收合格之日起</w:t>
      </w:r>
      <w:r>
        <w:rPr>
          <w:sz w:val="21"/>
          <w:u w:val="single"/>
        </w:rPr>
        <w:t>30</w:t>
      </w:r>
      <w:r>
        <w:rPr>
          <w:sz w:val="21"/>
          <w:u w:val="single"/>
        </w:rPr>
        <w:t>天内有效。担保期满，如承包人没有发生违约情形，发包人将履约保函还给承包人。</w:t>
      </w:r>
    </w:p>
    <w:p>
      <w:pPr>
        <w:pStyle w:val="null3"/>
        <w:jc w:val="both"/>
      </w:pPr>
      <w:r>
        <w:rPr>
          <w:sz w:val="21"/>
        </w:rPr>
        <w:t xml:space="preserve">32. </w:t>
      </w:r>
      <w:r>
        <w:rPr>
          <w:sz w:val="21"/>
        </w:rPr>
        <w:t>保险</w:t>
      </w:r>
    </w:p>
    <w:p>
      <w:pPr>
        <w:pStyle w:val="null3"/>
        <w:jc w:val="both"/>
      </w:pPr>
      <w:r>
        <w:rPr>
          <w:sz w:val="21"/>
        </w:rPr>
        <w:t xml:space="preserve">  32.1 </w:t>
      </w:r>
      <w:r>
        <w:rPr>
          <w:sz w:val="21"/>
        </w:rPr>
        <w:t>委托承包人办理保险的事项有：</w:t>
      </w:r>
    </w:p>
    <w:p>
      <w:pPr>
        <w:pStyle w:val="null3"/>
        <w:jc w:val="both"/>
      </w:pPr>
      <w:r>
        <w:rPr>
          <w:sz w:val="21"/>
        </w:rPr>
        <w:t>R</w:t>
      </w:r>
      <w:r>
        <w:rPr>
          <w:sz w:val="21"/>
        </w:rPr>
        <w:t xml:space="preserve"> </w:t>
      </w:r>
      <w:r>
        <w:rPr>
          <w:sz w:val="21"/>
        </w:rPr>
        <w:t>通用条款第</w:t>
      </w:r>
      <w:r>
        <w:rPr>
          <w:sz w:val="21"/>
        </w:rPr>
        <w:t>32.1</w:t>
      </w:r>
      <w:r>
        <w:rPr>
          <w:sz w:val="21"/>
        </w:rPr>
        <w:t>款的第（</w:t>
      </w:r>
      <w:r>
        <w:rPr>
          <w:sz w:val="21"/>
        </w:rPr>
        <w:t>1</w:t>
      </w:r>
      <w:r>
        <w:rPr>
          <w:sz w:val="21"/>
        </w:rPr>
        <w:t>）项；</w:t>
      </w:r>
    </w:p>
    <w:p>
      <w:pPr>
        <w:pStyle w:val="null3"/>
        <w:jc w:val="both"/>
      </w:pPr>
      <w:r>
        <w:rPr>
          <w:sz w:val="21"/>
        </w:rPr>
        <w:t>R</w:t>
      </w:r>
      <w:r>
        <w:rPr>
          <w:sz w:val="21"/>
        </w:rPr>
        <w:t xml:space="preserve"> </w:t>
      </w:r>
      <w:r>
        <w:rPr>
          <w:sz w:val="21"/>
        </w:rPr>
        <w:t>通用条款第</w:t>
      </w:r>
      <w:r>
        <w:rPr>
          <w:sz w:val="21"/>
        </w:rPr>
        <w:t>32.1</w:t>
      </w:r>
      <w:r>
        <w:rPr>
          <w:sz w:val="21"/>
        </w:rPr>
        <w:t>款的第（</w:t>
      </w:r>
      <w:r>
        <w:rPr>
          <w:sz w:val="21"/>
        </w:rPr>
        <w:t>2</w:t>
      </w:r>
      <w:r>
        <w:rPr>
          <w:sz w:val="21"/>
        </w:rPr>
        <w:t>）项；</w:t>
      </w:r>
    </w:p>
    <w:p>
      <w:pPr>
        <w:pStyle w:val="null3"/>
        <w:jc w:val="both"/>
      </w:pPr>
      <w:r>
        <w:rPr>
          <w:sz w:val="21"/>
        </w:rPr>
        <w:t xml:space="preserve">  </w:t>
      </w:r>
      <w:r>
        <w:rPr>
          <w:sz w:val="21"/>
        </w:rPr>
        <w:t>□</w:t>
      </w:r>
      <w:r>
        <w:rPr>
          <w:sz w:val="21"/>
        </w:rPr>
        <w:t xml:space="preserve"> </w:t>
      </w:r>
      <w:r>
        <w:rPr>
          <w:sz w:val="21"/>
        </w:rPr>
        <w:t>通用条款第</w:t>
      </w:r>
      <w:r>
        <w:rPr>
          <w:sz w:val="21"/>
        </w:rPr>
        <w:t>32.1</w:t>
      </w:r>
      <w:r>
        <w:rPr>
          <w:sz w:val="21"/>
        </w:rPr>
        <w:t>款的第（</w:t>
      </w:r>
      <w:r>
        <w:rPr>
          <w:sz w:val="21"/>
        </w:rPr>
        <w:t>3</w:t>
      </w:r>
      <w:r>
        <w:rPr>
          <w:sz w:val="21"/>
        </w:rPr>
        <w:t>）项；</w:t>
      </w:r>
    </w:p>
    <w:p>
      <w:pPr>
        <w:pStyle w:val="null3"/>
        <w:jc w:val="both"/>
      </w:pPr>
      <w:r>
        <w:rPr>
          <w:sz w:val="21"/>
        </w:rPr>
        <w:t xml:space="preserve">  </w:t>
      </w:r>
      <w:r>
        <w:rPr>
          <w:sz w:val="21"/>
        </w:rPr>
        <w:t>□</w:t>
      </w:r>
      <w:r>
        <w:rPr>
          <w:sz w:val="21"/>
        </w:rPr>
        <w:t xml:space="preserve"> </w:t>
      </w:r>
      <w:r>
        <w:rPr>
          <w:sz w:val="21"/>
        </w:rPr>
        <w:t>通用条款第</w:t>
      </w:r>
      <w:r>
        <w:rPr>
          <w:sz w:val="21"/>
        </w:rPr>
        <w:t>32.1</w:t>
      </w:r>
      <w:r>
        <w:rPr>
          <w:sz w:val="21"/>
        </w:rPr>
        <w:t>款的第（</w:t>
      </w:r>
      <w:r>
        <w:rPr>
          <w:sz w:val="21"/>
        </w:rPr>
        <w:t>4</w:t>
      </w:r>
      <w:r>
        <w:rPr>
          <w:sz w:val="21"/>
        </w:rPr>
        <w:t>）项。</w:t>
      </w:r>
    </w:p>
    <w:p>
      <w:pPr>
        <w:pStyle w:val="null3"/>
        <w:jc w:val="both"/>
      </w:pPr>
      <w:r>
        <w:rPr>
          <w:sz w:val="21"/>
        </w:rPr>
        <w:t>□</w:t>
      </w:r>
      <w:r>
        <w:rPr>
          <w:sz w:val="21"/>
        </w:rPr>
        <w:t xml:space="preserve"> </w:t>
      </w:r>
      <w:r>
        <w:rPr>
          <w:sz w:val="21"/>
        </w:rPr>
        <w:t>通用条款第</w:t>
      </w:r>
      <w:r>
        <w:rPr>
          <w:sz w:val="21"/>
        </w:rPr>
        <w:t>32.1</w:t>
      </w:r>
      <w:r>
        <w:rPr>
          <w:sz w:val="21"/>
        </w:rPr>
        <w:t>款的第（</w:t>
      </w:r>
      <w:r>
        <w:rPr>
          <w:sz w:val="21"/>
        </w:rPr>
        <w:t>5</w:t>
      </w:r>
      <w:r>
        <w:rPr>
          <w:sz w:val="21"/>
        </w:rPr>
        <w:t>）项。</w:t>
      </w:r>
    </w:p>
    <w:p>
      <w:pPr>
        <w:pStyle w:val="null3"/>
        <w:jc w:val="both"/>
      </w:pPr>
      <w:r>
        <w:rPr>
          <w:sz w:val="21"/>
        </w:rPr>
        <w:t xml:space="preserve">  32.8 </w:t>
      </w:r>
      <w:r>
        <w:rPr>
          <w:sz w:val="21"/>
        </w:rPr>
        <w:t>投保内容、保险金、保险期限和责任等事项的约定：</w:t>
      </w:r>
      <w:r>
        <w:rPr>
          <w:sz w:val="21"/>
          <w:u w:val="single"/>
        </w:rPr>
        <w:t xml:space="preserve">   /                          </w:t>
      </w:r>
    </w:p>
    <w:p>
      <w:pPr>
        <w:pStyle w:val="null3"/>
        <w:jc w:val="both"/>
      </w:pPr>
      <w:r>
        <w:rPr>
          <w:sz w:val="21"/>
        </w:rPr>
        <w:t xml:space="preserve">33. </w:t>
      </w:r>
      <w:r>
        <w:rPr>
          <w:sz w:val="21"/>
        </w:rPr>
        <w:t>进度计划和报告</w:t>
      </w:r>
    </w:p>
    <w:p>
      <w:pPr>
        <w:pStyle w:val="null3"/>
        <w:jc w:val="both"/>
      </w:pPr>
      <w:r>
        <w:rPr>
          <w:sz w:val="21"/>
        </w:rPr>
        <w:t xml:space="preserve">  33.3 </w:t>
      </w:r>
      <w:r>
        <w:rPr>
          <w:sz w:val="21"/>
        </w:rPr>
        <w:t>承包人编制月施工进度报告和修订进度计划的约定：</w:t>
      </w:r>
      <w:r>
        <w:rPr>
          <w:sz w:val="21"/>
          <w:u w:val="single"/>
        </w:rPr>
        <w:t>整体施工计划必须在</w:t>
      </w:r>
      <w:r>
        <w:rPr>
          <w:sz w:val="21"/>
          <w:u w:val="single"/>
        </w:rPr>
        <w:t>进场前完成。周施工进度报告应于每周一前向发包人提交上周施工进度报告及本周施工计划。</w:t>
      </w:r>
    </w:p>
    <w:p>
      <w:pPr>
        <w:pStyle w:val="null3"/>
        <w:jc w:val="both"/>
      </w:pPr>
      <w:r>
        <w:rPr>
          <w:sz w:val="21"/>
        </w:rPr>
        <w:t xml:space="preserve">34. </w:t>
      </w:r>
      <w:r>
        <w:rPr>
          <w:sz w:val="21"/>
        </w:rPr>
        <w:t>开工</w:t>
      </w:r>
    </w:p>
    <w:p>
      <w:pPr>
        <w:pStyle w:val="null3"/>
        <w:jc w:val="both"/>
      </w:pPr>
      <w:r>
        <w:rPr>
          <w:sz w:val="21"/>
        </w:rPr>
        <w:t xml:space="preserve">   34.2 </w:t>
      </w:r>
      <w:r>
        <w:rPr>
          <w:sz w:val="21"/>
        </w:rPr>
        <w:t>监理工程师在本合同签订后的（</w:t>
      </w:r>
      <w:r>
        <w:rPr>
          <w:sz w:val="21"/>
        </w:rPr>
        <w:t>5</w:t>
      </w:r>
      <w:r>
        <w:rPr>
          <w:sz w:val="21"/>
        </w:rPr>
        <w:t>）天内签发开工令。</w:t>
      </w:r>
    </w:p>
    <w:p>
      <w:pPr>
        <w:pStyle w:val="null3"/>
        <w:jc w:val="both"/>
      </w:pPr>
      <w:r>
        <w:rPr>
          <w:sz w:val="21"/>
        </w:rPr>
        <w:t xml:space="preserve">  </w:t>
      </w:r>
      <w:r>
        <w:rPr>
          <w:sz w:val="21"/>
        </w:rPr>
        <w:t>□</w:t>
      </w:r>
      <w:r>
        <w:rPr>
          <w:sz w:val="21"/>
        </w:rPr>
        <w:t xml:space="preserve"> </w:t>
      </w:r>
      <w:r>
        <w:rPr>
          <w:sz w:val="21"/>
        </w:rPr>
        <w:t>按通用条款规定的时间。</w:t>
      </w:r>
    </w:p>
    <w:p>
      <w:pPr>
        <w:pStyle w:val="null3"/>
        <w:jc w:val="both"/>
      </w:pPr>
      <w:r>
        <w:rPr>
          <w:sz w:val="21"/>
        </w:rPr>
        <w:t>R</w:t>
      </w:r>
      <w:r>
        <w:rPr>
          <w:sz w:val="21"/>
        </w:rPr>
        <w:t xml:space="preserve"> </w:t>
      </w:r>
      <w:r>
        <w:rPr>
          <w:sz w:val="21"/>
        </w:rPr>
        <w:t>另作约定：</w:t>
      </w:r>
      <w:r>
        <w:rPr>
          <w:sz w:val="21"/>
          <w:u w:val="single"/>
        </w:rPr>
        <w:t xml:space="preserve">  </w:t>
      </w:r>
      <w:r>
        <w:rPr>
          <w:sz w:val="21"/>
          <w:u w:val="single"/>
        </w:rPr>
        <w:t>发包人另行通知</w:t>
      </w:r>
      <w:r>
        <w:rPr>
          <w:sz w:val="21"/>
          <w:u w:val="single"/>
        </w:rPr>
        <w:t xml:space="preserve">                                                         </w:t>
      </w:r>
    </w:p>
    <w:p>
      <w:pPr>
        <w:pStyle w:val="null3"/>
        <w:jc w:val="both"/>
      </w:pPr>
      <w:r>
        <w:rPr>
          <w:sz w:val="21"/>
        </w:rPr>
        <w:t>35.</w:t>
      </w:r>
      <w:r>
        <w:rPr>
          <w:sz w:val="21"/>
        </w:rPr>
        <w:t>暂停施工和复工</w:t>
      </w:r>
    </w:p>
    <w:p>
      <w:pPr>
        <w:pStyle w:val="null3"/>
        <w:jc w:val="both"/>
      </w:pPr>
      <w:r>
        <w:rPr>
          <w:sz w:val="21"/>
        </w:rPr>
        <w:t xml:space="preserve">  35.4 </w:t>
      </w:r>
      <w:r>
        <w:rPr>
          <w:sz w:val="21"/>
        </w:rPr>
        <w:t>承包人原因造成暂停施工的其他原因：</w:t>
      </w:r>
      <w:r>
        <w:rPr>
          <w:sz w:val="21"/>
          <w:u w:val="single"/>
        </w:rPr>
        <w:t>按通用条款执行</w:t>
      </w:r>
    </w:p>
    <w:p>
      <w:pPr>
        <w:pStyle w:val="null3"/>
        <w:jc w:val="both"/>
      </w:pPr>
      <w:r>
        <w:rPr>
          <w:sz w:val="21"/>
        </w:rPr>
        <w:t xml:space="preserve">36. </w:t>
      </w:r>
      <w:r>
        <w:rPr>
          <w:sz w:val="21"/>
        </w:rPr>
        <w:t>工期及工期延误</w:t>
      </w:r>
    </w:p>
    <w:p>
      <w:pPr>
        <w:pStyle w:val="null3"/>
        <w:jc w:val="both"/>
      </w:pPr>
      <w:r>
        <w:rPr>
          <w:sz w:val="21"/>
        </w:rPr>
        <w:t xml:space="preserve">  36.1 </w:t>
      </w:r>
      <w:r>
        <w:rPr>
          <w:sz w:val="21"/>
        </w:rPr>
        <w:t>合同工程的工期约定为（</w:t>
      </w:r>
      <w:r>
        <w:rPr>
          <w:sz w:val="21"/>
        </w:rPr>
        <w:t>XXX</w:t>
      </w:r>
      <w:r>
        <w:rPr>
          <w:sz w:val="21"/>
        </w:rPr>
        <w:t>日历</w:t>
      </w:r>
      <w:r>
        <w:rPr>
          <w:sz w:val="21"/>
        </w:rPr>
        <w:t xml:space="preserve"> </w:t>
      </w:r>
      <w:r>
        <w:rPr>
          <w:sz w:val="21"/>
        </w:rPr>
        <w:t>）天。</w:t>
      </w:r>
    </w:p>
    <w:p>
      <w:pPr>
        <w:pStyle w:val="null3"/>
        <w:jc w:val="both"/>
      </w:pPr>
      <w:r>
        <w:rPr>
          <w:sz w:val="21"/>
        </w:rPr>
        <w:t xml:space="preserve">38. </w:t>
      </w:r>
      <w:r>
        <w:rPr>
          <w:sz w:val="21"/>
        </w:rPr>
        <w:t>竣工日期</w:t>
      </w:r>
    </w:p>
    <w:p>
      <w:pPr>
        <w:pStyle w:val="null3"/>
        <w:jc w:val="both"/>
      </w:pPr>
      <w:r>
        <w:rPr>
          <w:sz w:val="21"/>
        </w:rPr>
        <w:t xml:space="preserve">  38.1 </w:t>
      </w:r>
      <w:r>
        <w:rPr>
          <w:sz w:val="21"/>
        </w:rPr>
        <w:t>计划竣工日期：</w:t>
      </w:r>
      <w:r>
        <w:rPr>
          <w:sz w:val="21"/>
          <w:u w:val="single"/>
        </w:rPr>
        <w:t xml:space="preserve">   /                       </w:t>
      </w:r>
    </w:p>
    <w:p>
      <w:pPr>
        <w:pStyle w:val="null3"/>
        <w:jc w:val="both"/>
      </w:pPr>
      <w:r>
        <w:rPr>
          <w:sz w:val="21"/>
        </w:rPr>
        <w:t xml:space="preserve">42. </w:t>
      </w:r>
      <w:r>
        <w:rPr>
          <w:sz w:val="21"/>
        </w:rPr>
        <w:t>质量标准、目标</w:t>
      </w:r>
    </w:p>
    <w:p>
      <w:pPr>
        <w:pStyle w:val="null3"/>
        <w:jc w:val="both"/>
      </w:pPr>
      <w:r>
        <w:rPr>
          <w:sz w:val="21"/>
        </w:rPr>
        <w:t xml:space="preserve">  42.1 </w:t>
      </w:r>
      <w:r>
        <w:rPr>
          <w:sz w:val="21"/>
        </w:rPr>
        <w:t>约定的工程质量标准</w:t>
      </w:r>
    </w:p>
    <w:p>
      <w:pPr>
        <w:pStyle w:val="null3"/>
        <w:jc w:val="both"/>
      </w:pPr>
      <w:r>
        <w:rPr>
          <w:sz w:val="21"/>
        </w:rPr>
        <w:t xml:space="preserve">  </w:t>
      </w:r>
      <w:r>
        <w:rPr>
          <w:sz w:val="21"/>
        </w:rPr>
        <w:t>（</w:t>
      </w:r>
      <w:r>
        <w:rPr>
          <w:sz w:val="21"/>
        </w:rPr>
        <w:t>1</w:t>
      </w:r>
      <w:r>
        <w:rPr>
          <w:sz w:val="21"/>
        </w:rPr>
        <w:t>）</w:t>
      </w:r>
      <w:r>
        <w:rPr>
          <w:sz w:val="21"/>
        </w:rPr>
        <w:t xml:space="preserve"> </w:t>
      </w:r>
      <w:r>
        <w:rPr>
          <w:sz w:val="21"/>
        </w:rPr>
        <w:t>合同工程质量标准：</w:t>
      </w:r>
      <w:r>
        <w:rPr>
          <w:sz w:val="21"/>
          <w:u w:val="single"/>
        </w:rPr>
        <w:t xml:space="preserve">   </w:t>
      </w:r>
      <w:r>
        <w:rPr>
          <w:sz w:val="21"/>
          <w:u w:val="single"/>
        </w:rPr>
        <w:t>合格</w:t>
      </w:r>
      <w:r>
        <w:rPr>
          <w:sz w:val="21"/>
          <w:u w:val="single"/>
        </w:rPr>
        <w:t xml:space="preserve">                    </w:t>
      </w:r>
    </w:p>
    <w:p>
      <w:pPr>
        <w:pStyle w:val="null3"/>
        <w:jc w:val="both"/>
      </w:pPr>
      <w:r>
        <w:rPr>
          <w:sz w:val="21"/>
        </w:rPr>
        <w:t>（</w:t>
      </w:r>
      <w:r>
        <w:rPr>
          <w:sz w:val="21"/>
        </w:rPr>
        <w:t>2</w:t>
      </w:r>
      <w:r>
        <w:rPr>
          <w:sz w:val="21"/>
        </w:rPr>
        <w:t>）</w:t>
      </w:r>
      <w:r>
        <w:rPr>
          <w:sz w:val="21"/>
        </w:rPr>
        <w:t xml:space="preserve"> </w:t>
      </w:r>
      <w:r>
        <w:rPr>
          <w:sz w:val="21"/>
        </w:rPr>
        <w:t>工程质量验收标准：</w:t>
      </w:r>
      <w:r>
        <w:rPr>
          <w:sz w:val="21"/>
          <w:u w:val="single"/>
        </w:rPr>
        <w:t xml:space="preserve">   </w:t>
      </w:r>
      <w:r>
        <w:rPr>
          <w:sz w:val="21"/>
          <w:u w:val="single"/>
        </w:rPr>
        <w:t>合格</w:t>
      </w:r>
      <w:r>
        <w:rPr>
          <w:sz w:val="21"/>
          <w:u w:val="single"/>
        </w:rPr>
        <w:t xml:space="preserve">                    </w:t>
      </w:r>
    </w:p>
    <w:p>
      <w:pPr>
        <w:pStyle w:val="null3"/>
        <w:jc w:val="both"/>
      </w:pPr>
      <w:r>
        <w:rPr>
          <w:sz w:val="21"/>
        </w:rPr>
        <w:t xml:space="preserve">45. </w:t>
      </w:r>
      <w:r>
        <w:rPr>
          <w:sz w:val="21"/>
        </w:rPr>
        <w:t>绿色施工安全防护</w:t>
      </w:r>
    </w:p>
    <w:p>
      <w:pPr>
        <w:pStyle w:val="null3"/>
        <w:jc w:val="both"/>
      </w:pPr>
      <w:r>
        <w:rPr>
          <w:sz w:val="21"/>
        </w:rPr>
        <w:t xml:space="preserve">  45.1</w:t>
      </w:r>
      <w:r>
        <w:rPr>
          <w:sz w:val="21"/>
        </w:rPr>
        <w:t>绿色施工安全防护的要求：</w:t>
      </w:r>
    </w:p>
    <w:p>
      <w:pPr>
        <w:pStyle w:val="null3"/>
        <w:jc w:val="both"/>
      </w:pPr>
      <w:r>
        <w:rPr>
          <w:sz w:val="21"/>
        </w:rPr>
        <w:t>£</w:t>
      </w:r>
      <w:r>
        <w:rPr>
          <w:sz w:val="21"/>
        </w:rPr>
        <w:t xml:space="preserve"> </w:t>
      </w:r>
      <w:r>
        <w:rPr>
          <w:sz w:val="21"/>
        </w:rPr>
        <w:t>按通用条款的规定。</w:t>
      </w:r>
    </w:p>
    <w:p>
      <w:pPr>
        <w:pStyle w:val="null3"/>
        <w:jc w:val="both"/>
      </w:pPr>
      <w:r>
        <w:rPr>
          <w:sz w:val="21"/>
        </w:rPr>
        <w:t>R</w:t>
      </w:r>
      <w:r>
        <w:rPr>
          <w:sz w:val="21"/>
        </w:rPr>
        <w:t xml:space="preserve"> </w:t>
      </w:r>
      <w:r>
        <w:rPr>
          <w:sz w:val="21"/>
        </w:rPr>
        <w:t>另作约定：</w:t>
      </w:r>
      <w:r>
        <w:rPr>
          <w:sz w:val="21"/>
          <w:u w:val="single"/>
        </w:rPr>
        <w:t>施工期间垃圾余泥应运送至合法堆放点，发生费用由承包人负责，若遇投诉的，每投诉一次扣款</w:t>
      </w:r>
      <w:r>
        <w:rPr>
          <w:sz w:val="21"/>
          <w:u w:val="single"/>
        </w:rPr>
        <w:t>5000</w:t>
      </w:r>
      <w:r>
        <w:rPr>
          <w:sz w:val="21"/>
          <w:u w:val="single"/>
        </w:rPr>
        <w:t>元。</w:t>
      </w:r>
    </w:p>
    <w:p>
      <w:pPr>
        <w:pStyle w:val="null3"/>
        <w:jc w:val="both"/>
      </w:pPr>
      <w:r>
        <w:rPr>
          <w:sz w:val="21"/>
        </w:rPr>
        <w:t>45.2</w:t>
      </w:r>
      <w:r>
        <w:rPr>
          <w:sz w:val="21"/>
        </w:rPr>
        <w:t>用工实名制、工人工资支付分账管理</w:t>
      </w:r>
    </w:p>
    <w:p>
      <w:pPr>
        <w:pStyle w:val="null3"/>
        <w:jc w:val="both"/>
      </w:pPr>
      <w:r>
        <w:rPr>
          <w:sz w:val="21"/>
        </w:rPr>
        <w:t>R</w:t>
      </w:r>
      <w:r>
        <w:rPr>
          <w:sz w:val="21"/>
        </w:rPr>
        <w:t xml:space="preserve"> </w:t>
      </w:r>
      <w:r>
        <w:rPr>
          <w:sz w:val="21"/>
        </w:rPr>
        <w:t>按通用条款的规定以及以下文件规定：</w:t>
      </w:r>
    </w:p>
    <w:p>
      <w:pPr>
        <w:pStyle w:val="null3"/>
        <w:jc w:val="both"/>
      </w:pPr>
      <w:r>
        <w:rPr>
          <w:sz w:val="21"/>
        </w:rPr>
        <w:t>1</w:t>
      </w:r>
      <w:r>
        <w:rPr>
          <w:sz w:val="21"/>
        </w:rPr>
        <w:t>、《广东省住房和城乡建设厅关于印发房屋建筑和市政基础设施工程用工实名管理</w:t>
      </w:r>
    </w:p>
    <w:p>
      <w:pPr>
        <w:pStyle w:val="null3"/>
        <w:jc w:val="both"/>
      </w:pPr>
      <w:r>
        <w:rPr>
          <w:sz w:val="21"/>
        </w:rPr>
        <w:t>暂行办法的通知》（粤建规范〔</w:t>
      </w:r>
      <w:r>
        <w:rPr>
          <w:sz w:val="21"/>
        </w:rPr>
        <w:t>2018</w:t>
      </w:r>
      <w:r>
        <w:rPr>
          <w:sz w:val="21"/>
        </w:rPr>
        <w:t>〕</w:t>
      </w:r>
      <w:r>
        <w:rPr>
          <w:sz w:val="21"/>
        </w:rPr>
        <w:t>1</w:t>
      </w:r>
      <w:r>
        <w:rPr>
          <w:sz w:val="21"/>
        </w:rPr>
        <w:t>号）</w:t>
      </w:r>
    </w:p>
    <w:p>
      <w:pPr>
        <w:pStyle w:val="null3"/>
        <w:jc w:val="both"/>
      </w:pPr>
      <w:r>
        <w:rPr>
          <w:sz w:val="21"/>
        </w:rPr>
        <w:t>&lt;</w:t>
      </w:r>
      <w:r>
        <w:rPr>
          <w:sz w:val="21"/>
        </w:rPr>
        <w:t>广州市住房和城乡建设委员会关于转发《广东省住房和城乡建设厅关于房屋建筑和市政基础设施工程用工实名管理暂行办法》的通知</w:t>
      </w:r>
      <w:r>
        <w:rPr>
          <w:sz w:val="21"/>
        </w:rPr>
        <w:t>&gt;</w:t>
      </w:r>
      <w:r>
        <w:rPr>
          <w:sz w:val="21"/>
        </w:rPr>
        <w:t>（穗建筑〔</w:t>
      </w:r>
      <w:r>
        <w:rPr>
          <w:sz w:val="21"/>
        </w:rPr>
        <w:t>2018</w:t>
      </w:r>
      <w:r>
        <w:rPr>
          <w:sz w:val="21"/>
        </w:rPr>
        <w:t>〕</w:t>
      </w:r>
      <w:r>
        <w:rPr>
          <w:sz w:val="21"/>
        </w:rPr>
        <w:t>981</w:t>
      </w:r>
      <w:r>
        <w:rPr>
          <w:sz w:val="21"/>
        </w:rPr>
        <w:t>号）</w:t>
      </w:r>
    </w:p>
    <w:p>
      <w:pPr>
        <w:pStyle w:val="null3"/>
        <w:jc w:val="both"/>
      </w:pPr>
      <w:r>
        <w:rPr>
          <w:sz w:val="21"/>
        </w:rPr>
        <w:t>&lt;</w:t>
      </w:r>
      <w:r>
        <w:rPr>
          <w:sz w:val="21"/>
        </w:rPr>
        <w:t>广州市住房和城乡建设委员会关于实施</w:t>
      </w:r>
      <w:r>
        <w:rPr>
          <w:sz w:val="21"/>
        </w:rPr>
        <w:t xml:space="preserve"> </w:t>
      </w:r>
      <w:r>
        <w:rPr>
          <w:sz w:val="21"/>
        </w:rPr>
        <w:t>《</w:t>
      </w:r>
      <w:r>
        <w:rPr>
          <w:sz w:val="21"/>
        </w:rPr>
        <w:t xml:space="preserve"> </w:t>
      </w:r>
      <w:r>
        <w:rPr>
          <w:sz w:val="21"/>
        </w:rPr>
        <w:t>广州市建设领域工人工资支付分账管理实施细则</w:t>
      </w:r>
      <w:r>
        <w:rPr>
          <w:sz w:val="21"/>
        </w:rPr>
        <w:t xml:space="preserve"> </w:t>
      </w:r>
      <w:r>
        <w:rPr>
          <w:sz w:val="21"/>
        </w:rPr>
        <w:t>》</w:t>
      </w:r>
      <w:r>
        <w:rPr>
          <w:sz w:val="21"/>
        </w:rPr>
        <w:t xml:space="preserve"> </w:t>
      </w:r>
      <w:r>
        <w:rPr>
          <w:sz w:val="21"/>
        </w:rPr>
        <w:t>的通知</w:t>
      </w:r>
      <w:r>
        <w:rPr>
          <w:sz w:val="21"/>
        </w:rPr>
        <w:t>&gt;</w:t>
      </w:r>
      <w:r>
        <w:rPr>
          <w:sz w:val="21"/>
        </w:rPr>
        <w:t>（穗建筑〔</w:t>
      </w:r>
      <w:r>
        <w:rPr>
          <w:sz w:val="21"/>
        </w:rPr>
        <w:t xml:space="preserve"> 2017 </w:t>
      </w:r>
      <w:r>
        <w:rPr>
          <w:sz w:val="21"/>
        </w:rPr>
        <w:t>〕</w:t>
      </w:r>
      <w:r>
        <w:rPr>
          <w:sz w:val="21"/>
        </w:rPr>
        <w:t xml:space="preserve">1344 </w:t>
      </w:r>
      <w:r>
        <w:rPr>
          <w:sz w:val="21"/>
        </w:rPr>
        <w:t>号）</w:t>
      </w:r>
    </w:p>
    <w:p>
      <w:pPr>
        <w:pStyle w:val="null3"/>
        <w:jc w:val="both"/>
      </w:pPr>
      <w:r>
        <w:rPr>
          <w:sz w:val="21"/>
        </w:rPr>
        <w:t>《关于印发广州市建设领域工人工资支付分账管理实施细则的通知》（穗建规字〔</w:t>
      </w:r>
      <w:r>
        <w:rPr>
          <w:sz w:val="21"/>
        </w:rPr>
        <w:t>2017</w:t>
      </w:r>
      <w:r>
        <w:rPr>
          <w:sz w:val="21"/>
        </w:rPr>
        <w:t>〕</w:t>
      </w:r>
      <w:r>
        <w:rPr>
          <w:sz w:val="21"/>
        </w:rPr>
        <w:t>10</w:t>
      </w:r>
      <w:r>
        <w:rPr>
          <w:sz w:val="21"/>
        </w:rPr>
        <w:t>号）</w:t>
      </w:r>
    </w:p>
    <w:p>
      <w:pPr>
        <w:pStyle w:val="null3"/>
        <w:jc w:val="both"/>
      </w:pPr>
      <w:r>
        <w:rPr>
          <w:sz w:val="21"/>
        </w:rPr>
        <w:t>2</w:t>
      </w:r>
      <w:r>
        <w:rPr>
          <w:sz w:val="21"/>
        </w:rPr>
        <w:t>、</w:t>
      </w:r>
      <w:r>
        <w:rPr>
          <w:sz w:val="21"/>
        </w:rPr>
        <w:t>□其他文件：</w:t>
      </w:r>
      <w:r>
        <w:rPr>
          <w:sz w:val="21"/>
          <w:u w:val="single"/>
        </w:rPr>
        <w:t xml:space="preserve">         /                                                          </w:t>
      </w:r>
    </w:p>
    <w:p>
      <w:pPr>
        <w:pStyle w:val="null3"/>
        <w:jc w:val="both"/>
      </w:pPr>
      <w:r>
        <w:rPr>
          <w:sz w:val="21"/>
        </w:rPr>
        <w:t>£</w:t>
      </w:r>
      <w:r>
        <w:rPr>
          <w:sz w:val="21"/>
        </w:rPr>
        <w:t xml:space="preserve"> </w:t>
      </w:r>
      <w:r>
        <w:rPr>
          <w:sz w:val="21"/>
        </w:rPr>
        <w:t>另作约定：</w:t>
      </w:r>
      <w:r>
        <w:rPr>
          <w:sz w:val="21"/>
          <w:u w:val="single"/>
        </w:rPr>
        <w:t xml:space="preserve">        /                                                             </w:t>
      </w:r>
    </w:p>
    <w:p>
      <w:pPr>
        <w:pStyle w:val="null3"/>
        <w:jc w:val="both"/>
      </w:pPr>
      <w:r>
        <w:rPr>
          <w:sz w:val="21"/>
        </w:rPr>
        <w:t xml:space="preserve">   45.6 </w:t>
      </w:r>
      <w:r>
        <w:rPr>
          <w:sz w:val="21"/>
        </w:rPr>
        <w:t>治安管理：</w:t>
      </w:r>
    </w:p>
    <w:p>
      <w:pPr>
        <w:pStyle w:val="null3"/>
        <w:jc w:val="both"/>
      </w:pPr>
      <w:r>
        <w:rPr>
          <w:sz w:val="21"/>
        </w:rPr>
        <w:t>□</w:t>
      </w:r>
      <w:r>
        <w:rPr>
          <w:sz w:val="21"/>
        </w:rPr>
        <w:t xml:space="preserve"> </w:t>
      </w:r>
      <w:r>
        <w:rPr>
          <w:sz w:val="21"/>
        </w:rPr>
        <w:t>按通用条款的规定。</w:t>
      </w:r>
    </w:p>
    <w:p>
      <w:pPr>
        <w:pStyle w:val="null3"/>
        <w:jc w:val="both"/>
      </w:pPr>
      <w:r>
        <w:rPr>
          <w:sz w:val="21"/>
        </w:rPr>
        <w:t>R</w:t>
      </w:r>
      <w:r>
        <w:rPr>
          <w:sz w:val="21"/>
        </w:rPr>
        <w:t xml:space="preserve"> </w:t>
      </w:r>
      <w:r>
        <w:rPr>
          <w:sz w:val="21"/>
        </w:rPr>
        <w:t>另作约定：</w:t>
      </w:r>
      <w:r>
        <w:rPr>
          <w:sz w:val="21"/>
          <w:u w:val="single"/>
        </w:rPr>
        <w:t>承包人应在工程开工后，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pPr>
        <w:pStyle w:val="null3"/>
        <w:jc w:val="both"/>
      </w:pPr>
      <w:r>
        <w:rPr>
          <w:sz w:val="21"/>
        </w:rPr>
        <w:t xml:space="preserve">46. </w:t>
      </w:r>
      <w:r>
        <w:rPr>
          <w:sz w:val="21"/>
        </w:rPr>
        <w:t>测量放线</w:t>
      </w:r>
    </w:p>
    <w:p>
      <w:pPr>
        <w:pStyle w:val="null3"/>
        <w:jc w:val="both"/>
      </w:pPr>
      <w:r>
        <w:rPr>
          <w:sz w:val="21"/>
        </w:rPr>
        <w:t xml:space="preserve">  46.1 </w:t>
      </w:r>
      <w:r>
        <w:rPr>
          <w:sz w:val="21"/>
        </w:rPr>
        <w:t>承包人提交施工控制网资料的时间：</w:t>
      </w:r>
      <w:r>
        <w:rPr>
          <w:sz w:val="21"/>
          <w:u w:val="single"/>
        </w:rPr>
        <w:t>按通用条款执行。</w:t>
      </w:r>
    </w:p>
    <w:p>
      <w:pPr>
        <w:pStyle w:val="null3"/>
        <w:jc w:val="both"/>
      </w:pPr>
      <w:r>
        <w:rPr>
          <w:sz w:val="21"/>
        </w:rPr>
        <w:t xml:space="preserve">  46.4 </w:t>
      </w:r>
      <w:r>
        <w:rPr>
          <w:sz w:val="21"/>
        </w:rPr>
        <w:t>测量放线误差的约定：</w:t>
      </w:r>
      <w:r>
        <w:rPr>
          <w:sz w:val="21"/>
          <w:u w:val="single"/>
        </w:rPr>
        <w:t>按通用条款执行。</w:t>
      </w:r>
    </w:p>
    <w:p>
      <w:pPr>
        <w:pStyle w:val="null3"/>
        <w:jc w:val="both"/>
      </w:pPr>
      <w:r>
        <w:rPr>
          <w:sz w:val="21"/>
        </w:rPr>
        <w:t>48.</w:t>
      </w:r>
      <w:r>
        <w:rPr>
          <w:sz w:val="21"/>
        </w:rPr>
        <w:t>发包人供应材料和工程设备</w:t>
      </w:r>
    </w:p>
    <w:p>
      <w:pPr>
        <w:pStyle w:val="null3"/>
        <w:jc w:val="both"/>
      </w:pPr>
      <w:r>
        <w:rPr>
          <w:sz w:val="21"/>
        </w:rPr>
        <w:t xml:space="preserve">  48.1 </w:t>
      </w:r>
      <w:r>
        <w:rPr>
          <w:sz w:val="21"/>
        </w:rPr>
        <w:t>约定供应的材料和工程设备</w:t>
      </w:r>
    </w:p>
    <w:p>
      <w:pPr>
        <w:pStyle w:val="null3"/>
        <w:jc w:val="both"/>
      </w:pPr>
      <w:r>
        <w:rPr>
          <w:sz w:val="21"/>
        </w:rPr>
        <w:t xml:space="preserve">  </w:t>
      </w:r>
      <w:r>
        <w:rPr>
          <w:sz w:val="21"/>
        </w:rPr>
        <w:t>□</w:t>
      </w:r>
      <w:r>
        <w:rPr>
          <w:sz w:val="21"/>
        </w:rPr>
        <w:t xml:space="preserve"> </w:t>
      </w:r>
      <w:r>
        <w:rPr>
          <w:sz w:val="21"/>
        </w:rPr>
        <w:t>发包人不供应材料和工程设备，本条不适用。</w:t>
      </w:r>
    </w:p>
    <w:p>
      <w:pPr>
        <w:pStyle w:val="null3"/>
        <w:jc w:val="both"/>
      </w:pPr>
      <w:r>
        <w:rPr>
          <w:sz w:val="21"/>
        </w:rPr>
        <w:t>R</w:t>
      </w:r>
      <w:r>
        <w:rPr>
          <w:sz w:val="21"/>
        </w:rPr>
        <w:t xml:space="preserve"> </w:t>
      </w:r>
      <w:r>
        <w:rPr>
          <w:sz w:val="21"/>
        </w:rPr>
        <w:t>发包人供应材料和工程设备的，应与承包人约定</w:t>
      </w:r>
      <w:r>
        <w:rPr>
          <w:sz w:val="21"/>
        </w:rPr>
        <w:t>“发包人供应材料和工程设备一览表”，作为本合同的附件。</w:t>
      </w:r>
    </w:p>
    <w:p>
      <w:pPr>
        <w:pStyle w:val="null3"/>
        <w:jc w:val="both"/>
      </w:pPr>
      <w:r>
        <w:rPr>
          <w:sz w:val="21"/>
        </w:rPr>
        <w:t xml:space="preserve">  48.8 </w:t>
      </w:r>
      <w:r>
        <w:rPr>
          <w:sz w:val="21"/>
        </w:rPr>
        <w:t>发包人供应材料和工程设备的结算方式：</w:t>
      </w:r>
      <w:r>
        <w:rPr>
          <w:sz w:val="21"/>
          <w:u w:val="single"/>
        </w:rPr>
        <w:t xml:space="preserve">       /                                     </w:t>
      </w:r>
    </w:p>
    <w:p>
      <w:pPr>
        <w:pStyle w:val="null3"/>
        <w:jc w:val="both"/>
      </w:pPr>
      <w:r>
        <w:rPr>
          <w:sz w:val="21"/>
        </w:rPr>
        <w:t xml:space="preserve">49. </w:t>
      </w:r>
      <w:r>
        <w:rPr>
          <w:sz w:val="21"/>
        </w:rPr>
        <w:t>承包人采购材料和工程设备</w:t>
      </w:r>
    </w:p>
    <w:p>
      <w:pPr>
        <w:pStyle w:val="null3"/>
        <w:jc w:val="both"/>
      </w:pPr>
      <w:r>
        <w:rPr>
          <w:sz w:val="21"/>
        </w:rPr>
        <w:t xml:space="preserve">  49.1 </w:t>
      </w:r>
      <w:r>
        <w:rPr>
          <w:sz w:val="21"/>
        </w:rPr>
        <w:t>承包人采购材料和工程设备</w:t>
      </w:r>
    </w:p>
    <w:p>
      <w:pPr>
        <w:pStyle w:val="null3"/>
        <w:jc w:val="both"/>
      </w:pPr>
      <w:r>
        <w:rPr>
          <w:sz w:val="21"/>
        </w:rPr>
        <w:t xml:space="preserve">  </w:t>
      </w:r>
      <w:r>
        <w:rPr>
          <w:sz w:val="21"/>
        </w:rPr>
        <w:t>□</w:t>
      </w:r>
      <w:r>
        <w:rPr>
          <w:sz w:val="21"/>
        </w:rPr>
        <w:t xml:space="preserve"> </w:t>
      </w:r>
      <w:r>
        <w:rPr>
          <w:sz w:val="21"/>
        </w:rPr>
        <w:t>按通用条款规定，由承包人负责运输和保管。</w:t>
      </w:r>
    </w:p>
    <w:p>
      <w:pPr>
        <w:pStyle w:val="null3"/>
        <w:jc w:val="both"/>
      </w:pPr>
      <w:r>
        <w:rPr>
          <w:sz w:val="21"/>
        </w:rPr>
        <w:t>R</w:t>
      </w:r>
      <w:r>
        <w:rPr>
          <w:sz w:val="21"/>
        </w:rPr>
        <w:t xml:space="preserve"> </w:t>
      </w:r>
      <w:r>
        <w:rPr>
          <w:sz w:val="21"/>
        </w:rPr>
        <w:t>另作约定：</w:t>
      </w:r>
      <w:r>
        <w:rPr>
          <w:sz w:val="21"/>
          <w:u w:val="single"/>
        </w:rPr>
        <w:t>(1)</w:t>
      </w:r>
      <w:r>
        <w:rPr>
          <w:sz w:val="21"/>
          <w:u w:val="single"/>
        </w:rPr>
        <w:t>工程的材料由承包人严格按设计要求的规格、型号及国家相关标准进行采购，承包人所采购材料的产品质量档次必须高于或相当于发包人在招标时所列明之生产厂家生产的材料，承包人采购之材料所需费用均已包含在本合同约定的工程造价之中，该工程造价将不因材料、人工价格的变动而作任何调整。</w:t>
      </w:r>
      <w:r>
        <w:rPr>
          <w:sz w:val="21"/>
          <w:u w:val="single"/>
        </w:rPr>
        <w:t xml:space="preserve">(2) </w:t>
      </w:r>
      <w:r>
        <w:rPr>
          <w:sz w:val="21"/>
          <w:u w:val="single"/>
        </w:rPr>
        <w:t>承包人应按照施工组织计划在材料使用前</w:t>
      </w:r>
      <w:r>
        <w:rPr>
          <w:sz w:val="21"/>
          <w:u w:val="single"/>
        </w:rPr>
        <w:t>20</w:t>
      </w:r>
      <w:r>
        <w:rPr>
          <w:sz w:val="21"/>
          <w:u w:val="single"/>
        </w:rPr>
        <w:t>天前提出材料采购计划，确保工期按时进行。如需甲方提供的材料及成品，同样需在</w:t>
      </w:r>
      <w:r>
        <w:rPr>
          <w:sz w:val="21"/>
          <w:u w:val="single"/>
        </w:rPr>
        <w:t>20</w:t>
      </w:r>
      <w:r>
        <w:rPr>
          <w:sz w:val="21"/>
          <w:u w:val="single"/>
        </w:rPr>
        <w:t>天前提出计划，如承包人未履行此提前告知的义务，相关损失均由承包人负责赔偿。</w:t>
      </w:r>
    </w:p>
    <w:p>
      <w:pPr>
        <w:pStyle w:val="null3"/>
        <w:jc w:val="both"/>
      </w:pPr>
      <w:r>
        <w:rPr>
          <w:sz w:val="21"/>
        </w:rPr>
        <w:t xml:space="preserve">  49.2 </w:t>
      </w:r>
      <w:r>
        <w:rPr>
          <w:sz w:val="21"/>
        </w:rPr>
        <w:t>承包人供货要求：</w:t>
      </w:r>
      <w:r>
        <w:rPr>
          <w:sz w:val="21"/>
          <w:u w:val="single"/>
        </w:rPr>
        <w:t>工程所需材料、设备，如规格、品种或材质不能满足本合同工程的要求，必须以其它规格、品种代替或加工处理，要求代替品不低于原设计技术、规格及质量标准，并应征得发包人书面签字同意，并办理有关变更手续后实行。由于代用或加工而发生的量差、价差及加工费用，由承包人负责。</w:t>
      </w:r>
    </w:p>
    <w:p>
      <w:pPr>
        <w:pStyle w:val="null3"/>
        <w:jc w:val="both"/>
      </w:pPr>
      <w:r>
        <w:rPr>
          <w:sz w:val="21"/>
        </w:rPr>
        <w:t xml:space="preserve">  49.8 </w:t>
      </w:r>
      <w:r>
        <w:rPr>
          <w:sz w:val="21"/>
        </w:rPr>
        <w:t>发包人依法指定的生产厂家和供应商：</w:t>
      </w:r>
      <w:r>
        <w:rPr>
          <w:sz w:val="21"/>
          <w:u w:val="single"/>
        </w:rPr>
        <w:t xml:space="preserve">   </w:t>
      </w:r>
      <w:r>
        <w:rPr>
          <w:sz w:val="21"/>
          <w:u w:val="single"/>
        </w:rPr>
        <w:t>见招标文件</w:t>
      </w:r>
      <w:r>
        <w:rPr>
          <w:sz w:val="21"/>
          <w:u w:val="single"/>
        </w:rPr>
        <w:t xml:space="preserve">                                            </w:t>
      </w:r>
    </w:p>
    <w:p>
      <w:pPr>
        <w:pStyle w:val="null3"/>
        <w:jc w:val="both"/>
      </w:pPr>
      <w:r>
        <w:rPr>
          <w:sz w:val="21"/>
        </w:rPr>
        <w:t xml:space="preserve">       </w:t>
      </w:r>
      <w:r>
        <w:rPr>
          <w:sz w:val="21"/>
        </w:rPr>
        <w:t>发包人要求的材料和工程设备建设标准、质量等级：</w:t>
      </w:r>
      <w:r>
        <w:rPr>
          <w:sz w:val="21"/>
          <w:u w:val="single"/>
        </w:rPr>
        <w:t xml:space="preserve">  </w:t>
      </w:r>
      <w:r>
        <w:rPr>
          <w:sz w:val="21"/>
          <w:u w:val="single"/>
        </w:rPr>
        <w:t>见招标文件</w:t>
      </w:r>
      <w:r>
        <w:rPr>
          <w:sz w:val="21"/>
          <w:u w:val="single"/>
        </w:rPr>
        <w:t xml:space="preserve">                               </w:t>
      </w:r>
    </w:p>
    <w:p>
      <w:pPr>
        <w:pStyle w:val="null3"/>
        <w:jc w:val="both"/>
      </w:pPr>
      <w:r>
        <w:rPr>
          <w:sz w:val="21"/>
        </w:rPr>
        <w:t xml:space="preserve">50. </w:t>
      </w:r>
      <w:r>
        <w:rPr>
          <w:sz w:val="21"/>
        </w:rPr>
        <w:t>材料和工程设备的检验试验</w:t>
      </w:r>
    </w:p>
    <w:p>
      <w:pPr>
        <w:pStyle w:val="null3"/>
        <w:jc w:val="both"/>
      </w:pPr>
      <w:r>
        <w:rPr>
          <w:sz w:val="21"/>
        </w:rPr>
        <w:t xml:space="preserve">  50.2 </w:t>
      </w:r>
      <w:r>
        <w:rPr>
          <w:sz w:val="21"/>
        </w:rPr>
        <w:t>见证取样检验试验的材料和工程设备</w:t>
      </w:r>
    </w:p>
    <w:p>
      <w:pPr>
        <w:pStyle w:val="null3"/>
        <w:jc w:val="both"/>
      </w:pPr>
      <w:r>
        <w:rPr>
          <w:sz w:val="21"/>
        </w:rPr>
        <w:t xml:space="preserve">  </w:t>
      </w:r>
      <w:r>
        <w:rPr>
          <w:sz w:val="21"/>
        </w:rPr>
        <w:t>（</w:t>
      </w:r>
      <w:r>
        <w:rPr>
          <w:sz w:val="21"/>
        </w:rPr>
        <w:t>1</w:t>
      </w:r>
      <w:r>
        <w:rPr>
          <w:sz w:val="21"/>
        </w:rPr>
        <w:t>）</w:t>
      </w:r>
      <w:r>
        <w:rPr>
          <w:sz w:val="21"/>
        </w:rPr>
        <w:t xml:space="preserve"> </w:t>
      </w:r>
      <w:r>
        <w:rPr>
          <w:sz w:val="21"/>
        </w:rPr>
        <w:t>种类：</w:t>
      </w:r>
      <w:r>
        <w:rPr>
          <w:sz w:val="21"/>
          <w:u w:val="single"/>
        </w:rPr>
        <w:t>按相关规范、标准要求。</w:t>
      </w:r>
    </w:p>
    <w:p>
      <w:pPr>
        <w:pStyle w:val="null3"/>
        <w:jc w:val="both"/>
      </w:pPr>
      <w:r>
        <w:rPr>
          <w:sz w:val="21"/>
        </w:rPr>
        <w:t xml:space="preserve">  </w:t>
      </w:r>
      <w:r>
        <w:rPr>
          <w:sz w:val="21"/>
        </w:rPr>
        <w:t>（</w:t>
      </w:r>
      <w:r>
        <w:rPr>
          <w:sz w:val="21"/>
        </w:rPr>
        <w:t>2</w:t>
      </w:r>
      <w:r>
        <w:rPr>
          <w:sz w:val="21"/>
        </w:rPr>
        <w:t>）</w:t>
      </w:r>
      <w:r>
        <w:rPr>
          <w:sz w:val="21"/>
        </w:rPr>
        <w:t xml:space="preserve"> </w:t>
      </w:r>
      <w:r>
        <w:rPr>
          <w:sz w:val="21"/>
        </w:rPr>
        <w:t>检测机构：</w:t>
      </w:r>
      <w:r>
        <w:rPr>
          <w:sz w:val="21"/>
          <w:u w:val="single"/>
        </w:rPr>
        <w:t>具备相应资质的检测机构。</w:t>
      </w:r>
    </w:p>
    <w:p>
      <w:pPr>
        <w:pStyle w:val="null3"/>
        <w:jc w:val="both"/>
      </w:pPr>
      <w:r>
        <w:rPr>
          <w:sz w:val="21"/>
        </w:rPr>
        <w:t xml:space="preserve">51. </w:t>
      </w:r>
      <w:r>
        <w:rPr>
          <w:sz w:val="21"/>
        </w:rPr>
        <w:t>施工设备和临时设施</w:t>
      </w:r>
    </w:p>
    <w:p>
      <w:pPr>
        <w:pStyle w:val="null3"/>
        <w:jc w:val="both"/>
      </w:pPr>
      <w:r>
        <w:rPr>
          <w:sz w:val="21"/>
        </w:rPr>
        <w:t xml:space="preserve">  51.1 </w:t>
      </w:r>
      <w:r>
        <w:rPr>
          <w:sz w:val="21"/>
        </w:rPr>
        <w:t>承包人配置施工设备和临时设施</w:t>
      </w:r>
    </w:p>
    <w:p>
      <w:pPr>
        <w:pStyle w:val="null3"/>
        <w:jc w:val="both"/>
      </w:pPr>
      <w:r>
        <w:rPr>
          <w:sz w:val="21"/>
        </w:rPr>
        <w:t>R</w:t>
      </w:r>
      <w:r>
        <w:rPr>
          <w:sz w:val="21"/>
        </w:rPr>
        <w:t xml:space="preserve"> </w:t>
      </w:r>
      <w:r>
        <w:rPr>
          <w:sz w:val="21"/>
        </w:rPr>
        <w:t>按通用条款规定，承包人承担修建临时设施的费用。</w:t>
      </w:r>
    </w:p>
    <w:p>
      <w:pPr>
        <w:pStyle w:val="null3"/>
        <w:jc w:val="both"/>
      </w:pPr>
      <w:r>
        <w:rPr>
          <w:sz w:val="21"/>
        </w:rPr>
        <w:t xml:space="preserve">  </w:t>
      </w:r>
      <w:r>
        <w:rPr>
          <w:sz w:val="21"/>
        </w:rPr>
        <w:t>□</w:t>
      </w:r>
      <w:r>
        <w:rPr>
          <w:sz w:val="21"/>
        </w:rPr>
        <w:t xml:space="preserve"> </w:t>
      </w:r>
      <w:r>
        <w:rPr>
          <w:sz w:val="21"/>
        </w:rPr>
        <w:t>另作约定：</w:t>
      </w:r>
      <w:r>
        <w:rPr>
          <w:sz w:val="21"/>
          <w:u w:val="single"/>
        </w:rPr>
        <w:t xml:space="preserve">                /                                                   </w:t>
      </w:r>
    </w:p>
    <w:p>
      <w:pPr>
        <w:pStyle w:val="null3"/>
        <w:jc w:val="both"/>
      </w:pPr>
      <w:r>
        <w:rPr>
          <w:sz w:val="21"/>
        </w:rPr>
        <w:t xml:space="preserve">  51.2 </w:t>
      </w:r>
      <w:r>
        <w:rPr>
          <w:sz w:val="21"/>
        </w:rPr>
        <w:t>发包人提供的施工设备和临时设施：</w:t>
      </w:r>
      <w:r>
        <w:rPr>
          <w:sz w:val="21"/>
          <w:u w:val="single"/>
        </w:rPr>
        <w:t xml:space="preserve">    /                                     </w:t>
      </w:r>
    </w:p>
    <w:p>
      <w:pPr>
        <w:pStyle w:val="null3"/>
        <w:jc w:val="both"/>
      </w:pPr>
      <w:r>
        <w:rPr>
          <w:sz w:val="21"/>
        </w:rPr>
        <w:t xml:space="preserve">53. </w:t>
      </w:r>
      <w:r>
        <w:rPr>
          <w:sz w:val="21"/>
        </w:rPr>
        <w:t>隐蔽工程和中间验收</w:t>
      </w:r>
    </w:p>
    <w:p>
      <w:pPr>
        <w:pStyle w:val="null3"/>
        <w:jc w:val="both"/>
      </w:pPr>
      <w:r>
        <w:rPr>
          <w:sz w:val="21"/>
        </w:rPr>
        <w:t>隐蔽工程或中间验收部位未经专业监理工程师验收合格，不得隐蔽或继续施工，否则该部分工程被视为不合格，由此所产生的返工费用由承包人承担。</w:t>
      </w:r>
    </w:p>
    <w:p>
      <w:pPr>
        <w:pStyle w:val="null3"/>
        <w:jc w:val="both"/>
      </w:pPr>
      <w:r>
        <w:rPr>
          <w:sz w:val="21"/>
        </w:rPr>
        <w:t xml:space="preserve">  53.1 </w:t>
      </w:r>
      <w:r>
        <w:rPr>
          <w:sz w:val="21"/>
        </w:rPr>
        <w:t>中间验收的部位有：</w:t>
      </w:r>
      <w:r>
        <w:rPr>
          <w:sz w:val="21"/>
          <w:u w:val="single"/>
        </w:rPr>
        <w:t>按通用条款有关要求。</w:t>
      </w:r>
    </w:p>
    <w:p>
      <w:pPr>
        <w:pStyle w:val="null3"/>
        <w:jc w:val="both"/>
      </w:pPr>
      <w:r>
        <w:rPr>
          <w:sz w:val="21"/>
        </w:rPr>
        <w:t xml:space="preserve">55. </w:t>
      </w:r>
      <w:r>
        <w:rPr>
          <w:sz w:val="21"/>
        </w:rPr>
        <w:t>工程试车</w:t>
      </w:r>
    </w:p>
    <w:p>
      <w:pPr>
        <w:pStyle w:val="null3"/>
        <w:jc w:val="both"/>
      </w:pPr>
      <w:r>
        <w:rPr>
          <w:sz w:val="21"/>
        </w:rPr>
        <w:t xml:space="preserve">  55.1 </w:t>
      </w:r>
      <w:r>
        <w:rPr>
          <w:sz w:val="21"/>
        </w:rPr>
        <w:t>试车内容</w:t>
      </w:r>
    </w:p>
    <w:p>
      <w:pPr>
        <w:pStyle w:val="null3"/>
        <w:jc w:val="both"/>
      </w:pPr>
      <w:r>
        <w:rPr>
          <w:sz w:val="21"/>
        </w:rPr>
        <w:t>R</w:t>
      </w:r>
      <w:r>
        <w:rPr>
          <w:sz w:val="21"/>
        </w:rPr>
        <w:t xml:space="preserve"> </w:t>
      </w:r>
      <w:r>
        <w:rPr>
          <w:sz w:val="21"/>
        </w:rPr>
        <w:t>不需要试车的，本条不适用。</w:t>
      </w:r>
    </w:p>
    <w:p>
      <w:pPr>
        <w:pStyle w:val="null3"/>
        <w:jc w:val="both"/>
      </w:pPr>
      <w:r>
        <w:rPr>
          <w:sz w:val="21"/>
        </w:rPr>
        <w:t xml:space="preserve">  </w:t>
      </w:r>
      <w:r>
        <w:rPr>
          <w:sz w:val="21"/>
        </w:rPr>
        <w:t>□</w:t>
      </w:r>
      <w:r>
        <w:rPr>
          <w:sz w:val="21"/>
        </w:rPr>
        <w:t xml:space="preserve"> </w:t>
      </w:r>
      <w:r>
        <w:rPr>
          <w:sz w:val="21"/>
        </w:rPr>
        <w:t>需要试车的，试车的内容和要求：</w:t>
      </w:r>
      <w:r>
        <w:rPr>
          <w:sz w:val="21"/>
          <w:u w:val="single"/>
        </w:rPr>
        <w:t xml:space="preserve">     /                                                 </w:t>
      </w:r>
    </w:p>
    <w:p>
      <w:pPr>
        <w:pStyle w:val="null3"/>
        <w:jc w:val="both"/>
      </w:pPr>
      <w:r>
        <w:rPr>
          <w:sz w:val="21"/>
        </w:rPr>
        <w:t>56</w:t>
      </w:r>
      <w:r>
        <w:rPr>
          <w:sz w:val="21"/>
        </w:rPr>
        <w:t>．工程变更</w:t>
      </w:r>
    </w:p>
    <w:p>
      <w:pPr>
        <w:pStyle w:val="null3"/>
        <w:jc w:val="both"/>
      </w:pPr>
      <w:r>
        <w:rPr>
          <w:sz w:val="21"/>
        </w:rPr>
        <w:t xml:space="preserve">  56.4 </w:t>
      </w:r>
      <w:r>
        <w:rPr>
          <w:sz w:val="21"/>
        </w:rPr>
        <w:t>承包人提出工程变更建议</w:t>
      </w:r>
    </w:p>
    <w:p>
      <w:pPr>
        <w:pStyle w:val="null3"/>
        <w:jc w:val="both"/>
      </w:pPr>
      <w:r>
        <w:rPr>
          <w:sz w:val="21"/>
        </w:rPr>
        <w:t xml:space="preserve">   </w:t>
      </w:r>
      <w:r>
        <w:rPr>
          <w:sz w:val="21"/>
        </w:rPr>
        <w:t>发包人采纳承包人建议带来利益的计奖方法：</w:t>
      </w:r>
      <w:r>
        <w:rPr>
          <w:sz w:val="21"/>
          <w:u w:val="single"/>
        </w:rPr>
        <w:t xml:space="preserve">   /                                          </w:t>
      </w:r>
    </w:p>
    <w:p>
      <w:pPr>
        <w:pStyle w:val="null3"/>
        <w:jc w:val="both"/>
      </w:pPr>
      <w:r>
        <w:rPr>
          <w:sz w:val="21"/>
        </w:rPr>
        <w:t xml:space="preserve">58. </w:t>
      </w:r>
      <w:r>
        <w:rPr>
          <w:sz w:val="21"/>
        </w:rPr>
        <w:t>竣工验收</w:t>
      </w:r>
    </w:p>
    <w:p>
      <w:pPr>
        <w:pStyle w:val="null3"/>
        <w:jc w:val="both"/>
      </w:pPr>
      <w:r>
        <w:rPr>
          <w:sz w:val="21"/>
        </w:rPr>
        <w:t xml:space="preserve">  58.1 </w:t>
      </w:r>
      <w:r>
        <w:rPr>
          <w:sz w:val="21"/>
        </w:rPr>
        <w:t>竣工验收标准</w:t>
      </w:r>
    </w:p>
    <w:p>
      <w:pPr>
        <w:pStyle w:val="null3"/>
        <w:jc w:val="both"/>
      </w:pPr>
      <w:r>
        <w:rPr>
          <w:sz w:val="21"/>
        </w:rPr>
        <w:t xml:space="preserve">   </w:t>
      </w:r>
      <w:r>
        <w:rPr>
          <w:sz w:val="21"/>
        </w:rPr>
        <w:t>合同工程竣工验收标准：</w:t>
      </w:r>
      <w:r>
        <w:rPr>
          <w:sz w:val="21"/>
          <w:u w:val="single"/>
        </w:rPr>
        <w:t>按照国家或行业的质量验收标准执行（</w:t>
      </w:r>
      <w:r>
        <w:rPr>
          <w:sz w:val="21"/>
          <w:u w:val="single"/>
        </w:rPr>
        <w:t>详见第一部分协议书第四条第</w:t>
      </w:r>
      <w:r>
        <w:rPr>
          <w:sz w:val="21"/>
          <w:u w:val="single"/>
        </w:rPr>
        <w:t>5</w:t>
      </w:r>
      <w:r>
        <w:rPr>
          <w:sz w:val="21"/>
          <w:u w:val="single"/>
        </w:rPr>
        <w:t>项条款）</w:t>
      </w:r>
      <w:r>
        <w:rPr>
          <w:sz w:val="21"/>
          <w:u w:val="single"/>
        </w:rPr>
        <w:t>。</w:t>
      </w:r>
    </w:p>
    <w:p>
      <w:pPr>
        <w:pStyle w:val="null3"/>
        <w:jc w:val="both"/>
      </w:pPr>
      <w:r>
        <w:rPr>
          <w:sz w:val="21"/>
        </w:rPr>
        <w:t xml:space="preserve"> 58.8 </w:t>
      </w:r>
      <w:r>
        <w:rPr>
          <w:sz w:val="21"/>
        </w:rPr>
        <w:t>单位工程和工程部位验收</w:t>
      </w:r>
    </w:p>
    <w:p>
      <w:pPr>
        <w:pStyle w:val="null3"/>
        <w:jc w:val="both"/>
      </w:pPr>
      <w:r>
        <w:rPr>
          <w:sz w:val="21"/>
        </w:rPr>
        <w:t>R</w:t>
      </w:r>
      <w:r>
        <w:rPr>
          <w:sz w:val="21"/>
        </w:rPr>
        <w:t xml:space="preserve"> </w:t>
      </w:r>
      <w:r>
        <w:rPr>
          <w:sz w:val="21"/>
        </w:rPr>
        <w:t>合同工程无单位工程、无工程部位提前验收的，本款不适用。</w:t>
      </w:r>
    </w:p>
    <w:p>
      <w:pPr>
        <w:pStyle w:val="null3"/>
        <w:jc w:val="both"/>
      </w:pPr>
      <w:r>
        <w:rPr>
          <w:sz w:val="21"/>
        </w:rPr>
        <w:t xml:space="preserve">  </w:t>
      </w:r>
      <w:r>
        <w:rPr>
          <w:sz w:val="21"/>
        </w:rPr>
        <w:t>□</w:t>
      </w:r>
      <w:r>
        <w:rPr>
          <w:sz w:val="21"/>
        </w:rPr>
        <w:t xml:space="preserve"> </w:t>
      </w:r>
      <w:r>
        <w:rPr>
          <w:sz w:val="21"/>
        </w:rPr>
        <w:t>合同工程单位工程或工程部位需提前验收的，各单位工程或工程部位的名称、竣工验收时间和范围如下：</w:t>
      </w:r>
    </w:p>
    <w:p>
      <w:pPr>
        <w:pStyle w:val="null3"/>
        <w:jc w:val="both"/>
      </w:pPr>
      <w:r>
        <w:rPr>
          <w:sz w:val="21"/>
        </w:rPr>
        <w:t xml:space="preserve"> </w:t>
      </w:r>
      <w:r>
        <w:rPr>
          <w:sz w:val="21"/>
        </w:rPr>
        <w:t>（</w:t>
      </w:r>
      <w:r>
        <w:rPr>
          <w:sz w:val="21"/>
        </w:rPr>
        <w:t>1</w:t>
      </w:r>
      <w:r>
        <w:rPr>
          <w:sz w:val="21"/>
        </w:rPr>
        <w:t>）</w:t>
      </w:r>
      <w:r>
        <w:rPr>
          <w:sz w:val="21"/>
        </w:rPr>
        <w:t xml:space="preserve"> </w:t>
      </w:r>
      <w:r>
        <w:rPr>
          <w:sz w:val="21"/>
        </w:rPr>
        <w:t>（名称）工程或部位，竣工验收时间为</w:t>
      </w:r>
      <w:r>
        <w:rPr>
          <w:sz w:val="21"/>
        </w:rPr>
        <w:t xml:space="preserve"> </w:t>
      </w:r>
      <w:r>
        <w:rPr>
          <w:sz w:val="21"/>
        </w:rPr>
        <w:t>，其范围包括：</w:t>
      </w:r>
    </w:p>
    <w:p>
      <w:pPr>
        <w:pStyle w:val="null3"/>
        <w:jc w:val="both"/>
      </w:pPr>
      <w:r>
        <w:rPr>
          <w:sz w:val="21"/>
        </w:rPr>
        <w:t>（</w:t>
      </w:r>
      <w:r>
        <w:rPr>
          <w:sz w:val="21"/>
        </w:rPr>
        <w:t>2</w:t>
      </w:r>
      <w:r>
        <w:rPr>
          <w:sz w:val="21"/>
        </w:rPr>
        <w:t>）</w:t>
      </w:r>
      <w:r>
        <w:rPr>
          <w:sz w:val="21"/>
        </w:rPr>
        <w:t xml:space="preserve"> </w:t>
      </w:r>
      <w:r>
        <w:rPr>
          <w:sz w:val="21"/>
        </w:rPr>
        <w:t>（名称）工程或部位，竣工验收时间为</w:t>
      </w:r>
      <w:r>
        <w:rPr>
          <w:sz w:val="21"/>
        </w:rPr>
        <w:t xml:space="preserve">  </w:t>
      </w:r>
      <w:r>
        <w:rPr>
          <w:sz w:val="21"/>
        </w:rPr>
        <w:t>，其范围包括：</w:t>
      </w:r>
      <w:r>
        <w:rPr>
          <w:sz w:val="21"/>
        </w:rPr>
        <w:t xml:space="preserve">                                </w:t>
      </w:r>
    </w:p>
    <w:p>
      <w:pPr>
        <w:pStyle w:val="null3"/>
        <w:jc w:val="both"/>
      </w:pPr>
      <w:r>
        <w:rPr>
          <w:sz w:val="21"/>
        </w:rPr>
        <w:t xml:space="preserve">  58.9 </w:t>
      </w:r>
      <w:r>
        <w:rPr>
          <w:sz w:val="21"/>
        </w:rPr>
        <w:t>施工期运行</w:t>
      </w:r>
    </w:p>
    <w:p>
      <w:pPr>
        <w:pStyle w:val="null3"/>
        <w:jc w:val="both"/>
      </w:pPr>
      <w:r>
        <w:rPr>
          <w:sz w:val="21"/>
        </w:rPr>
        <w:t>R</w:t>
      </w:r>
      <w:r>
        <w:rPr>
          <w:sz w:val="21"/>
        </w:rPr>
        <w:t xml:space="preserve"> </w:t>
      </w:r>
      <w:r>
        <w:rPr>
          <w:sz w:val="21"/>
        </w:rPr>
        <w:t>合同工程无单位工程、无工程部位在施工期运行的，本款不适用。</w:t>
      </w:r>
    </w:p>
    <w:p>
      <w:pPr>
        <w:pStyle w:val="null3"/>
        <w:jc w:val="both"/>
      </w:pPr>
      <w:r>
        <w:rPr>
          <w:sz w:val="21"/>
        </w:rPr>
        <w:t xml:space="preserve">  </w:t>
      </w:r>
      <w:r>
        <w:rPr>
          <w:sz w:val="21"/>
        </w:rPr>
        <w:t>□</w:t>
      </w:r>
      <w:r>
        <w:rPr>
          <w:sz w:val="21"/>
        </w:rPr>
        <w:t xml:space="preserve"> </w:t>
      </w:r>
      <w:r>
        <w:rPr>
          <w:sz w:val="21"/>
        </w:rPr>
        <w:t>合同工程单位工程或工程部位需在施工期运行的，各单位工程或工程部位的名称、运行时间如下：</w:t>
      </w:r>
    </w:p>
    <w:p>
      <w:pPr>
        <w:pStyle w:val="null3"/>
        <w:jc w:val="both"/>
      </w:pPr>
      <w:r>
        <w:rPr>
          <w:sz w:val="21"/>
        </w:rPr>
        <w:t xml:space="preserve"> </w:t>
      </w:r>
      <w:r>
        <w:rPr>
          <w:sz w:val="21"/>
        </w:rPr>
        <w:t>（</w:t>
      </w:r>
      <w:r>
        <w:rPr>
          <w:sz w:val="21"/>
        </w:rPr>
        <w:t>1</w:t>
      </w:r>
      <w:r>
        <w:rPr>
          <w:sz w:val="21"/>
        </w:rPr>
        <w:t>）</w:t>
      </w:r>
      <w:r>
        <w:rPr>
          <w:sz w:val="21"/>
        </w:rPr>
        <w:t xml:space="preserve"> </w:t>
      </w:r>
      <w:r>
        <w:rPr>
          <w:sz w:val="21"/>
        </w:rPr>
        <w:t>（名称）工程或部位，运行时间为；</w:t>
      </w:r>
    </w:p>
    <w:p>
      <w:pPr>
        <w:pStyle w:val="null3"/>
        <w:jc w:val="both"/>
      </w:pPr>
      <w:r>
        <w:rPr>
          <w:sz w:val="21"/>
        </w:rPr>
        <w:t xml:space="preserve"> </w:t>
      </w:r>
      <w:r>
        <w:rPr>
          <w:sz w:val="21"/>
        </w:rPr>
        <w:t>（</w:t>
      </w:r>
      <w:r>
        <w:rPr>
          <w:sz w:val="21"/>
        </w:rPr>
        <w:t>2</w:t>
      </w:r>
      <w:r>
        <w:rPr>
          <w:sz w:val="21"/>
        </w:rPr>
        <w:t>）</w:t>
      </w:r>
      <w:r>
        <w:rPr>
          <w:sz w:val="21"/>
        </w:rPr>
        <w:t xml:space="preserve"> </w:t>
      </w:r>
      <w:r>
        <w:rPr>
          <w:sz w:val="21"/>
        </w:rPr>
        <w:t>（名称）工程或部位，运行时间为。</w:t>
      </w:r>
    </w:p>
    <w:p>
      <w:pPr>
        <w:pStyle w:val="null3"/>
        <w:jc w:val="both"/>
      </w:pPr>
      <w:r>
        <w:rPr>
          <w:sz w:val="21"/>
        </w:rPr>
        <w:t xml:space="preserve">  58.10 </w:t>
      </w:r>
      <w:r>
        <w:rPr>
          <w:sz w:val="21"/>
        </w:rPr>
        <w:t>竣工清场</w:t>
      </w:r>
    </w:p>
    <w:p>
      <w:pPr>
        <w:pStyle w:val="null3"/>
        <w:jc w:val="both"/>
      </w:pPr>
      <w:r>
        <w:rPr>
          <w:sz w:val="21"/>
        </w:rPr>
        <w:t>R</w:t>
      </w:r>
      <w:r>
        <w:rPr>
          <w:sz w:val="21"/>
        </w:rPr>
        <w:t xml:space="preserve"> </w:t>
      </w:r>
      <w:r>
        <w:rPr>
          <w:sz w:val="21"/>
        </w:rPr>
        <w:t>按通用条款规定。</w:t>
      </w:r>
    </w:p>
    <w:p>
      <w:pPr>
        <w:pStyle w:val="null3"/>
        <w:jc w:val="both"/>
      </w:pPr>
      <w:r>
        <w:rPr>
          <w:sz w:val="21"/>
        </w:rPr>
        <w:t xml:space="preserve">  </w:t>
      </w:r>
      <w:r>
        <w:rPr>
          <w:sz w:val="21"/>
        </w:rPr>
        <w:t>□</w:t>
      </w:r>
      <w:r>
        <w:rPr>
          <w:sz w:val="21"/>
        </w:rPr>
        <w:t xml:space="preserve"> </w:t>
      </w:r>
      <w:r>
        <w:rPr>
          <w:sz w:val="21"/>
        </w:rPr>
        <w:t>另作约定：</w:t>
      </w:r>
      <w:r>
        <w:rPr>
          <w:sz w:val="21"/>
        </w:rPr>
        <w:t xml:space="preserve"> </w:t>
      </w:r>
      <w:r>
        <w:rPr>
          <w:sz w:val="21"/>
          <w:u w:val="single"/>
        </w:rPr>
        <w:t xml:space="preserve">                                                               </w:t>
      </w:r>
    </w:p>
    <w:p>
      <w:pPr>
        <w:pStyle w:val="null3"/>
        <w:jc w:val="both"/>
      </w:pPr>
      <w:r>
        <w:rPr>
          <w:sz w:val="21"/>
        </w:rPr>
        <w:t xml:space="preserve">  58.11</w:t>
      </w:r>
      <w:r>
        <w:rPr>
          <w:sz w:val="21"/>
        </w:rPr>
        <w:t>施工队伍的撤离</w:t>
      </w:r>
    </w:p>
    <w:p>
      <w:pPr>
        <w:pStyle w:val="null3"/>
        <w:jc w:val="both"/>
      </w:pPr>
      <w:r>
        <w:rPr>
          <w:sz w:val="21"/>
        </w:rPr>
        <w:t>R</w:t>
      </w:r>
      <w:r>
        <w:rPr>
          <w:sz w:val="21"/>
        </w:rPr>
        <w:t xml:space="preserve"> </w:t>
      </w:r>
      <w:r>
        <w:rPr>
          <w:sz w:val="21"/>
        </w:rPr>
        <w:t>按通用条款规定，承包人的人员和施工设备全部撤离施工现场。</w:t>
      </w:r>
    </w:p>
    <w:p>
      <w:pPr>
        <w:pStyle w:val="null3"/>
        <w:jc w:val="both"/>
      </w:pPr>
      <w:r>
        <w:rPr>
          <w:sz w:val="21"/>
        </w:rPr>
        <w:t xml:space="preserve">  </w:t>
      </w:r>
      <w:r>
        <w:rPr>
          <w:sz w:val="21"/>
        </w:rPr>
        <w:t>□</w:t>
      </w:r>
      <w:r>
        <w:rPr>
          <w:sz w:val="21"/>
        </w:rPr>
        <w:t xml:space="preserve"> </w:t>
      </w:r>
      <w:r>
        <w:rPr>
          <w:sz w:val="21"/>
        </w:rPr>
        <w:t>另作约定：</w:t>
      </w:r>
      <w:r>
        <w:rPr>
          <w:sz w:val="21"/>
          <w:u w:val="single"/>
        </w:rPr>
        <w:t xml:space="preserve">                                                                   </w:t>
      </w:r>
    </w:p>
    <w:p>
      <w:pPr>
        <w:pStyle w:val="null3"/>
        <w:jc w:val="both"/>
      </w:pPr>
      <w:r>
        <w:rPr>
          <w:sz w:val="21"/>
        </w:rPr>
        <w:t xml:space="preserve">59. </w:t>
      </w:r>
      <w:r>
        <w:rPr>
          <w:sz w:val="21"/>
        </w:rPr>
        <w:t>缺陷责任与质量保修</w:t>
      </w:r>
    </w:p>
    <w:p>
      <w:pPr>
        <w:pStyle w:val="null3"/>
        <w:jc w:val="both"/>
      </w:pPr>
      <w:r>
        <w:rPr>
          <w:sz w:val="21"/>
        </w:rPr>
        <w:t xml:space="preserve">  59.1 </w:t>
      </w:r>
      <w:r>
        <w:rPr>
          <w:sz w:val="21"/>
        </w:rPr>
        <w:t>缺陷责任期计算</w:t>
      </w:r>
    </w:p>
    <w:p>
      <w:pPr>
        <w:pStyle w:val="null3"/>
        <w:jc w:val="both"/>
      </w:pPr>
      <w:r>
        <w:rPr>
          <w:sz w:val="21"/>
        </w:rPr>
        <w:t xml:space="preserve">   </w:t>
      </w:r>
      <w:r>
        <w:rPr>
          <w:sz w:val="21"/>
        </w:rPr>
        <w:t>缺陷责任期：</w:t>
      </w:r>
      <w:r>
        <w:rPr>
          <w:sz w:val="21"/>
          <w:u w:val="single"/>
        </w:rPr>
        <w:t>按建设工程质量管理条例执行。</w:t>
      </w:r>
      <w:r>
        <w:rPr>
          <w:sz w:val="21"/>
          <w:u w:val="single"/>
        </w:rPr>
        <w:t>缺陷责任期内，发包人对已接收使用的工程负责日常维护工作。发包人在使用过程中，发现已接收的工程存在新的缺陷或已修复的缺陷部位或部件又遭损坏的，应及时通知承包人修复，承包人应在收到通知后的</w:t>
      </w:r>
      <w:r>
        <w:rPr>
          <w:sz w:val="21"/>
          <w:u w:val="single"/>
        </w:rPr>
        <w:t>2</w:t>
      </w:r>
      <w:r>
        <w:rPr>
          <w:sz w:val="21"/>
          <w:u w:val="single"/>
        </w:rPr>
        <w:t>天内派人修复，直至检验合格为止。承包人未能在规定时间内修复的，发包人可自行或委托第三方修复，所需费用在质保金中扣除，质保金不足的，应由乙方另行承担。</w:t>
      </w:r>
    </w:p>
    <w:p>
      <w:pPr>
        <w:pStyle w:val="null3"/>
        <w:jc w:val="both"/>
      </w:pPr>
      <w:r>
        <w:rPr>
          <w:sz w:val="21"/>
        </w:rPr>
        <w:t xml:space="preserve">  59.8 </w:t>
      </w:r>
      <w:r>
        <w:rPr>
          <w:sz w:val="21"/>
        </w:rPr>
        <w:t>质量保修期计算</w:t>
      </w:r>
    </w:p>
    <w:p>
      <w:pPr>
        <w:pStyle w:val="null3"/>
        <w:jc w:val="both"/>
      </w:pPr>
      <w:r>
        <w:rPr>
          <w:sz w:val="21"/>
        </w:rPr>
        <w:t xml:space="preserve">   </w:t>
      </w:r>
      <w:r>
        <w:rPr>
          <w:sz w:val="21"/>
        </w:rPr>
        <w:t>质量保修期：</w:t>
      </w:r>
      <w:r>
        <w:rPr>
          <w:sz w:val="21"/>
          <w:u w:val="single"/>
        </w:rPr>
        <w:t>XX</w:t>
      </w:r>
      <w:r>
        <w:rPr>
          <w:sz w:val="21"/>
          <w:u w:val="single"/>
        </w:rPr>
        <w:t>年，其它</w:t>
      </w:r>
      <w:r>
        <w:rPr>
          <w:sz w:val="21"/>
          <w:u w:val="single"/>
        </w:rPr>
        <w:t>按建设工程质量管理条例及合同约定执行。</w:t>
      </w:r>
    </w:p>
    <w:p>
      <w:pPr>
        <w:pStyle w:val="null3"/>
        <w:jc w:val="both"/>
      </w:pPr>
      <w:r>
        <w:rPr>
          <w:sz w:val="21"/>
        </w:rPr>
        <w:t xml:space="preserve">61. </w:t>
      </w:r>
      <w:r>
        <w:rPr>
          <w:sz w:val="21"/>
        </w:rPr>
        <w:t>工程量</w:t>
      </w:r>
    </w:p>
    <w:p>
      <w:pPr>
        <w:pStyle w:val="null3"/>
        <w:jc w:val="both"/>
      </w:pPr>
      <w:r>
        <w:rPr>
          <w:sz w:val="21"/>
        </w:rPr>
        <w:t xml:space="preserve">   61.1 </w:t>
      </w:r>
      <w:r>
        <w:rPr>
          <w:sz w:val="21"/>
        </w:rPr>
        <w:t>清单工程量包括的工作内容</w:t>
      </w:r>
    </w:p>
    <w:p>
      <w:pPr>
        <w:pStyle w:val="null3"/>
        <w:jc w:val="both"/>
      </w:pPr>
      <w:r>
        <w:rPr>
          <w:sz w:val="21"/>
        </w:rPr>
        <w:t xml:space="preserve"> </w:t>
      </w:r>
      <w:r>
        <w:rPr>
          <w:sz w:val="21"/>
        </w:rPr>
        <w:t>□</w:t>
      </w:r>
      <w:r>
        <w:rPr>
          <w:sz w:val="21"/>
        </w:rPr>
        <w:t xml:space="preserve"> </w:t>
      </w:r>
      <w:r>
        <w:rPr>
          <w:sz w:val="21"/>
        </w:rPr>
        <w:t>按通用条款规定。</w:t>
      </w:r>
    </w:p>
    <w:p>
      <w:pPr>
        <w:pStyle w:val="null3"/>
        <w:jc w:val="both"/>
      </w:pPr>
      <w:r>
        <w:rPr>
          <w:sz w:val="21"/>
        </w:rPr>
        <w:t>R</w:t>
      </w:r>
      <w:r>
        <w:rPr>
          <w:sz w:val="21"/>
        </w:rPr>
        <w:t xml:space="preserve"> </w:t>
      </w:r>
      <w:r>
        <w:rPr>
          <w:sz w:val="21"/>
        </w:rPr>
        <w:t>另作约定：</w:t>
      </w:r>
      <w:r>
        <w:rPr>
          <w:sz w:val="21"/>
          <w:u w:val="single"/>
        </w:rPr>
        <w:t>承包人在招标疑问收集期间未对工程量清单提出质疑，即视为承包人对本项目清单工程量的认可，以及工程量清单已包含图纸中的全部工程内容，且没有出现量差、漏项或重复计算等情况，承包人不得以任何理由要求发包人增加工程量或项目。</w:t>
      </w:r>
      <w:r>
        <w:rPr>
          <w:sz w:val="21"/>
          <w:u w:val="single"/>
        </w:rPr>
        <w:t xml:space="preserve">  </w:t>
      </w:r>
    </w:p>
    <w:p>
      <w:pPr>
        <w:pStyle w:val="null3"/>
        <w:jc w:val="both"/>
      </w:pPr>
      <w:r>
        <w:rPr>
          <w:sz w:val="21"/>
        </w:rPr>
        <w:t xml:space="preserve">63. </w:t>
      </w:r>
      <w:r>
        <w:rPr>
          <w:sz w:val="21"/>
        </w:rPr>
        <w:t>暂列金</w:t>
      </w:r>
    </w:p>
    <w:p>
      <w:pPr>
        <w:pStyle w:val="null3"/>
        <w:jc w:val="both"/>
      </w:pPr>
      <w:r>
        <w:rPr>
          <w:sz w:val="21"/>
        </w:rPr>
        <w:t xml:space="preserve">  63.1 </w:t>
      </w:r>
      <w:r>
        <w:rPr>
          <w:sz w:val="21"/>
        </w:rPr>
        <w:t>合同工程的暂列金为</w:t>
      </w:r>
      <w:r>
        <w:rPr>
          <w:sz w:val="21"/>
          <w:u w:val="single"/>
        </w:rPr>
        <w:t>XXXXXX</w:t>
      </w:r>
      <w:r>
        <w:rPr>
          <w:sz w:val="21"/>
        </w:rPr>
        <w:t>元。</w:t>
      </w:r>
    </w:p>
    <w:p>
      <w:pPr>
        <w:pStyle w:val="null3"/>
        <w:jc w:val="both"/>
      </w:pPr>
      <w:r>
        <w:rPr>
          <w:sz w:val="21"/>
        </w:rPr>
        <w:t xml:space="preserve">65. </w:t>
      </w:r>
      <w:r>
        <w:rPr>
          <w:sz w:val="21"/>
        </w:rPr>
        <w:t>暂估价</w:t>
      </w:r>
    </w:p>
    <w:p>
      <w:pPr>
        <w:pStyle w:val="null3"/>
        <w:jc w:val="both"/>
      </w:pPr>
      <w:r>
        <w:rPr>
          <w:sz w:val="21"/>
        </w:rPr>
        <w:t xml:space="preserve">  65.1 </w:t>
      </w:r>
      <w:r>
        <w:rPr>
          <w:sz w:val="21"/>
        </w:rPr>
        <w:t>招标暂估价项目</w:t>
      </w:r>
    </w:p>
    <w:p>
      <w:pPr>
        <w:pStyle w:val="null3"/>
        <w:jc w:val="both"/>
      </w:pPr>
      <w:r>
        <w:rPr>
          <w:sz w:val="21"/>
        </w:rPr>
        <w:t xml:space="preserve">   </w:t>
      </w:r>
      <w:r>
        <w:rPr>
          <w:sz w:val="21"/>
        </w:rPr>
        <w:t>必须招标暂估价项目合同双方当事人的权利、义务</w:t>
      </w:r>
    </w:p>
    <w:p>
      <w:pPr>
        <w:pStyle w:val="null3"/>
        <w:jc w:val="both"/>
      </w:pPr>
      <w:r>
        <w:rPr>
          <w:sz w:val="21"/>
        </w:rPr>
        <w:t xml:space="preserve">  </w:t>
      </w:r>
      <w:r>
        <w:rPr>
          <w:sz w:val="21"/>
        </w:rPr>
        <w:t>□</w:t>
      </w:r>
      <w:r>
        <w:rPr>
          <w:sz w:val="21"/>
        </w:rPr>
        <w:t xml:space="preserve"> </w:t>
      </w:r>
      <w:r>
        <w:rPr>
          <w:sz w:val="21"/>
        </w:rPr>
        <w:t>材料、工程设备：</w:t>
      </w:r>
      <w:r>
        <w:rPr>
          <w:sz w:val="21"/>
          <w:u w:val="single"/>
        </w:rPr>
        <w:t xml:space="preserve">    /                                                                </w:t>
      </w:r>
    </w:p>
    <w:p>
      <w:pPr>
        <w:pStyle w:val="null3"/>
        <w:jc w:val="both"/>
      </w:pPr>
      <w:r>
        <w:rPr>
          <w:sz w:val="21"/>
        </w:rPr>
        <w:t xml:space="preserve">  </w:t>
      </w:r>
      <w:r>
        <w:rPr>
          <w:sz w:val="21"/>
        </w:rPr>
        <w:t>□</w:t>
      </w:r>
      <w:r>
        <w:rPr>
          <w:sz w:val="21"/>
        </w:rPr>
        <w:t xml:space="preserve"> </w:t>
      </w:r>
      <w:r>
        <w:rPr>
          <w:sz w:val="21"/>
        </w:rPr>
        <w:t>专业工程：</w:t>
      </w:r>
      <w:r>
        <w:rPr>
          <w:sz w:val="21"/>
          <w:u w:val="single"/>
        </w:rPr>
        <w:t xml:space="preserve">         /                                                                  </w:t>
      </w:r>
    </w:p>
    <w:p>
      <w:pPr>
        <w:pStyle w:val="null3"/>
        <w:jc w:val="both"/>
      </w:pPr>
      <w:r>
        <w:rPr>
          <w:sz w:val="21"/>
        </w:rPr>
        <w:t xml:space="preserve">  65.3 </w:t>
      </w:r>
      <w:r>
        <w:rPr>
          <w:sz w:val="21"/>
        </w:rPr>
        <w:t>非招标专业工程款的确定</w:t>
      </w:r>
    </w:p>
    <w:p>
      <w:pPr>
        <w:pStyle w:val="null3"/>
        <w:jc w:val="both"/>
      </w:pPr>
      <w:r>
        <w:rPr>
          <w:sz w:val="21"/>
        </w:rPr>
        <w:t xml:space="preserve"> </w:t>
      </w:r>
      <w:r>
        <w:rPr>
          <w:sz w:val="21"/>
        </w:rPr>
        <w:t>□</w:t>
      </w:r>
      <w:r>
        <w:rPr>
          <w:sz w:val="21"/>
        </w:rPr>
        <w:t xml:space="preserve"> </w:t>
      </w:r>
      <w:r>
        <w:rPr>
          <w:sz w:val="21"/>
        </w:rPr>
        <w:t>按通用条款规定，由造价工程师与分包人确定。</w:t>
      </w:r>
    </w:p>
    <w:p>
      <w:pPr>
        <w:pStyle w:val="null3"/>
        <w:jc w:val="both"/>
      </w:pPr>
      <w:r>
        <w:rPr>
          <w:sz w:val="21"/>
        </w:rPr>
        <w:t xml:space="preserve">  </w:t>
      </w:r>
      <w:r>
        <w:rPr>
          <w:sz w:val="21"/>
        </w:rPr>
        <w:t>□</w:t>
      </w:r>
      <w:r>
        <w:rPr>
          <w:sz w:val="21"/>
        </w:rPr>
        <w:t xml:space="preserve"> </w:t>
      </w:r>
      <w:r>
        <w:rPr>
          <w:sz w:val="21"/>
        </w:rPr>
        <w:t>另作约定：</w:t>
      </w:r>
      <w:r>
        <w:rPr>
          <w:sz w:val="21"/>
          <w:u w:val="single"/>
        </w:rPr>
        <w:t xml:space="preserve">        /                                                                   </w:t>
      </w:r>
    </w:p>
    <w:p>
      <w:pPr>
        <w:pStyle w:val="null3"/>
        <w:jc w:val="both"/>
      </w:pPr>
      <w:r>
        <w:rPr>
          <w:sz w:val="21"/>
        </w:rPr>
        <w:t xml:space="preserve">66. </w:t>
      </w:r>
      <w:r>
        <w:rPr>
          <w:sz w:val="21"/>
        </w:rPr>
        <w:t>提前竣工奖与误期赔偿费</w:t>
      </w:r>
    </w:p>
    <w:p>
      <w:pPr>
        <w:pStyle w:val="null3"/>
        <w:jc w:val="both"/>
      </w:pPr>
      <w:r>
        <w:rPr>
          <w:sz w:val="21"/>
        </w:rPr>
        <w:t xml:space="preserve">  66.1 </w:t>
      </w:r>
      <w:r>
        <w:rPr>
          <w:sz w:val="21"/>
        </w:rPr>
        <w:t>提前竣工奖</w:t>
      </w:r>
    </w:p>
    <w:p>
      <w:pPr>
        <w:pStyle w:val="null3"/>
        <w:jc w:val="both"/>
      </w:pPr>
      <w:r>
        <w:rPr>
          <w:sz w:val="21"/>
        </w:rPr>
        <w:t xml:space="preserve"> </w:t>
      </w:r>
      <w:r>
        <w:rPr>
          <w:sz w:val="21"/>
        </w:rPr>
        <w:t>（</w:t>
      </w:r>
      <w:r>
        <w:rPr>
          <w:sz w:val="21"/>
        </w:rPr>
        <w:t>1</w:t>
      </w:r>
      <w:r>
        <w:rPr>
          <w:sz w:val="21"/>
        </w:rPr>
        <w:t>）</w:t>
      </w:r>
      <w:r>
        <w:rPr>
          <w:sz w:val="21"/>
        </w:rPr>
        <w:t xml:space="preserve"> </w:t>
      </w:r>
      <w:r>
        <w:rPr>
          <w:sz w:val="21"/>
        </w:rPr>
        <w:t>提前竣工奖额度</w:t>
      </w:r>
    </w:p>
    <w:p>
      <w:pPr>
        <w:pStyle w:val="null3"/>
        <w:jc w:val="both"/>
      </w:pPr>
      <w:r>
        <w:rPr>
          <w:sz w:val="21"/>
        </w:rPr>
        <w:t>R</w:t>
      </w:r>
      <w:r>
        <w:rPr>
          <w:sz w:val="21"/>
        </w:rPr>
        <w:t xml:space="preserve"> </w:t>
      </w:r>
      <w:r>
        <w:rPr>
          <w:sz w:val="21"/>
        </w:rPr>
        <w:t>没约定提前竣工奖的，本款不适用。</w:t>
      </w:r>
    </w:p>
    <w:p>
      <w:pPr>
        <w:pStyle w:val="null3"/>
        <w:jc w:val="both"/>
      </w:pPr>
      <w:r>
        <w:rPr>
          <w:sz w:val="21"/>
        </w:rPr>
        <w:t xml:space="preserve"> </w:t>
      </w:r>
      <w:r>
        <w:rPr>
          <w:sz w:val="21"/>
        </w:rPr>
        <w:t>□</w:t>
      </w:r>
      <w:r>
        <w:rPr>
          <w:sz w:val="21"/>
        </w:rPr>
        <w:t xml:space="preserve"> </w:t>
      </w:r>
      <w:r>
        <w:rPr>
          <w:sz w:val="21"/>
        </w:rPr>
        <w:t>约定提前竣工奖的，每日历天应奖额度为</w:t>
      </w:r>
      <w:r>
        <w:rPr>
          <w:sz w:val="21"/>
        </w:rPr>
        <w:t xml:space="preserve"> </w:t>
      </w:r>
      <w:r>
        <w:rPr>
          <w:sz w:val="21"/>
          <w:u w:val="single"/>
        </w:rPr>
        <w:t xml:space="preserve">    /   </w:t>
      </w:r>
      <w:r>
        <w:rPr>
          <w:sz w:val="21"/>
        </w:rPr>
        <w:t>元。</w:t>
      </w:r>
    </w:p>
    <w:p>
      <w:pPr>
        <w:pStyle w:val="null3"/>
        <w:jc w:val="both"/>
      </w:pPr>
      <w:r>
        <w:rPr>
          <w:sz w:val="21"/>
        </w:rPr>
        <w:t>□</w:t>
      </w:r>
      <w:r>
        <w:rPr>
          <w:sz w:val="21"/>
        </w:rPr>
        <w:t xml:space="preserve"> </w:t>
      </w:r>
      <w:r>
        <w:rPr>
          <w:sz w:val="21"/>
        </w:rPr>
        <w:t>约定提前竣工奖的，，为</w:t>
      </w:r>
      <w:r>
        <w:rPr>
          <w:sz w:val="21"/>
        </w:rPr>
        <w:t xml:space="preserve"> </w:t>
      </w:r>
      <w:r>
        <w:rPr>
          <w:sz w:val="21"/>
          <w:u w:val="single"/>
        </w:rPr>
        <w:t xml:space="preserve">  /   </w:t>
      </w:r>
      <w:r>
        <w:rPr>
          <w:sz w:val="21"/>
        </w:rPr>
        <w:t>元。</w:t>
      </w:r>
    </w:p>
    <w:p>
      <w:pPr>
        <w:pStyle w:val="null3"/>
        <w:jc w:val="both"/>
      </w:pPr>
      <w:r>
        <w:rPr>
          <w:sz w:val="21"/>
        </w:rPr>
        <w:t>（</w:t>
      </w:r>
      <w:r>
        <w:rPr>
          <w:sz w:val="21"/>
        </w:rPr>
        <w:t>2</w:t>
      </w:r>
      <w:r>
        <w:rPr>
          <w:sz w:val="21"/>
        </w:rPr>
        <w:t>）</w:t>
      </w:r>
      <w:r>
        <w:rPr>
          <w:sz w:val="21"/>
        </w:rPr>
        <w:t xml:space="preserve"> </w:t>
      </w:r>
      <w:r>
        <w:rPr>
          <w:sz w:val="21"/>
        </w:rPr>
        <w:t>提前竣工奖的最高限额</w:t>
      </w:r>
    </w:p>
    <w:p>
      <w:pPr>
        <w:pStyle w:val="null3"/>
        <w:jc w:val="both"/>
      </w:pPr>
      <w:r>
        <w:rPr>
          <w:sz w:val="21"/>
        </w:rPr>
        <w:t xml:space="preserve"> </w:t>
      </w:r>
      <w:r>
        <w:rPr>
          <w:sz w:val="21"/>
        </w:rPr>
        <w:t>□</w:t>
      </w:r>
      <w:r>
        <w:rPr>
          <w:sz w:val="21"/>
        </w:rPr>
        <w:t xml:space="preserve"> </w:t>
      </w:r>
      <w:r>
        <w:rPr>
          <w:sz w:val="21"/>
        </w:rPr>
        <w:t>按通用条款规定为合同价款的</w:t>
      </w:r>
      <w:r>
        <w:rPr>
          <w:sz w:val="21"/>
        </w:rPr>
        <w:t>5%</w:t>
      </w:r>
      <w:r>
        <w:rPr>
          <w:sz w:val="21"/>
        </w:rPr>
        <w:t>，即</w:t>
      </w:r>
      <w:r>
        <w:rPr>
          <w:sz w:val="21"/>
          <w:u w:val="single"/>
        </w:rPr>
        <w:t xml:space="preserve">  /  </w:t>
      </w:r>
      <w:r>
        <w:rPr>
          <w:sz w:val="21"/>
        </w:rPr>
        <w:t>元。</w:t>
      </w:r>
    </w:p>
    <w:p>
      <w:pPr>
        <w:pStyle w:val="null3"/>
        <w:jc w:val="both"/>
      </w:pPr>
      <w:r>
        <w:rPr>
          <w:sz w:val="21"/>
        </w:rPr>
        <w:t xml:space="preserve"> </w:t>
      </w:r>
      <w:r>
        <w:rPr>
          <w:sz w:val="21"/>
        </w:rPr>
        <w:t>□</w:t>
      </w:r>
      <w:r>
        <w:rPr>
          <w:sz w:val="21"/>
        </w:rPr>
        <w:t xml:space="preserve"> </w:t>
      </w:r>
      <w:r>
        <w:rPr>
          <w:sz w:val="21"/>
        </w:rPr>
        <w:t>另作约定：</w:t>
      </w:r>
      <w:r>
        <w:rPr>
          <w:sz w:val="21"/>
          <w:u w:val="single"/>
        </w:rPr>
        <w:t xml:space="preserve">           /                 </w:t>
      </w:r>
    </w:p>
    <w:p>
      <w:pPr>
        <w:pStyle w:val="null3"/>
        <w:jc w:val="both"/>
      </w:pPr>
      <w:r>
        <w:rPr>
          <w:sz w:val="21"/>
        </w:rPr>
        <w:t xml:space="preserve">  66.2 </w:t>
      </w:r>
      <w:r>
        <w:rPr>
          <w:sz w:val="21"/>
        </w:rPr>
        <w:t>误期赔偿费</w:t>
      </w:r>
    </w:p>
    <w:p>
      <w:pPr>
        <w:pStyle w:val="null3"/>
        <w:ind w:firstLine="403"/>
        <w:jc w:val="both"/>
      </w:pPr>
      <w:r>
        <w:rPr>
          <w:sz w:val="21"/>
        </w:rPr>
        <w:t xml:space="preserve"> </w:t>
      </w:r>
      <w:r>
        <w:rPr>
          <w:sz w:val="21"/>
        </w:rPr>
        <w:t>（</w:t>
      </w:r>
      <w:r>
        <w:rPr>
          <w:sz w:val="21"/>
        </w:rPr>
        <w:t>1</w:t>
      </w:r>
      <w:r>
        <w:rPr>
          <w:sz w:val="21"/>
        </w:rPr>
        <w:t>）延期竣工</w:t>
      </w:r>
      <w:r>
        <w:rPr>
          <w:sz w:val="21"/>
        </w:rPr>
        <w:t>7</w:t>
      </w:r>
      <w:r>
        <w:rPr>
          <w:sz w:val="21"/>
        </w:rPr>
        <w:t>天内，乙方须按</w:t>
      </w:r>
      <w:r>
        <w:rPr>
          <w:sz w:val="21"/>
        </w:rPr>
        <w:t>500</w:t>
      </w:r>
      <w:r>
        <w:rPr>
          <w:sz w:val="21"/>
        </w:rPr>
        <w:t>元</w:t>
      </w:r>
      <w:r>
        <w:rPr>
          <w:sz w:val="21"/>
        </w:rPr>
        <w:t>/</w:t>
      </w:r>
      <w:r>
        <w:rPr>
          <w:sz w:val="21"/>
        </w:rPr>
        <w:t>天承担违约金；延期竣工</w:t>
      </w:r>
      <w:r>
        <w:rPr>
          <w:sz w:val="21"/>
        </w:rPr>
        <w:t>8</w:t>
      </w:r>
      <w:r>
        <w:rPr>
          <w:sz w:val="21"/>
        </w:rPr>
        <w:t>至</w:t>
      </w:r>
      <w:r>
        <w:rPr>
          <w:sz w:val="21"/>
        </w:rPr>
        <w:t>1</w:t>
      </w:r>
      <w:r>
        <w:rPr>
          <w:sz w:val="21"/>
        </w:rPr>
        <w:t>4天内，乙方须按</w:t>
      </w:r>
      <w:r>
        <w:rPr>
          <w:sz w:val="21"/>
        </w:rPr>
        <w:t>1000</w:t>
      </w:r>
      <w:r>
        <w:rPr>
          <w:sz w:val="21"/>
        </w:rPr>
        <w:t>元</w:t>
      </w:r>
      <w:r>
        <w:rPr>
          <w:sz w:val="21"/>
        </w:rPr>
        <w:t>/</w:t>
      </w:r>
      <w:r>
        <w:rPr>
          <w:sz w:val="21"/>
        </w:rPr>
        <w:t>天承担违约金；延期竣工</w:t>
      </w:r>
      <w:r>
        <w:rPr>
          <w:sz w:val="21"/>
        </w:rPr>
        <w:t>16</w:t>
      </w:r>
      <w:r>
        <w:rPr>
          <w:sz w:val="21"/>
        </w:rPr>
        <w:t>至</w:t>
      </w:r>
      <w:r>
        <w:rPr>
          <w:sz w:val="21"/>
        </w:rPr>
        <w:t>2</w:t>
      </w:r>
      <w:r>
        <w:rPr>
          <w:sz w:val="21"/>
        </w:rPr>
        <w:t>1天内，乙方须按</w:t>
      </w:r>
      <w:r>
        <w:rPr>
          <w:sz w:val="21"/>
        </w:rPr>
        <w:t>2000</w:t>
      </w:r>
      <w:r>
        <w:rPr>
          <w:sz w:val="21"/>
        </w:rPr>
        <w:t>元</w:t>
      </w:r>
      <w:r>
        <w:rPr>
          <w:sz w:val="21"/>
        </w:rPr>
        <w:t>/天承担违约金；逾期超过总工期20%（超过21天），乙方须按5000元/天承担违约金</w:t>
      </w:r>
      <w:r>
        <w:rPr>
          <w:sz w:val="21"/>
        </w:rPr>
        <w:t>，</w:t>
      </w:r>
      <w:r>
        <w:rPr>
          <w:sz w:val="21"/>
        </w:rPr>
        <w:t>按阶梯计算</w:t>
      </w:r>
      <w:r>
        <w:rPr>
          <w:sz w:val="21"/>
        </w:rPr>
        <w:t>；同时有权要求乙方赔偿因逾期完工对甲方造成的有关损失。</w:t>
      </w:r>
    </w:p>
    <w:p>
      <w:pPr>
        <w:pStyle w:val="null3"/>
        <w:jc w:val="both"/>
      </w:pPr>
      <w:r>
        <w:rPr>
          <w:sz w:val="21"/>
        </w:rPr>
        <w:t xml:space="preserve"> </w:t>
      </w:r>
      <w:r>
        <w:rPr>
          <w:sz w:val="21"/>
        </w:rPr>
        <w:t>（</w:t>
      </w:r>
      <w:r>
        <w:rPr>
          <w:sz w:val="21"/>
        </w:rPr>
        <w:t>2</w:t>
      </w:r>
      <w:r>
        <w:rPr>
          <w:sz w:val="21"/>
        </w:rPr>
        <w:t>）</w:t>
      </w:r>
      <w:r>
        <w:rPr>
          <w:sz w:val="21"/>
        </w:rPr>
        <w:t xml:space="preserve"> </w:t>
      </w:r>
      <w:r>
        <w:rPr>
          <w:sz w:val="21"/>
        </w:rPr>
        <w:t>误期赔偿费的最高限额</w:t>
      </w:r>
    </w:p>
    <w:p>
      <w:pPr>
        <w:pStyle w:val="null3"/>
        <w:jc w:val="both"/>
      </w:pPr>
      <w:r>
        <w:rPr>
          <w:sz w:val="21"/>
        </w:rPr>
        <w:t xml:space="preserve"> </w:t>
      </w:r>
      <w:r>
        <w:rPr>
          <w:sz w:val="21"/>
        </w:rPr>
        <w:t>□</w:t>
      </w:r>
      <w:r>
        <w:rPr>
          <w:sz w:val="21"/>
        </w:rPr>
        <w:t xml:space="preserve"> </w:t>
      </w:r>
      <w:r>
        <w:rPr>
          <w:sz w:val="21"/>
        </w:rPr>
        <w:t>按通用条款规定为合同价款的</w:t>
      </w:r>
      <w:r>
        <w:rPr>
          <w:sz w:val="21"/>
        </w:rPr>
        <w:t>5%</w:t>
      </w:r>
      <w:r>
        <w:rPr>
          <w:sz w:val="21"/>
        </w:rPr>
        <w:t>，即元。</w:t>
      </w:r>
    </w:p>
    <w:p>
      <w:pPr>
        <w:pStyle w:val="null3"/>
        <w:ind w:firstLine="105"/>
        <w:jc w:val="both"/>
      </w:pPr>
      <w:r>
        <w:rPr>
          <w:sz w:val="21"/>
        </w:rPr>
        <w:t>R</w:t>
      </w:r>
      <w:r>
        <w:rPr>
          <w:sz w:val="21"/>
        </w:rPr>
        <w:t xml:space="preserve"> </w:t>
      </w:r>
      <w:r>
        <w:rPr>
          <w:sz w:val="21"/>
        </w:rPr>
        <w:t>另作约定：</w:t>
      </w:r>
      <w:r>
        <w:rPr>
          <w:sz w:val="21"/>
          <w:u w:val="single"/>
        </w:rPr>
        <w:t>逾期超过总工期</w:t>
      </w:r>
      <w:r>
        <w:rPr>
          <w:sz w:val="21"/>
          <w:u w:val="single"/>
        </w:rPr>
        <w:t>20</w:t>
      </w:r>
      <w:r>
        <w:rPr>
          <w:sz w:val="21"/>
          <w:u w:val="single"/>
        </w:rPr>
        <w:t>%</w:t>
      </w:r>
      <w:r>
        <w:rPr>
          <w:sz w:val="21"/>
          <w:u w:val="single"/>
        </w:rPr>
        <w:t>（超过</w:t>
      </w:r>
      <w:r>
        <w:rPr>
          <w:sz w:val="21"/>
          <w:u w:val="single"/>
        </w:rPr>
        <w:t>2</w:t>
      </w:r>
      <w:r>
        <w:rPr>
          <w:sz w:val="21"/>
          <w:u w:val="single"/>
        </w:rPr>
        <w:t>1天），甲方有权单方解除合同，同时有权要求乙方退还全部已付款项并按照合同总价款的</w:t>
      </w:r>
      <w:r>
        <w:rPr>
          <w:sz w:val="21"/>
          <w:u w:val="single"/>
        </w:rPr>
        <w:t>20%</w:t>
      </w:r>
      <w:r>
        <w:rPr>
          <w:sz w:val="21"/>
          <w:u w:val="single"/>
        </w:rPr>
        <w:t>支付违约金。并要求乙方退场，乙方自行承担有关损失。</w:t>
      </w:r>
      <w:r>
        <w:rPr>
          <w:sz w:val="21"/>
          <w:u w:val="single"/>
        </w:rPr>
        <w:t xml:space="preserve">   </w:t>
      </w:r>
    </w:p>
    <w:p>
      <w:pPr>
        <w:pStyle w:val="null3"/>
        <w:jc w:val="both"/>
      </w:pPr>
      <w:r>
        <w:rPr>
          <w:sz w:val="21"/>
        </w:rPr>
        <w:t xml:space="preserve">67. </w:t>
      </w:r>
      <w:r>
        <w:rPr>
          <w:sz w:val="21"/>
        </w:rPr>
        <w:t>工程优质费、工程建设标准费用</w:t>
      </w:r>
    </w:p>
    <w:p>
      <w:pPr>
        <w:pStyle w:val="null3"/>
        <w:jc w:val="both"/>
      </w:pPr>
      <w:r>
        <w:rPr>
          <w:sz w:val="21"/>
        </w:rPr>
        <w:t xml:space="preserve">  67.1 </w:t>
      </w:r>
      <w:r>
        <w:rPr>
          <w:sz w:val="21"/>
        </w:rPr>
        <w:t>工程优质费的计算方法</w:t>
      </w:r>
    </w:p>
    <w:p>
      <w:pPr>
        <w:pStyle w:val="null3"/>
        <w:jc w:val="both"/>
      </w:pPr>
      <w:r>
        <w:rPr>
          <w:sz w:val="21"/>
        </w:rPr>
        <w:t xml:space="preserve">  </w:t>
      </w:r>
      <w:r>
        <w:rPr>
          <w:sz w:val="21"/>
        </w:rPr>
        <w:t>□</w:t>
      </w:r>
      <w:r>
        <w:rPr>
          <w:sz w:val="21"/>
        </w:rPr>
        <w:t xml:space="preserve"> </w:t>
      </w:r>
      <w:r>
        <w:rPr>
          <w:sz w:val="21"/>
        </w:rPr>
        <w:t>约定工程优质费的，其计算方法：</w:t>
      </w:r>
      <w:r>
        <w:rPr>
          <w:sz w:val="21"/>
          <w:u w:val="single"/>
        </w:rPr>
        <w:t xml:space="preserve">    /                                                   </w:t>
      </w:r>
    </w:p>
    <w:p>
      <w:pPr>
        <w:pStyle w:val="null3"/>
        <w:jc w:val="both"/>
      </w:pPr>
      <w:r>
        <w:rPr>
          <w:sz w:val="21"/>
        </w:rPr>
        <w:t>□</w:t>
      </w:r>
      <w:r>
        <w:rPr>
          <w:sz w:val="21"/>
        </w:rPr>
        <w:t xml:space="preserve"> </w:t>
      </w:r>
      <w:r>
        <w:rPr>
          <w:sz w:val="21"/>
        </w:rPr>
        <w:t>按分部分项工程费为基础计算：</w:t>
      </w:r>
      <w:r>
        <w:rPr>
          <w:sz w:val="21"/>
          <w:u w:val="single"/>
        </w:rPr>
        <w:t xml:space="preserve">      /                                              </w:t>
      </w:r>
    </w:p>
    <w:p>
      <w:pPr>
        <w:pStyle w:val="null3"/>
        <w:jc w:val="both"/>
      </w:pPr>
      <w:r>
        <w:rPr>
          <w:sz w:val="21"/>
        </w:rPr>
        <w:t xml:space="preserve">  67.2 </w:t>
      </w:r>
      <w:r>
        <w:rPr>
          <w:sz w:val="21"/>
        </w:rPr>
        <w:t>工程优质费的计算额度：</w:t>
      </w:r>
    </w:p>
    <w:p>
      <w:pPr>
        <w:pStyle w:val="null3"/>
        <w:jc w:val="both"/>
      </w:pPr>
      <w:r>
        <w:rPr>
          <w:sz w:val="21"/>
        </w:rPr>
        <w:t>R</w:t>
      </w:r>
      <w:r>
        <w:rPr>
          <w:sz w:val="21"/>
        </w:rPr>
        <w:t xml:space="preserve"> </w:t>
      </w:r>
      <w:r>
        <w:rPr>
          <w:sz w:val="21"/>
        </w:rPr>
        <w:t>按通用条款规定计算。</w:t>
      </w:r>
    </w:p>
    <w:p>
      <w:pPr>
        <w:pStyle w:val="null3"/>
        <w:jc w:val="both"/>
      </w:pPr>
      <w:r>
        <w:rPr>
          <w:sz w:val="21"/>
        </w:rPr>
        <w:t xml:space="preserve">  </w:t>
      </w:r>
      <w:r>
        <w:rPr>
          <w:sz w:val="21"/>
        </w:rPr>
        <w:t>□</w:t>
      </w:r>
      <w:r>
        <w:rPr>
          <w:sz w:val="21"/>
        </w:rPr>
        <w:t xml:space="preserve"> </w:t>
      </w:r>
      <w:r>
        <w:rPr>
          <w:sz w:val="21"/>
        </w:rPr>
        <w:t>另作约定（工程优质费率参考广东省建设工程计价依据工程优质费、广州市住房和城乡建设局发布的工程优质费率；合同工程同时获得下列多个奖项的，只按最高奖项的额度计算。）：</w:t>
      </w:r>
    </w:p>
    <w:p>
      <w:pPr>
        <w:pStyle w:val="null3"/>
        <w:jc w:val="both"/>
      </w:pPr>
      <w:r>
        <w:rPr>
          <w:sz w:val="21"/>
        </w:rPr>
        <w:t xml:space="preserve">     </w:t>
      </w:r>
      <w:r>
        <w:rPr>
          <w:sz w:val="21"/>
        </w:rPr>
        <w:t>国家级质量奖，工程优质费</w:t>
      </w:r>
      <w:r>
        <w:rPr>
          <w:sz w:val="21"/>
          <w:u w:val="single"/>
        </w:rPr>
        <w:t xml:space="preserve">     /        </w:t>
      </w:r>
      <w:r>
        <w:rPr>
          <w:sz w:val="21"/>
        </w:rPr>
        <w:t xml:space="preserve"> %</w:t>
      </w:r>
      <w:r>
        <w:rPr>
          <w:sz w:val="21"/>
        </w:rPr>
        <w:t>；</w:t>
      </w:r>
    </w:p>
    <w:p>
      <w:pPr>
        <w:pStyle w:val="null3"/>
        <w:jc w:val="both"/>
      </w:pPr>
      <w:r>
        <w:rPr>
          <w:sz w:val="21"/>
        </w:rPr>
        <w:t xml:space="preserve">     </w:t>
      </w:r>
      <w:r>
        <w:rPr>
          <w:sz w:val="21"/>
        </w:rPr>
        <w:t>省级质量奖，工程优质费</w:t>
      </w:r>
      <w:r>
        <w:rPr>
          <w:sz w:val="21"/>
          <w:u w:val="single"/>
        </w:rPr>
        <w:t xml:space="preserve">        /      </w:t>
      </w:r>
      <w:r>
        <w:rPr>
          <w:sz w:val="21"/>
        </w:rPr>
        <w:t>%</w:t>
      </w:r>
      <w:r>
        <w:rPr>
          <w:sz w:val="21"/>
        </w:rPr>
        <w:t>；</w:t>
      </w:r>
    </w:p>
    <w:p>
      <w:pPr>
        <w:pStyle w:val="null3"/>
        <w:jc w:val="both"/>
      </w:pPr>
      <w:r>
        <w:rPr>
          <w:sz w:val="21"/>
        </w:rPr>
        <w:t xml:space="preserve">     </w:t>
      </w:r>
      <w:r>
        <w:rPr>
          <w:sz w:val="21"/>
        </w:rPr>
        <w:t>市级质量奖，工程优质费</w:t>
      </w:r>
      <w:r>
        <w:rPr>
          <w:sz w:val="21"/>
          <w:u w:val="single"/>
        </w:rPr>
        <w:t xml:space="preserve">      /       </w:t>
      </w:r>
      <w:r>
        <w:rPr>
          <w:sz w:val="21"/>
        </w:rPr>
        <w:t xml:space="preserve"> %</w:t>
      </w:r>
      <w:r>
        <w:rPr>
          <w:sz w:val="21"/>
        </w:rPr>
        <w:t>。</w:t>
      </w:r>
    </w:p>
    <w:p>
      <w:pPr>
        <w:pStyle w:val="null3"/>
        <w:jc w:val="both"/>
      </w:pPr>
      <w:r>
        <w:rPr>
          <w:sz w:val="21"/>
        </w:rPr>
        <w:t xml:space="preserve">     </w:t>
      </w:r>
      <w:r>
        <w:rPr>
          <w:sz w:val="21"/>
        </w:rPr>
        <w:t>其它</w:t>
      </w:r>
      <w:r>
        <w:rPr>
          <w:sz w:val="21"/>
          <w:u w:val="single"/>
        </w:rPr>
        <w:t xml:space="preserve">   /   </w:t>
      </w:r>
      <w:r>
        <w:rPr>
          <w:sz w:val="21"/>
        </w:rPr>
        <w:t>，工程优质费</w:t>
      </w:r>
      <w:r>
        <w:rPr>
          <w:sz w:val="21"/>
          <w:u w:val="single"/>
        </w:rPr>
        <w:t xml:space="preserve">      /       </w:t>
      </w:r>
      <w:r>
        <w:rPr>
          <w:sz w:val="21"/>
        </w:rPr>
        <w:t xml:space="preserve"> %</w:t>
      </w:r>
      <w:r>
        <w:rPr>
          <w:sz w:val="21"/>
        </w:rPr>
        <w:t>。</w:t>
      </w:r>
    </w:p>
    <w:p>
      <w:pPr>
        <w:pStyle w:val="null3"/>
        <w:jc w:val="both"/>
      </w:pPr>
      <w:r>
        <w:rPr>
          <w:sz w:val="21"/>
        </w:rPr>
        <w:t xml:space="preserve">68. </w:t>
      </w:r>
      <w:r>
        <w:rPr>
          <w:sz w:val="21"/>
        </w:rPr>
        <w:t>合同价款的约定与调整</w:t>
      </w:r>
    </w:p>
    <w:p>
      <w:pPr>
        <w:pStyle w:val="null3"/>
        <w:jc w:val="both"/>
      </w:pPr>
      <w:r>
        <w:rPr>
          <w:sz w:val="21"/>
        </w:rPr>
        <w:t xml:space="preserve">  68.2</w:t>
      </w:r>
      <w:r>
        <w:rPr>
          <w:sz w:val="21"/>
        </w:rPr>
        <w:t>合同价款的方式</w:t>
      </w:r>
    </w:p>
    <w:p>
      <w:pPr>
        <w:pStyle w:val="null3"/>
        <w:jc w:val="both"/>
      </w:pPr>
      <w:r>
        <w:rPr>
          <w:sz w:val="21"/>
        </w:rPr>
        <w:t>£</w:t>
      </w:r>
      <w:r>
        <w:rPr>
          <w:sz w:val="21"/>
        </w:rPr>
        <w:t>总价合同。</w:t>
      </w:r>
    </w:p>
    <w:p>
      <w:pPr>
        <w:pStyle w:val="null3"/>
        <w:jc w:val="both"/>
      </w:pPr>
      <w:r>
        <w:rPr>
          <w:sz w:val="21"/>
        </w:rPr>
        <w:t>本合同项目的工程承包价是由承包人按招标文件图纸的承包内容、承包范围和工程量以及招标文件的而规定，采用计价方法，根据承包人自身的条件和能力，结合工程现场实际情况，考虑风险后编制的，除发包人对原设计要求或同意变更外，承包人必须按本承包价进行按图包工、包料、包质量、包安全、包工期、包文明施工、包等总价包干。</w:t>
      </w:r>
    </w:p>
    <w:p>
      <w:pPr>
        <w:pStyle w:val="null3"/>
        <w:jc w:val="both"/>
      </w:pPr>
      <w:r>
        <w:rPr>
          <w:sz w:val="21"/>
        </w:rPr>
        <w:t>合同总价中包括的风险范围：；</w:t>
      </w:r>
    </w:p>
    <w:p>
      <w:pPr>
        <w:pStyle w:val="null3"/>
        <w:jc w:val="both"/>
      </w:pPr>
      <w:r>
        <w:rPr>
          <w:sz w:val="21"/>
        </w:rPr>
        <w:t>风险费用的计算方法：</w:t>
      </w:r>
      <w:r>
        <w:rPr>
          <w:sz w:val="21"/>
        </w:rPr>
        <w:t xml:space="preserve"> </w:t>
      </w:r>
      <w:r>
        <w:rPr>
          <w:sz w:val="21"/>
        </w:rPr>
        <w:t>；</w:t>
      </w:r>
    </w:p>
    <w:p>
      <w:pPr>
        <w:pStyle w:val="null3"/>
        <w:jc w:val="both"/>
      </w:pPr>
      <w:r>
        <w:rPr>
          <w:sz w:val="21"/>
        </w:rPr>
        <w:t>风险范围以外合同价款调整方法：</w:t>
      </w:r>
      <w:r>
        <w:rPr>
          <w:sz w:val="21"/>
        </w:rPr>
        <w:t>。</w:t>
      </w:r>
    </w:p>
    <w:p>
      <w:pPr>
        <w:pStyle w:val="null3"/>
        <w:jc w:val="both"/>
      </w:pPr>
      <w:r>
        <w:rPr>
          <w:sz w:val="21"/>
        </w:rPr>
        <w:t xml:space="preserve">    </w:t>
      </w:r>
      <w:r>
        <w:rPr>
          <w:sz w:val="21"/>
        </w:rPr>
        <w:t>本合同项目的承包范围、承包内容为总价包干，当原承包范围、承包内容出现经发包人批准的设计变更（包括超出本合同的承包范围、承包内容的设计变更项目）以及</w:t>
      </w:r>
    </w:p>
    <w:p>
      <w:pPr>
        <w:pStyle w:val="null3"/>
        <w:jc w:val="both"/>
      </w:pPr>
      <w:r>
        <w:rPr>
          <w:sz w:val="21"/>
        </w:rPr>
        <w:t>时，变更项目的工程造价采用计价方法进行计价，并按照国家、省、市有关规范、规定以及计价办法、工程量计算规则执行，工程量按计价方法计算，其中的人工、材料、机械台班价格按实际施工期间建设行政主管部门发布的规定执行，建设行政主管部门没有发布的某些内容、品种由发包人和承包人约定按计算；或由发包人和承包人约定人工、材料、机械台班价格根据建设标准要求按计算。如变更项目采用定额计价的，造价的确定依据广东省计价依据、广东省相关定额、广州市补充定额，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pStyle w:val="null3"/>
        <w:jc w:val="both"/>
      </w:pPr>
      <w:r>
        <w:rPr>
          <w:sz w:val="21"/>
        </w:rPr>
        <w:t>措施项目费、其他项目费的调整：</w:t>
      </w:r>
      <w:r>
        <w:rPr>
          <w:sz w:val="21"/>
        </w:rPr>
        <w:t>□按通用条款规定的调整事件内容调整；□按广东省定额规定计算；□由发包人和承包人根据实际情况约定按调整。</w:t>
      </w:r>
    </w:p>
    <w:p>
      <w:pPr>
        <w:pStyle w:val="null3"/>
        <w:jc w:val="both"/>
      </w:pPr>
      <w:r>
        <w:rPr>
          <w:sz w:val="21"/>
        </w:rPr>
        <w:t>其它调整内容：。</w:t>
      </w:r>
    </w:p>
    <w:p>
      <w:pPr>
        <w:pStyle w:val="null3"/>
        <w:jc w:val="both"/>
      </w:pPr>
      <w:r>
        <w:rPr>
          <w:sz w:val="21"/>
        </w:rPr>
        <w:t>本合同项目的结算造价确定方式：。</w:t>
      </w:r>
    </w:p>
    <w:p>
      <w:pPr>
        <w:pStyle w:val="null3"/>
        <w:jc w:val="both"/>
      </w:pPr>
      <w:r>
        <w:rPr>
          <w:sz w:val="21"/>
        </w:rPr>
        <w:t>R</w:t>
      </w:r>
      <w:r>
        <w:rPr>
          <w:sz w:val="21"/>
        </w:rPr>
        <w:t>单价合同</w:t>
      </w:r>
    </w:p>
    <w:p>
      <w:pPr>
        <w:pStyle w:val="null3"/>
        <w:ind w:firstLine="420"/>
        <w:jc w:val="both"/>
      </w:pPr>
      <w:r>
        <w:rPr>
          <w:sz w:val="21"/>
        </w:rPr>
        <w:t>本合同项目的工程承包价是由承包人以招标文件以及招标文件的图纸为依据，采用工程量清单计价方法，根据国家标准</w:t>
      </w:r>
      <w:r>
        <w:rPr>
          <w:sz w:val="21"/>
          <w:u w:val="single"/>
        </w:rPr>
        <w:t xml:space="preserve">  </w:t>
      </w:r>
      <w:r>
        <w:rPr>
          <w:sz w:val="21"/>
          <w:u w:val="single"/>
        </w:rPr>
        <w:t>《建设项目工程量清单计价规范</w:t>
      </w:r>
      <w:r>
        <w:rPr>
          <w:sz w:val="21"/>
          <w:u w:val="single"/>
        </w:rPr>
        <w:t>GB50500-</w:t>
      </w:r>
      <w:r>
        <w:rPr>
          <w:sz w:val="21"/>
          <w:u w:val="single"/>
        </w:rPr>
        <w:t>（</w:t>
      </w:r>
      <w:r>
        <w:rPr>
          <w:sz w:val="21"/>
          <w:u w:val="single"/>
        </w:rPr>
        <w:t>2013</w:t>
      </w:r>
      <w:r>
        <w:rPr>
          <w:sz w:val="21"/>
          <w:u w:val="single"/>
        </w:rPr>
        <w:t>）》、《房屋建设与装饰工程工程量计算规范</w:t>
      </w:r>
      <w:r>
        <w:rPr>
          <w:sz w:val="21"/>
          <w:u w:val="single"/>
        </w:rPr>
        <w:t>GB50854-</w:t>
      </w:r>
      <w:r>
        <w:rPr>
          <w:sz w:val="21"/>
          <w:u w:val="single"/>
        </w:rPr>
        <w:t>（</w:t>
      </w:r>
      <w:r>
        <w:rPr>
          <w:sz w:val="21"/>
          <w:u w:val="single"/>
        </w:rPr>
        <w:t>2013</w:t>
      </w:r>
      <w:r>
        <w:rPr>
          <w:sz w:val="21"/>
          <w:u w:val="single"/>
        </w:rPr>
        <w:t>）》、《通用安装工程工程量计算规范</w:t>
      </w:r>
      <w:r>
        <w:rPr>
          <w:sz w:val="21"/>
          <w:u w:val="single"/>
        </w:rPr>
        <w:t>GB50856-</w:t>
      </w:r>
      <w:r>
        <w:rPr>
          <w:sz w:val="21"/>
          <w:u w:val="single"/>
        </w:rPr>
        <w:t>（</w:t>
      </w:r>
      <w:r>
        <w:rPr>
          <w:sz w:val="21"/>
          <w:u w:val="single"/>
        </w:rPr>
        <w:t>2013</w:t>
      </w:r>
      <w:r>
        <w:rPr>
          <w:sz w:val="21"/>
          <w:u w:val="single"/>
        </w:rPr>
        <w:t>）》</w:t>
      </w:r>
      <w:r>
        <w:rPr>
          <w:sz w:val="21"/>
          <w:u w:val="single"/>
        </w:rPr>
        <w:t xml:space="preserve">   </w:t>
      </w:r>
      <w:r>
        <w:rPr>
          <w:sz w:val="21"/>
        </w:rPr>
        <w:t>以及</w:t>
      </w:r>
      <w:r>
        <w:rPr>
          <w:sz w:val="21"/>
          <w:u w:val="single"/>
        </w:rPr>
        <w:t xml:space="preserve">   </w:t>
      </w:r>
      <w:r>
        <w:rPr>
          <w:sz w:val="21"/>
          <w:u w:val="single"/>
        </w:rPr>
        <w:t>《广东省房屋建筑与装饰工程综合定额（</w:t>
      </w:r>
      <w:r>
        <w:rPr>
          <w:sz w:val="21"/>
          <w:u w:val="single"/>
        </w:rPr>
        <w:t>2018</w:t>
      </w:r>
      <w:r>
        <w:rPr>
          <w:sz w:val="21"/>
          <w:u w:val="single"/>
        </w:rPr>
        <w:t>）》、《广东省通用安装工程综合定额（</w:t>
      </w:r>
      <w:r>
        <w:rPr>
          <w:sz w:val="21"/>
          <w:u w:val="single"/>
        </w:rPr>
        <w:t>2018</w:t>
      </w:r>
      <w:r>
        <w:rPr>
          <w:sz w:val="21"/>
          <w:u w:val="single"/>
        </w:rPr>
        <w:t>）》</w:t>
      </w:r>
      <w:r>
        <w:rPr>
          <w:sz w:val="21"/>
          <w:u w:val="single"/>
        </w:rPr>
        <w:t xml:space="preserve"> </w:t>
      </w:r>
      <w:r>
        <w:rPr>
          <w:sz w:val="21"/>
          <w:u w:val="single"/>
        </w:rPr>
        <w:t>等</w:t>
      </w:r>
      <w:r>
        <w:rPr>
          <w:sz w:val="21"/>
        </w:rPr>
        <w:t>计价办法，按照招标文件中工程量清单所开列的工作内容和估计工程量填报相应的综合单价后并累计合价，再加上措施项目费、其他项目费、规费和税金以及</w:t>
      </w:r>
      <w:r>
        <w:rPr>
          <w:sz w:val="21"/>
          <w:u w:val="single"/>
        </w:rPr>
        <w:t>/</w:t>
      </w:r>
      <w:r>
        <w:rPr>
          <w:sz w:val="21"/>
        </w:rPr>
        <w:t>等计算的合同价。</w:t>
      </w:r>
    </w:p>
    <w:p>
      <w:pPr>
        <w:pStyle w:val="null3"/>
        <w:ind w:firstLine="420"/>
        <w:jc w:val="both"/>
      </w:pPr>
      <w:r>
        <w:rPr>
          <w:sz w:val="21"/>
        </w:rPr>
        <w:t>结算时发包人依据中华人民共和国国家标准</w:t>
      </w:r>
      <w:r>
        <w:rPr>
          <w:sz w:val="21"/>
          <w:u w:val="single"/>
        </w:rPr>
        <w:t>上述</w:t>
      </w:r>
      <w:r>
        <w:rPr>
          <w:sz w:val="21"/>
        </w:rPr>
        <w:t>计价办法，以及图纸、</w:t>
      </w:r>
      <w:r>
        <w:rPr>
          <w:sz w:val="21"/>
          <w:u w:val="single"/>
        </w:rPr>
        <w:t>/</w:t>
      </w:r>
      <w:r>
        <w:rPr>
          <w:sz w:val="21"/>
        </w:rPr>
        <w:t>等规定计量确认的实际工程量乘以中标的综合单价，再加上措施项目费、其他项目费、规费、税金以及</w:t>
      </w:r>
      <w:r>
        <w:rPr>
          <w:sz w:val="21"/>
          <w:u w:val="single"/>
        </w:rPr>
        <w:t>/</w:t>
      </w:r>
      <w:r>
        <w:rPr>
          <w:sz w:val="21"/>
        </w:rPr>
        <w:t>等计算的结算造价。</w:t>
      </w:r>
    </w:p>
    <w:p>
      <w:pPr>
        <w:pStyle w:val="null3"/>
        <w:ind w:firstLine="420"/>
        <w:jc w:val="both"/>
      </w:pPr>
      <w:r>
        <w:rPr>
          <w:sz w:val="21"/>
        </w:rPr>
        <w:t>综合单价包含的风险范围：</w:t>
      </w:r>
      <w:r>
        <w:rPr>
          <w:sz w:val="21"/>
          <w:u w:val="single"/>
        </w:rPr>
        <w:t xml:space="preserve">  </w:t>
      </w:r>
      <w:r>
        <w:rPr>
          <w:sz w:val="21"/>
          <w:u w:val="single"/>
        </w:rPr>
        <w:t>人材机价格波动风险、工程施工内容调整风险、施工降效风险、周边施工安全风险、不平衡报价调整风险以及其他不可预见的风险</w:t>
      </w:r>
      <w:r>
        <w:rPr>
          <w:sz w:val="21"/>
          <w:u w:val="single"/>
        </w:rPr>
        <w:t xml:space="preserve">  </w:t>
      </w:r>
      <w:r>
        <w:rPr>
          <w:sz w:val="21"/>
        </w:rPr>
        <w:t>。</w:t>
      </w:r>
    </w:p>
    <w:p>
      <w:pPr>
        <w:pStyle w:val="null3"/>
        <w:ind w:firstLine="420"/>
        <w:jc w:val="both"/>
      </w:pPr>
      <w:r>
        <w:rPr>
          <w:sz w:val="21"/>
        </w:rPr>
        <w:t>风险费用的计算方法：</w:t>
      </w:r>
      <w:r>
        <w:rPr>
          <w:sz w:val="21"/>
          <w:u w:val="single"/>
        </w:rPr>
        <w:t>/</w:t>
      </w:r>
      <w:r>
        <w:rPr>
          <w:sz w:val="21"/>
        </w:rPr>
        <w:t>。</w:t>
      </w:r>
    </w:p>
    <w:p>
      <w:pPr>
        <w:pStyle w:val="null3"/>
        <w:ind w:firstLine="420"/>
        <w:jc w:val="both"/>
      </w:pPr>
      <w:r>
        <w:rPr>
          <w:sz w:val="21"/>
        </w:rPr>
        <w:t>风险范围以外合同价格的调整方法：</w:t>
      </w:r>
      <w:r>
        <w:rPr>
          <w:sz w:val="21"/>
          <w:u w:val="single"/>
        </w:rPr>
        <w:t>/</w:t>
      </w:r>
      <w:r>
        <w:rPr>
          <w:sz w:val="21"/>
        </w:rPr>
        <w:t>。</w:t>
      </w:r>
      <w:r>
        <w:rPr>
          <w:sz w:val="21"/>
        </w:rPr>
        <w:t xml:space="preserve"> </w:t>
      </w:r>
    </w:p>
    <w:p>
      <w:pPr>
        <w:pStyle w:val="null3"/>
        <w:ind w:firstLine="420"/>
        <w:jc w:val="both"/>
      </w:pPr>
      <w:r>
        <w:rPr>
          <w:sz w:val="21"/>
        </w:rPr>
        <w:t>在项目实施期间，招标文件工程量清单漏项的项目、设计变更的项目，经发包人审批确认后，按下列办法进行工程量及综合单价的计算：工程量依据国家标准</w:t>
      </w:r>
      <w:r>
        <w:rPr>
          <w:sz w:val="21"/>
          <w:u w:val="single"/>
        </w:rPr>
        <w:t>上述</w:t>
      </w:r>
      <w:r>
        <w:rPr>
          <w:sz w:val="21"/>
        </w:rPr>
        <w:t>计价办法，以及图纸、</w:t>
      </w:r>
      <w:r>
        <w:rPr>
          <w:sz w:val="21"/>
          <w:u w:val="single"/>
        </w:rPr>
        <w:t>/</w:t>
      </w:r>
      <w:r>
        <w:rPr>
          <w:sz w:val="21"/>
        </w:rPr>
        <w:t>等规定计量确认的实际工程量为准；综合单价计算方法为：</w:t>
      </w:r>
    </w:p>
    <w:p>
      <w:pPr>
        <w:pStyle w:val="null3"/>
        <w:ind w:firstLine="420"/>
        <w:jc w:val="both"/>
      </w:pPr>
      <w:r>
        <w:rPr>
          <w:sz w:val="21"/>
        </w:rPr>
        <w:t>1</w:t>
      </w:r>
      <w:r>
        <w:rPr>
          <w:sz w:val="21"/>
        </w:rPr>
        <w:t>、中标的工程量清单中已有相同项目的综合单价，则沿用该综合单价。</w:t>
      </w:r>
    </w:p>
    <w:p>
      <w:pPr>
        <w:pStyle w:val="null3"/>
        <w:ind w:firstLine="420"/>
        <w:jc w:val="both"/>
      </w:pPr>
      <w:r>
        <w:rPr>
          <w:sz w:val="21"/>
        </w:rPr>
        <w:t>2</w:t>
      </w:r>
      <w:r>
        <w:rPr>
          <w:sz w:val="21"/>
        </w:rPr>
        <w:t>、中标的工程量清单中的项目与清单漏项的项目、设计变更的项目，两者只存在项目中材料费最高的材料的材质、型号、规格不同时，则新的综合单价只换算原清单项目综合单价中材料费最高的材料单价，其它不变。</w:t>
      </w:r>
    </w:p>
    <w:p>
      <w:pPr>
        <w:pStyle w:val="null3"/>
        <w:ind w:firstLine="420"/>
        <w:jc w:val="both"/>
      </w:pPr>
      <w:r>
        <w:rPr>
          <w:sz w:val="21"/>
        </w:rPr>
        <w:t>3</w:t>
      </w:r>
      <w:r>
        <w:rPr>
          <w:sz w:val="21"/>
        </w:rPr>
        <w:t>、中标的工程量清单中没有相同项目的，则作为新增项目，采用定额计价办法，依据广东省计价依据、广东省相关定额和广州市补充定额，以及所有定额对应的计价办法进行计价，工程量按</w:t>
      </w:r>
      <w:r>
        <w:rPr>
          <w:sz w:val="21"/>
          <w:u w:val="single"/>
        </w:rPr>
        <w:t>上述</w:t>
      </w:r>
      <w:r>
        <w:rPr>
          <w:sz w:val="21"/>
        </w:rPr>
        <w:t>计价方法计算，其中的人工、材料、机械台班价格按实际施工期间建设行政主管部门发布的</w:t>
      </w:r>
      <w:r>
        <w:rPr>
          <w:sz w:val="21"/>
          <w:u w:val="single"/>
        </w:rPr>
        <w:t>《建设工程常用材料税前综合价格》</w:t>
      </w:r>
      <w:r>
        <w:rPr>
          <w:sz w:val="21"/>
        </w:rPr>
        <w:t>规定执行，建设行政主管部门没有发布的某些内容、品种由发包人和承包人约定按</w:t>
      </w:r>
      <w:r>
        <w:rPr>
          <w:sz w:val="21"/>
          <w:u w:val="single"/>
        </w:rPr>
        <w:t>/</w:t>
      </w:r>
      <w:r>
        <w:rPr>
          <w:sz w:val="21"/>
        </w:rPr>
        <w:t>计算；或由发包人和承包人约定人工、材料、机械台班价格根据建设标准要求按</w:t>
      </w:r>
      <w:r>
        <w:rPr>
          <w:sz w:val="21"/>
          <w:u w:val="single"/>
        </w:rPr>
        <w:t>/</w:t>
      </w:r>
      <w:r>
        <w:rPr>
          <w:sz w:val="21"/>
        </w:rPr>
        <w:t>计算。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pStyle w:val="null3"/>
        <w:ind w:firstLine="420"/>
        <w:jc w:val="both"/>
      </w:pPr>
      <w:r>
        <w:rPr>
          <w:sz w:val="21"/>
        </w:rPr>
        <w:t>中标的投标报价相对于招标文件工程量清单有漏项或未填报综合单价项目，此项目的费用</w:t>
      </w:r>
      <w:r>
        <w:rPr>
          <w:sz w:val="21"/>
          <w:u w:val="single"/>
        </w:rPr>
        <w:t>包含在投标总价中</w:t>
      </w:r>
      <w:r>
        <w:rPr>
          <w:sz w:val="21"/>
        </w:rPr>
        <w:t>。</w:t>
      </w:r>
    </w:p>
    <w:p>
      <w:pPr>
        <w:pStyle w:val="null3"/>
        <w:ind w:firstLine="420"/>
        <w:jc w:val="both"/>
      </w:pPr>
      <w:r>
        <w:rPr>
          <w:sz w:val="21"/>
        </w:rPr>
        <w:t>招标文件工程量清单中的项目在实际施工中没有做的项目，此项目的费用</w:t>
      </w:r>
      <w:r>
        <w:rPr>
          <w:sz w:val="21"/>
          <w:u w:val="single"/>
        </w:rPr>
        <w:t>结算予以扣除</w:t>
      </w:r>
      <w:r>
        <w:rPr>
          <w:sz w:val="21"/>
        </w:rPr>
        <w:t>。</w:t>
      </w:r>
    </w:p>
    <w:p>
      <w:pPr>
        <w:pStyle w:val="null3"/>
        <w:ind w:firstLine="420"/>
        <w:jc w:val="both"/>
      </w:pPr>
      <w:r>
        <w:rPr>
          <w:sz w:val="21"/>
        </w:rPr>
        <w:t>措施项目费、其他项目费的调整：</w:t>
      </w:r>
      <w:r>
        <w:rPr>
          <w:sz w:val="21"/>
        </w:rPr>
        <w:t>□按通用条款规定的调整事件内容调整；□按广东省定额规定计算；</w:t>
      </w:r>
      <w:r>
        <w:rPr>
          <w:sz w:val="21"/>
        </w:rPr>
        <w:t>R</w:t>
      </w:r>
      <w:r>
        <w:rPr>
          <w:sz w:val="21"/>
        </w:rPr>
        <w:t>由发包人和承包人根据实际情况约定按</w:t>
      </w:r>
      <w:r>
        <w:rPr>
          <w:sz w:val="21"/>
          <w:u w:val="single"/>
        </w:rPr>
        <w:t>不作调整</w:t>
      </w:r>
      <w:r>
        <w:rPr>
          <w:sz w:val="21"/>
        </w:rPr>
        <w:t>调整。</w:t>
      </w:r>
    </w:p>
    <w:p>
      <w:pPr>
        <w:pStyle w:val="null3"/>
        <w:ind w:firstLine="420"/>
        <w:jc w:val="both"/>
      </w:pPr>
      <w:r>
        <w:rPr>
          <w:sz w:val="21"/>
        </w:rPr>
        <w:t>其它调整内容：</w:t>
      </w:r>
      <w:r>
        <w:rPr>
          <w:sz w:val="21"/>
          <w:u w:val="single"/>
        </w:rPr>
        <w:t>/</w:t>
      </w:r>
      <w:r>
        <w:rPr>
          <w:sz w:val="21"/>
        </w:rPr>
        <w:t>。</w:t>
      </w:r>
    </w:p>
    <w:p>
      <w:pPr>
        <w:pStyle w:val="null3"/>
        <w:ind w:firstLine="420"/>
        <w:jc w:val="both"/>
      </w:pPr>
      <w:r>
        <w:rPr>
          <w:sz w:val="21"/>
        </w:rPr>
        <w:t>本合同项目的结算造价确定方式：</w:t>
      </w:r>
      <w:r>
        <w:rPr>
          <w:sz w:val="21"/>
          <w:u w:val="single"/>
        </w:rPr>
        <w:t>/</w:t>
      </w:r>
      <w:r>
        <w:rPr>
          <w:sz w:val="21"/>
        </w:rPr>
        <w:t>。</w:t>
      </w:r>
    </w:p>
    <w:p>
      <w:pPr>
        <w:pStyle w:val="null3"/>
        <w:jc w:val="both"/>
      </w:pPr>
      <w:r>
        <w:rPr>
          <w:sz w:val="21"/>
        </w:rPr>
        <w:t xml:space="preserve">  68.3 </w:t>
      </w:r>
      <w:r>
        <w:rPr>
          <w:sz w:val="21"/>
        </w:rPr>
        <w:t>合同价款的调整事件</w:t>
      </w:r>
    </w:p>
    <w:p>
      <w:pPr>
        <w:pStyle w:val="null3"/>
        <w:ind w:firstLine="420"/>
        <w:jc w:val="both"/>
      </w:pPr>
      <w:r>
        <w:rPr>
          <w:sz w:val="21"/>
        </w:rPr>
        <w:t xml:space="preserve"> </w:t>
      </w:r>
      <w:r>
        <w:rPr>
          <w:sz w:val="21"/>
        </w:rPr>
        <w:t>□</w:t>
      </w:r>
      <w:r>
        <w:rPr>
          <w:sz w:val="21"/>
        </w:rPr>
        <w:t xml:space="preserve"> </w:t>
      </w:r>
      <w:r>
        <w:rPr>
          <w:sz w:val="21"/>
        </w:rPr>
        <w:t>按通用条款规定的调整事件。</w:t>
      </w:r>
    </w:p>
    <w:p>
      <w:pPr>
        <w:pStyle w:val="null3"/>
        <w:ind w:firstLine="630"/>
        <w:jc w:val="both"/>
      </w:pPr>
      <w:r>
        <w:rPr>
          <w:sz w:val="21"/>
        </w:rPr>
        <w:t>R</w:t>
      </w:r>
      <w:r>
        <w:rPr>
          <w:sz w:val="21"/>
        </w:rPr>
        <w:t xml:space="preserve"> </w:t>
      </w:r>
      <w:r>
        <w:rPr>
          <w:sz w:val="21"/>
        </w:rPr>
        <w:t>另作约定：</w:t>
      </w:r>
      <w:r>
        <w:rPr>
          <w:sz w:val="21"/>
          <w:u w:val="single"/>
        </w:rPr>
        <w:t>本工程以综合单价包干及项目措施费包干形式，由承包人包工、包料、包工期、包质量、包安全文明施工、包验收、包保修。</w:t>
      </w:r>
    </w:p>
    <w:p>
      <w:pPr>
        <w:pStyle w:val="null3"/>
        <w:jc w:val="both"/>
      </w:pPr>
      <w:r>
        <w:rPr>
          <w:sz w:val="21"/>
        </w:rPr>
        <w:t xml:space="preserve">  68.3</w:t>
      </w:r>
      <w:r>
        <w:rPr>
          <w:sz w:val="21"/>
        </w:rPr>
        <w:t>（</w:t>
      </w:r>
      <w:r>
        <w:rPr>
          <w:sz w:val="21"/>
        </w:rPr>
        <w:t>9</w:t>
      </w:r>
      <w:r>
        <w:rPr>
          <w:sz w:val="21"/>
        </w:rPr>
        <w:t>）调整合同价款的其他事件：</w:t>
      </w:r>
      <w:r>
        <w:rPr>
          <w:sz w:val="21"/>
          <w:u w:val="single"/>
        </w:rPr>
        <w:t xml:space="preserve">    /                                                      </w:t>
      </w:r>
    </w:p>
    <w:p>
      <w:pPr>
        <w:pStyle w:val="null3"/>
        <w:jc w:val="both"/>
      </w:pPr>
      <w:r>
        <w:rPr>
          <w:sz w:val="21"/>
        </w:rPr>
        <w:t xml:space="preserve">72. </w:t>
      </w:r>
      <w:r>
        <w:rPr>
          <w:sz w:val="21"/>
        </w:rPr>
        <w:t>工程变更事件</w:t>
      </w:r>
    </w:p>
    <w:p>
      <w:pPr>
        <w:pStyle w:val="null3"/>
        <w:ind w:firstLine="315"/>
        <w:jc w:val="both"/>
      </w:pPr>
      <w:r>
        <w:rPr>
          <w:sz w:val="21"/>
        </w:rPr>
        <w:t xml:space="preserve"> 72.3</w:t>
      </w:r>
      <w:r>
        <w:rPr>
          <w:sz w:val="21"/>
          <w:u w:val="single"/>
        </w:rPr>
        <w:t>工程变更引起的措施项目费发生变化，均不予调整。</w:t>
      </w:r>
    </w:p>
    <w:p>
      <w:pPr>
        <w:pStyle w:val="null3"/>
        <w:ind w:firstLine="315"/>
        <w:jc w:val="both"/>
      </w:pPr>
      <w:r>
        <w:rPr>
          <w:sz w:val="21"/>
        </w:rPr>
        <w:t xml:space="preserve"> 72.4 </w:t>
      </w:r>
      <w:r>
        <w:rPr>
          <w:sz w:val="21"/>
        </w:rPr>
        <w:t>调整承包人报价偏差的方法</w:t>
      </w:r>
    </w:p>
    <w:p>
      <w:pPr>
        <w:pStyle w:val="null3"/>
        <w:jc w:val="both"/>
      </w:pPr>
      <w:r>
        <w:rPr>
          <w:sz w:val="21"/>
        </w:rPr>
        <w:t xml:space="preserve"> </w:t>
      </w:r>
      <w:r>
        <w:rPr>
          <w:sz w:val="21"/>
        </w:rPr>
        <w:t>□</w:t>
      </w:r>
      <w:r>
        <w:rPr>
          <w:sz w:val="21"/>
        </w:rPr>
        <w:t xml:space="preserve"> </w:t>
      </w:r>
      <w:r>
        <w:rPr>
          <w:sz w:val="21"/>
        </w:rPr>
        <w:t>按通用条款的规定调整。</w:t>
      </w:r>
    </w:p>
    <w:p>
      <w:pPr>
        <w:pStyle w:val="null3"/>
        <w:ind w:firstLine="105"/>
        <w:jc w:val="both"/>
      </w:pPr>
      <w:r>
        <w:rPr>
          <w:sz w:val="21"/>
        </w:rPr>
        <w:t>R</w:t>
      </w:r>
      <w:r>
        <w:rPr>
          <w:sz w:val="21"/>
        </w:rPr>
        <w:t xml:space="preserve"> </w:t>
      </w:r>
      <w:r>
        <w:rPr>
          <w:sz w:val="21"/>
        </w:rPr>
        <w:t>按照下列方法调整：</w:t>
      </w:r>
      <w:r>
        <w:rPr>
          <w:sz w:val="21"/>
          <w:u w:val="single"/>
        </w:rPr>
        <w:t>招标文件和合同文件所包含的合同工程承包范围以外的增加工程的签证，应遵循先经监理单位和发包人同意确认，再进行变更的原则，洽商增加工程发生起的七天内，现场签证单须交发包人、监理人确认，过期不再补签证；工程项目实施期间所增加或减少的工程量和项目，必须经监理单位和发包人现场管理人员确认、按发包人的变更指引有关规定审批、经设计单位修改设计，由发包人加盖公章批准后，方能成为新增或减少项目、增加或减少工程量的结算依据。被视为新增或减少项目、增加或减少工程量的，按以下办法确定价格：</w:t>
      </w:r>
    </w:p>
    <w:p>
      <w:pPr>
        <w:pStyle w:val="null3"/>
        <w:jc w:val="both"/>
      </w:pPr>
      <w:r>
        <w:rPr>
          <w:sz w:val="21"/>
          <w:u w:val="single"/>
        </w:rPr>
        <w:t>（</w:t>
      </w:r>
      <w:r>
        <w:rPr>
          <w:sz w:val="21"/>
          <w:u w:val="single"/>
        </w:rPr>
        <w:t>1</w:t>
      </w:r>
      <w:r>
        <w:rPr>
          <w:sz w:val="21"/>
          <w:u w:val="single"/>
        </w:rPr>
        <w:t>）中标的投标文件工程量清单中已有相同项目的适用综合单价，则沿用。</w:t>
      </w:r>
    </w:p>
    <w:p>
      <w:pPr>
        <w:pStyle w:val="null3"/>
        <w:jc w:val="both"/>
      </w:pPr>
      <w:r>
        <w:rPr>
          <w:sz w:val="21"/>
          <w:u w:val="single"/>
        </w:rPr>
        <w:t>（</w:t>
      </w:r>
      <w:r>
        <w:rPr>
          <w:sz w:val="21"/>
          <w:u w:val="single"/>
        </w:rPr>
        <w:t>2</w:t>
      </w:r>
      <w:r>
        <w:rPr>
          <w:sz w:val="21"/>
          <w:u w:val="single"/>
        </w:rPr>
        <w:t>）中标的投标文件工程量清单中已有类似项目的综合单价，则按类似项目的综合单价对相应子目、消耗量、单价等进行调整换算，原管理费、利润水平不变。如中标的投标文件工程量清单中类似项目的综合单价有两个以上，则由招标人按消耗量最少、管理费和利润取费最低的优先顺序选择类似项目综合单价进行换算。如换算时出现类似项目中没有的材料单价，按广州市造价管理站同期《广州地区建设工程常用材料综合价格》计算，《广州地区建设工程常用材料综合价格》没有的材料单价，则参照广州市造价管理站同期《广州地区建设工程材料（设备）厂商价格信息》并进行市场询价；对《广州地区建设工程材料（设备）厂商价格信息》仍然没有的材料单价，则由承包人提出适当的材料单价，经招标人和监理单位确认后执行。</w:t>
      </w:r>
    </w:p>
    <w:p>
      <w:pPr>
        <w:pStyle w:val="null3"/>
        <w:jc w:val="both"/>
      </w:pPr>
      <w:r>
        <w:rPr>
          <w:sz w:val="21"/>
          <w:u w:val="single"/>
        </w:rPr>
        <w:t>（</w:t>
      </w:r>
      <w:r>
        <w:rPr>
          <w:sz w:val="21"/>
          <w:u w:val="single"/>
        </w:rPr>
        <w:t>3</w:t>
      </w:r>
      <w:r>
        <w:rPr>
          <w:sz w:val="21"/>
          <w:u w:val="single"/>
        </w:rPr>
        <w:t>）中标的投标文件工程量清单中没有相同项目或类似项目的，如可套取</w:t>
      </w:r>
      <w:r>
        <w:rPr>
          <w:sz w:val="21"/>
          <w:u w:val="single"/>
        </w:rPr>
        <w:t>2010</w:t>
      </w:r>
      <w:r>
        <w:rPr>
          <w:sz w:val="21"/>
          <w:u w:val="single"/>
        </w:rPr>
        <w:t>年广东省相关定额，则以相关定额为基数计算单价。材料价格按广州市造价管理站同期《广州地区建设工程常用材料综合价格》计算，《广州地区建设工程常用材料综合价格》没有的材料单价，则参照广州市造价管理站同期《广州地区建设工程材料（设备）厂商价格信息》并进行市场询价；对《广州地区建设工程材料（设备）厂商价格信息》仍然没有的材料单价，则由承包人提出适当的材料单价，经招标人和监理单位确认后执行。</w:t>
      </w:r>
    </w:p>
    <w:p>
      <w:pPr>
        <w:pStyle w:val="null3"/>
        <w:jc w:val="both"/>
      </w:pPr>
      <w:r>
        <w:rPr>
          <w:sz w:val="21"/>
        </w:rPr>
        <w:t xml:space="preserve">73. </w:t>
      </w:r>
      <w:r>
        <w:rPr>
          <w:sz w:val="21"/>
        </w:rPr>
        <w:t>工程量偏差事件</w:t>
      </w:r>
    </w:p>
    <w:p>
      <w:pPr>
        <w:pStyle w:val="null3"/>
        <w:jc w:val="both"/>
      </w:pPr>
      <w:r>
        <w:rPr>
          <w:sz w:val="21"/>
        </w:rPr>
        <w:t xml:space="preserve">  73.2 </w:t>
      </w:r>
      <w:r>
        <w:rPr>
          <w:sz w:val="21"/>
        </w:rPr>
        <w:t>调整分部分项工程费的方法</w:t>
      </w:r>
    </w:p>
    <w:p>
      <w:pPr>
        <w:pStyle w:val="null3"/>
        <w:jc w:val="both"/>
      </w:pPr>
      <w:r>
        <w:rPr>
          <w:sz w:val="21"/>
        </w:rPr>
        <w:t xml:space="preserve">   </w:t>
      </w:r>
      <w:r>
        <w:rPr>
          <w:sz w:val="21"/>
        </w:rPr>
        <w:t>调整结算分部分项工程费：</w:t>
      </w:r>
    </w:p>
    <w:p>
      <w:pPr>
        <w:pStyle w:val="null3"/>
        <w:jc w:val="both"/>
      </w:pPr>
      <w:r>
        <w:rPr>
          <w:sz w:val="21"/>
        </w:rPr>
        <w:t xml:space="preserve"> </w:t>
      </w:r>
      <w:r>
        <w:rPr>
          <w:sz w:val="21"/>
        </w:rPr>
        <w:t>□</w:t>
      </w:r>
      <w:r>
        <w:rPr>
          <w:sz w:val="21"/>
        </w:rPr>
        <w:t xml:space="preserve"> </w:t>
      </w:r>
      <w:r>
        <w:rPr>
          <w:sz w:val="21"/>
        </w:rPr>
        <w:t>按通用条款的规定调整。</w:t>
      </w:r>
    </w:p>
    <w:p>
      <w:pPr>
        <w:pStyle w:val="null3"/>
        <w:jc w:val="both"/>
      </w:pPr>
      <w:r>
        <w:rPr>
          <w:sz w:val="21"/>
        </w:rPr>
        <w:t>R</w:t>
      </w:r>
      <w:r>
        <w:rPr>
          <w:sz w:val="21"/>
        </w:rPr>
        <w:t xml:space="preserve"> </w:t>
      </w:r>
      <w:r>
        <w:rPr>
          <w:sz w:val="21"/>
        </w:rPr>
        <w:t>按照下列方法调整：</w:t>
      </w:r>
      <w:r>
        <w:rPr>
          <w:sz w:val="21"/>
          <w:u w:val="single"/>
        </w:rPr>
        <w:t>综合单价不因工程量偏差事件而调整。</w:t>
      </w:r>
    </w:p>
    <w:p>
      <w:pPr>
        <w:pStyle w:val="null3"/>
        <w:jc w:val="both"/>
      </w:pPr>
      <w:r>
        <w:rPr>
          <w:sz w:val="21"/>
        </w:rPr>
        <w:t xml:space="preserve"> 73.3 </w:t>
      </w:r>
      <w:r>
        <w:rPr>
          <w:sz w:val="21"/>
        </w:rPr>
        <w:t>调整措施项目费的方法</w:t>
      </w:r>
    </w:p>
    <w:p>
      <w:pPr>
        <w:pStyle w:val="null3"/>
        <w:jc w:val="both"/>
      </w:pPr>
      <w:r>
        <w:rPr>
          <w:sz w:val="21"/>
        </w:rPr>
        <w:t xml:space="preserve">  </w:t>
      </w:r>
      <w:r>
        <w:rPr>
          <w:sz w:val="21"/>
        </w:rPr>
        <w:t>调整结算措施项目费：</w:t>
      </w:r>
    </w:p>
    <w:p>
      <w:pPr>
        <w:pStyle w:val="null3"/>
        <w:jc w:val="both"/>
      </w:pPr>
      <w:r>
        <w:rPr>
          <w:sz w:val="21"/>
        </w:rPr>
        <w:t xml:space="preserve"> </w:t>
      </w:r>
      <w:r>
        <w:rPr>
          <w:sz w:val="21"/>
        </w:rPr>
        <w:t>□</w:t>
      </w:r>
      <w:r>
        <w:rPr>
          <w:sz w:val="21"/>
        </w:rPr>
        <w:t xml:space="preserve"> </w:t>
      </w:r>
      <w:r>
        <w:rPr>
          <w:sz w:val="21"/>
        </w:rPr>
        <w:t>按通用条款的规定调整。</w:t>
      </w:r>
    </w:p>
    <w:p>
      <w:pPr>
        <w:pStyle w:val="null3"/>
        <w:jc w:val="both"/>
      </w:pPr>
      <w:r>
        <w:rPr>
          <w:sz w:val="21"/>
        </w:rPr>
        <w:t>£</w:t>
      </w:r>
      <w:r>
        <w:rPr>
          <w:sz w:val="21"/>
        </w:rPr>
        <w:t xml:space="preserve"> </w:t>
      </w:r>
      <w:r>
        <w:rPr>
          <w:sz w:val="21"/>
        </w:rPr>
        <w:t>按照下列方法调整：</w:t>
      </w:r>
      <w:r>
        <w:rPr>
          <w:sz w:val="21"/>
          <w:u w:val="single"/>
        </w:rPr>
        <w:t>措施费不因工程量偏差事件而调整。</w:t>
      </w:r>
    </w:p>
    <w:p>
      <w:pPr>
        <w:pStyle w:val="null3"/>
        <w:jc w:val="both"/>
      </w:pPr>
      <w:r>
        <w:rPr>
          <w:sz w:val="21"/>
        </w:rPr>
        <w:t xml:space="preserve">75. </w:t>
      </w:r>
      <w:r>
        <w:rPr>
          <w:sz w:val="21"/>
        </w:rPr>
        <w:t>现场签证事件</w:t>
      </w:r>
    </w:p>
    <w:p>
      <w:pPr>
        <w:pStyle w:val="null3"/>
        <w:jc w:val="both"/>
      </w:pPr>
      <w:r>
        <w:rPr>
          <w:sz w:val="21"/>
        </w:rPr>
        <w:t xml:space="preserve">  75.3 </w:t>
      </w:r>
      <w:r>
        <w:rPr>
          <w:sz w:val="21"/>
        </w:rPr>
        <w:t>现场签证报告的确认</w:t>
      </w:r>
    </w:p>
    <w:p>
      <w:pPr>
        <w:pStyle w:val="null3"/>
        <w:jc w:val="both"/>
      </w:pPr>
      <w:r>
        <w:rPr>
          <w:sz w:val="21"/>
        </w:rPr>
        <w:t xml:space="preserve">   </w:t>
      </w:r>
      <w:r>
        <w:rPr>
          <w:sz w:val="21"/>
        </w:rPr>
        <w:t>提交现场签证报告的时间：</w:t>
      </w:r>
    </w:p>
    <w:p>
      <w:pPr>
        <w:pStyle w:val="null3"/>
        <w:jc w:val="both"/>
      </w:pPr>
      <w:r>
        <w:rPr>
          <w:sz w:val="21"/>
        </w:rPr>
        <w:t>R</w:t>
      </w:r>
      <w:r>
        <w:rPr>
          <w:sz w:val="21"/>
        </w:rPr>
        <w:t xml:space="preserve"> </w:t>
      </w:r>
      <w:r>
        <w:rPr>
          <w:sz w:val="21"/>
        </w:rPr>
        <w:t>按通用条款的规定的时间提交。</w:t>
      </w:r>
    </w:p>
    <w:p>
      <w:pPr>
        <w:pStyle w:val="null3"/>
        <w:jc w:val="both"/>
      </w:pPr>
      <w:r>
        <w:rPr>
          <w:sz w:val="21"/>
        </w:rPr>
        <w:t xml:space="preserve"> </w:t>
      </w:r>
      <w:r>
        <w:rPr>
          <w:sz w:val="21"/>
        </w:rPr>
        <w:t>□</w:t>
      </w:r>
      <w:r>
        <w:rPr>
          <w:sz w:val="21"/>
        </w:rPr>
        <w:t xml:space="preserve"> </w:t>
      </w:r>
      <w:r>
        <w:rPr>
          <w:sz w:val="21"/>
        </w:rPr>
        <w:t>另作约定：</w:t>
      </w:r>
    </w:p>
    <w:p>
      <w:pPr>
        <w:pStyle w:val="null3"/>
        <w:jc w:val="both"/>
      </w:pPr>
      <w:r>
        <w:rPr>
          <w:sz w:val="21"/>
        </w:rPr>
        <w:t xml:space="preserve">76. </w:t>
      </w:r>
      <w:r>
        <w:rPr>
          <w:sz w:val="21"/>
        </w:rPr>
        <w:t>物价涨落事件</w:t>
      </w:r>
    </w:p>
    <w:p>
      <w:pPr>
        <w:pStyle w:val="null3"/>
        <w:jc w:val="both"/>
      </w:pPr>
      <w:r>
        <w:rPr>
          <w:sz w:val="21"/>
        </w:rPr>
        <w:t>市场价格波动是否调整合同价格的约定：</w:t>
      </w:r>
      <w:r>
        <w:rPr>
          <w:sz w:val="21"/>
          <w:u w:val="single"/>
        </w:rPr>
        <w:t xml:space="preserve">     </w:t>
      </w:r>
      <w:r>
        <w:rPr>
          <w:sz w:val="21"/>
          <w:u w:val="single"/>
        </w:rPr>
        <w:t>否</w:t>
      </w:r>
      <w:r>
        <w:rPr>
          <w:sz w:val="21"/>
          <w:u w:val="single"/>
        </w:rPr>
        <w:t xml:space="preserve">       </w:t>
      </w:r>
      <w:r>
        <w:rPr>
          <w:sz w:val="21"/>
        </w:rPr>
        <w:t>。</w:t>
      </w:r>
    </w:p>
    <w:p>
      <w:pPr>
        <w:pStyle w:val="null3"/>
        <w:jc w:val="both"/>
      </w:pPr>
      <w:r>
        <w:rPr>
          <w:sz w:val="21"/>
        </w:rPr>
        <w:t>因市场价格波动调整合同价格，采用以下第</w:t>
      </w:r>
      <w:r>
        <w:rPr>
          <w:sz w:val="21"/>
          <w:u w:val="single"/>
        </w:rPr>
        <w:t xml:space="preserve">  /  </w:t>
      </w:r>
      <w:r>
        <w:rPr>
          <w:sz w:val="21"/>
        </w:rPr>
        <w:t>种方式对合同价格进行调整：</w:t>
      </w:r>
    </w:p>
    <w:p>
      <w:pPr>
        <w:pStyle w:val="null3"/>
        <w:jc w:val="both"/>
      </w:pPr>
      <w:r>
        <w:rPr>
          <w:sz w:val="21"/>
        </w:rPr>
        <w:t>第</w:t>
      </w:r>
      <w:r>
        <w:rPr>
          <w:sz w:val="21"/>
        </w:rPr>
        <w:t>1</w:t>
      </w:r>
      <w:r>
        <w:rPr>
          <w:sz w:val="21"/>
        </w:rPr>
        <w:t>种方式：采用造价信息进行价格调整。</w:t>
      </w:r>
    </w:p>
    <w:p>
      <w:pPr>
        <w:pStyle w:val="null3"/>
        <w:jc w:val="both"/>
      </w:pPr>
      <w:r>
        <w:rPr>
          <w:sz w:val="21"/>
        </w:rPr>
        <w:t>（</w:t>
      </w:r>
      <w:r>
        <w:rPr>
          <w:sz w:val="21"/>
        </w:rPr>
        <w:t>1</w:t>
      </w:r>
      <w:r>
        <w:rPr>
          <w:sz w:val="21"/>
        </w:rPr>
        <w:t>）关于基准价格的约定：</w:t>
      </w:r>
      <w:r>
        <w:rPr>
          <w:sz w:val="21"/>
          <w:u w:val="single"/>
        </w:rPr>
        <w:t xml:space="preserve">        /                 </w:t>
      </w:r>
      <w:r>
        <w:rPr>
          <w:sz w:val="21"/>
        </w:rPr>
        <w:t>。</w:t>
      </w:r>
    </w:p>
    <w:p>
      <w:pPr>
        <w:pStyle w:val="null3"/>
        <w:jc w:val="both"/>
      </w:pPr>
      <w:r>
        <w:rPr>
          <w:sz w:val="21"/>
        </w:rPr>
        <w:t>□</w:t>
      </w:r>
      <w:r>
        <w:rPr>
          <w:sz w:val="21"/>
        </w:rPr>
        <w:t xml:space="preserve"> </w:t>
      </w:r>
      <w:r>
        <w:rPr>
          <w:sz w:val="21"/>
        </w:rPr>
        <w:t>①承包人在已标价工程量清单或预算书中载明的材料单价低于基准价格的：专用合同条款合同履行期间材料单价涨幅以基准价格为基础超过</w:t>
      </w:r>
      <w:r>
        <w:rPr>
          <w:sz w:val="21"/>
          <w:u w:val="single"/>
        </w:rPr>
        <w:t xml:space="preserve"> /  </w:t>
      </w:r>
      <w:r>
        <w:rPr>
          <w:sz w:val="21"/>
        </w:rPr>
        <w:t>%</w:t>
      </w:r>
      <w:r>
        <w:rPr>
          <w:sz w:val="21"/>
        </w:rPr>
        <w:t>时，或材料单价跌幅以已标价工程量清单或预算书中载明材料单价为基础超过</w:t>
      </w:r>
      <w:r>
        <w:rPr>
          <w:sz w:val="21"/>
          <w:u w:val="single"/>
        </w:rPr>
        <w:t xml:space="preserve"> /  </w:t>
      </w:r>
      <w:r>
        <w:rPr>
          <w:sz w:val="21"/>
        </w:rPr>
        <w:t>%</w:t>
      </w:r>
      <w:r>
        <w:rPr>
          <w:sz w:val="21"/>
        </w:rPr>
        <w:t>时，其超过部分据实调整。</w:t>
      </w:r>
    </w:p>
    <w:p>
      <w:pPr>
        <w:pStyle w:val="null3"/>
        <w:jc w:val="both"/>
      </w:pPr>
      <w:r>
        <w:rPr>
          <w:sz w:val="21"/>
        </w:rPr>
        <w:t xml:space="preserve">  </w:t>
      </w:r>
      <w:r>
        <w:rPr>
          <w:sz w:val="21"/>
        </w:rPr>
        <w:t>调整价格的材料品种：</w:t>
      </w:r>
      <w:r>
        <w:rPr>
          <w:sz w:val="21"/>
          <w:u w:val="single"/>
        </w:rPr>
        <w:t xml:space="preserve">        /                 </w:t>
      </w:r>
    </w:p>
    <w:p>
      <w:pPr>
        <w:pStyle w:val="null3"/>
        <w:jc w:val="both"/>
      </w:pPr>
      <w:r>
        <w:rPr>
          <w:sz w:val="21"/>
        </w:rPr>
        <w:t>□</w:t>
      </w:r>
      <w:r>
        <w:rPr>
          <w:sz w:val="21"/>
        </w:rPr>
        <w:t xml:space="preserve"> </w:t>
      </w:r>
      <w:r>
        <w:rPr>
          <w:sz w:val="21"/>
        </w:rPr>
        <w:t>②承包人在已标价工程量清单或预算书中载明的材料单价高于基准价格的：专用合同条款合同履行期间材料单价跌幅以基准价格为基础超过</w:t>
      </w:r>
      <w:r>
        <w:rPr>
          <w:sz w:val="21"/>
        </w:rPr>
        <w:t>%</w:t>
      </w:r>
      <w:r>
        <w:rPr>
          <w:sz w:val="21"/>
        </w:rPr>
        <w:t>时，材料单价涨幅以已标价工程量清单或预算书中载明材料单价为基础超过</w:t>
      </w:r>
      <w:r>
        <w:rPr>
          <w:sz w:val="21"/>
        </w:rPr>
        <w:t>%</w:t>
      </w:r>
      <w:r>
        <w:rPr>
          <w:sz w:val="21"/>
        </w:rPr>
        <w:t>时，其超过部分据实调整。</w:t>
      </w:r>
    </w:p>
    <w:p>
      <w:pPr>
        <w:pStyle w:val="null3"/>
        <w:jc w:val="both"/>
      </w:pPr>
      <w:r>
        <w:rPr>
          <w:sz w:val="21"/>
        </w:rPr>
        <w:t>调整价格的材料品种：</w:t>
      </w:r>
      <w:r>
        <w:rPr>
          <w:sz w:val="21"/>
          <w:u w:val="single"/>
        </w:rPr>
        <w:t xml:space="preserve">        /                 </w:t>
      </w:r>
    </w:p>
    <w:p>
      <w:pPr>
        <w:pStyle w:val="null3"/>
        <w:jc w:val="both"/>
      </w:pPr>
      <w:r>
        <w:rPr>
          <w:sz w:val="21"/>
        </w:rPr>
        <w:t>□</w:t>
      </w:r>
      <w:r>
        <w:rPr>
          <w:sz w:val="21"/>
        </w:rPr>
        <w:t xml:space="preserve"> </w:t>
      </w:r>
      <w:r>
        <w:rPr>
          <w:sz w:val="21"/>
        </w:rPr>
        <w:t>③承包人在已标价工程量清单或预算书中载明的材料单价等于基准单价的：专用合同条款合同履行期间材料单价涨跌幅以基准单价为基础超过±</w:t>
      </w:r>
      <w:r>
        <w:rPr>
          <w:sz w:val="21"/>
        </w:rPr>
        <w:t>%</w:t>
      </w:r>
      <w:r>
        <w:rPr>
          <w:sz w:val="21"/>
        </w:rPr>
        <w:t>时，其超过部分据实调整。</w:t>
      </w:r>
    </w:p>
    <w:p>
      <w:pPr>
        <w:pStyle w:val="null3"/>
        <w:jc w:val="both"/>
      </w:pPr>
      <w:r>
        <w:rPr>
          <w:sz w:val="21"/>
        </w:rPr>
        <w:t>调整价格的材料品种：</w:t>
      </w:r>
      <w:r>
        <w:rPr>
          <w:sz w:val="21"/>
          <w:u w:val="single"/>
        </w:rPr>
        <w:t xml:space="preserve">      /                   </w:t>
      </w:r>
    </w:p>
    <w:p>
      <w:pPr>
        <w:pStyle w:val="null3"/>
        <w:jc w:val="both"/>
      </w:pPr>
      <w:r>
        <w:rPr>
          <w:sz w:val="21"/>
        </w:rPr>
        <w:t>第</w:t>
      </w:r>
      <w:r>
        <w:rPr>
          <w:sz w:val="21"/>
        </w:rPr>
        <w:t>2</w:t>
      </w:r>
      <w:r>
        <w:rPr>
          <w:sz w:val="21"/>
        </w:rPr>
        <w:t>种方式：其他价格调整方式：</w:t>
      </w:r>
      <w:r>
        <w:rPr>
          <w:sz w:val="21"/>
          <w:u w:val="single"/>
        </w:rPr>
        <w:t xml:space="preserve">        /                            </w:t>
      </w:r>
      <w:r>
        <w:rPr>
          <w:sz w:val="21"/>
        </w:rPr>
        <w:t>。</w:t>
      </w:r>
    </w:p>
    <w:p>
      <w:pPr>
        <w:pStyle w:val="null3"/>
        <w:jc w:val="both"/>
      </w:pPr>
      <w:r>
        <w:rPr>
          <w:sz w:val="21"/>
        </w:rPr>
        <w:t xml:space="preserve">78. </w:t>
      </w:r>
      <w:r>
        <w:rPr>
          <w:sz w:val="21"/>
        </w:rPr>
        <w:t>支付事项</w:t>
      </w:r>
    </w:p>
    <w:p>
      <w:pPr>
        <w:pStyle w:val="null3"/>
        <w:jc w:val="both"/>
      </w:pPr>
      <w:r>
        <w:rPr>
          <w:sz w:val="21"/>
        </w:rPr>
        <w:t xml:space="preserve">78.2 </w:t>
      </w:r>
      <w:r>
        <w:rPr>
          <w:sz w:val="21"/>
        </w:rPr>
        <w:t>计算利息的利率</w:t>
      </w:r>
    </w:p>
    <w:p>
      <w:pPr>
        <w:pStyle w:val="null3"/>
        <w:jc w:val="both"/>
      </w:pPr>
      <w:r>
        <w:rPr>
          <w:sz w:val="21"/>
        </w:rPr>
        <w:t>R</w:t>
      </w:r>
      <w:r>
        <w:rPr>
          <w:sz w:val="21"/>
        </w:rPr>
        <w:t xml:space="preserve"> </w:t>
      </w:r>
      <w:r>
        <w:rPr>
          <w:sz w:val="21"/>
        </w:rPr>
        <w:t>按照中国人民银行发布的同期同类贷款利率。</w:t>
      </w:r>
    </w:p>
    <w:p>
      <w:pPr>
        <w:pStyle w:val="null3"/>
        <w:jc w:val="both"/>
      </w:pPr>
      <w:r>
        <w:rPr>
          <w:sz w:val="21"/>
        </w:rPr>
        <w:t xml:space="preserve">  </w:t>
      </w:r>
      <w:r>
        <w:rPr>
          <w:sz w:val="21"/>
        </w:rPr>
        <w:t>□</w:t>
      </w:r>
      <w:r>
        <w:rPr>
          <w:sz w:val="21"/>
        </w:rPr>
        <w:t xml:space="preserve"> </w:t>
      </w:r>
      <w:r>
        <w:rPr>
          <w:sz w:val="21"/>
        </w:rPr>
        <w:t>另作约定：</w:t>
      </w:r>
    </w:p>
    <w:p>
      <w:pPr>
        <w:pStyle w:val="null3"/>
        <w:jc w:val="both"/>
      </w:pPr>
      <w:r>
        <w:rPr>
          <w:sz w:val="21"/>
        </w:rPr>
        <w:t xml:space="preserve">79. </w:t>
      </w:r>
      <w:r>
        <w:rPr>
          <w:sz w:val="21"/>
        </w:rPr>
        <w:t>预付款</w:t>
      </w:r>
    </w:p>
    <w:p>
      <w:pPr>
        <w:pStyle w:val="null3"/>
        <w:jc w:val="both"/>
      </w:pPr>
      <w:r>
        <w:rPr>
          <w:sz w:val="21"/>
        </w:rPr>
        <w:t xml:space="preserve">  79.1 </w:t>
      </w:r>
      <w:r>
        <w:rPr>
          <w:sz w:val="21"/>
        </w:rPr>
        <w:t>预付款的约定及管理</w:t>
      </w:r>
    </w:p>
    <w:p>
      <w:pPr>
        <w:pStyle w:val="null3"/>
        <w:jc w:val="both"/>
      </w:pPr>
      <w:r>
        <w:rPr>
          <w:sz w:val="21"/>
        </w:rPr>
        <w:t xml:space="preserve"> </w:t>
      </w:r>
      <w:r>
        <w:rPr>
          <w:sz w:val="21"/>
        </w:rPr>
        <w:t>（</w:t>
      </w:r>
      <w:r>
        <w:rPr>
          <w:sz w:val="21"/>
        </w:rPr>
        <w:t>1</w:t>
      </w:r>
      <w:r>
        <w:rPr>
          <w:sz w:val="21"/>
        </w:rPr>
        <w:t>）</w:t>
      </w:r>
      <w:r>
        <w:rPr>
          <w:sz w:val="21"/>
        </w:rPr>
        <w:t xml:space="preserve"> </w:t>
      </w:r>
      <w:r>
        <w:rPr>
          <w:sz w:val="21"/>
        </w:rPr>
        <w:t>预付款的约定</w:t>
      </w:r>
    </w:p>
    <w:p>
      <w:pPr>
        <w:pStyle w:val="null3"/>
        <w:jc w:val="both"/>
      </w:pPr>
      <w:r>
        <w:rPr>
          <w:sz w:val="21"/>
        </w:rPr>
        <w:t xml:space="preserve">  </w:t>
      </w:r>
      <w:r>
        <w:rPr>
          <w:sz w:val="21"/>
        </w:rPr>
        <w:t>□</w:t>
      </w:r>
      <w:r>
        <w:rPr>
          <w:sz w:val="21"/>
        </w:rPr>
        <w:t xml:space="preserve"> </w:t>
      </w:r>
      <w:r>
        <w:rPr>
          <w:sz w:val="21"/>
        </w:rPr>
        <w:t>没约定预付款的，本条不适用。</w:t>
      </w:r>
    </w:p>
    <w:p>
      <w:pPr>
        <w:pStyle w:val="null3"/>
        <w:jc w:val="both"/>
      </w:pPr>
      <w:r>
        <w:rPr>
          <w:sz w:val="21"/>
        </w:rPr>
        <w:t>R</w:t>
      </w:r>
      <w:r>
        <w:rPr>
          <w:sz w:val="21"/>
        </w:rPr>
        <w:t xml:space="preserve"> </w:t>
      </w:r>
      <w:r>
        <w:rPr>
          <w:sz w:val="21"/>
        </w:rPr>
        <w:t>约定预付款的，预付款的金额为</w:t>
      </w:r>
      <w:r>
        <w:rPr>
          <w:sz w:val="21"/>
          <w:u w:val="single"/>
        </w:rPr>
        <w:t>XXXXXXX</w:t>
      </w:r>
      <w:r>
        <w:rPr>
          <w:sz w:val="21"/>
        </w:rPr>
        <w:t>元，其支付办法和抵扣方式，按本条有关专用条款的约定。</w:t>
      </w:r>
    </w:p>
    <w:p>
      <w:pPr>
        <w:pStyle w:val="null3"/>
        <w:jc w:val="both"/>
      </w:pPr>
      <w:r>
        <w:rPr>
          <w:sz w:val="21"/>
        </w:rPr>
        <w:t xml:space="preserve"> </w:t>
      </w:r>
      <w:r>
        <w:rPr>
          <w:sz w:val="21"/>
        </w:rPr>
        <w:t>（</w:t>
      </w:r>
      <w:r>
        <w:rPr>
          <w:sz w:val="21"/>
        </w:rPr>
        <w:t>2</w:t>
      </w:r>
      <w:r>
        <w:rPr>
          <w:sz w:val="21"/>
        </w:rPr>
        <w:t>）</w:t>
      </w:r>
      <w:r>
        <w:rPr>
          <w:sz w:val="21"/>
        </w:rPr>
        <w:t xml:space="preserve"> </w:t>
      </w:r>
      <w:r>
        <w:rPr>
          <w:sz w:val="21"/>
        </w:rPr>
        <w:t>预付款的最高限额</w:t>
      </w:r>
    </w:p>
    <w:p>
      <w:pPr>
        <w:pStyle w:val="null3"/>
        <w:jc w:val="both"/>
      </w:pPr>
      <w:r>
        <w:rPr>
          <w:sz w:val="21"/>
        </w:rPr>
        <w:t xml:space="preserve">  </w:t>
      </w:r>
      <w:r>
        <w:rPr>
          <w:sz w:val="21"/>
        </w:rPr>
        <w:t>□预付比例不低于合同价款（扣除暂列金额）的</w:t>
      </w:r>
      <w:r>
        <w:rPr>
          <w:sz w:val="21"/>
        </w:rPr>
        <w:t>10%</w:t>
      </w:r>
      <w:r>
        <w:rPr>
          <w:sz w:val="21"/>
        </w:rPr>
        <w:t>，不高于合同价款（扣除暂列金额）的</w:t>
      </w:r>
      <w:r>
        <w:rPr>
          <w:sz w:val="21"/>
        </w:rPr>
        <w:t>30%</w:t>
      </w:r>
      <w:r>
        <w:rPr>
          <w:sz w:val="21"/>
        </w:rPr>
        <w:t>，即</w:t>
      </w:r>
      <w:r>
        <w:rPr>
          <w:sz w:val="21"/>
        </w:rPr>
        <w:t xml:space="preserve"> %</w:t>
      </w:r>
      <w:r>
        <w:rPr>
          <w:sz w:val="21"/>
        </w:rPr>
        <w:t>，即</w:t>
      </w:r>
      <w:r>
        <w:rPr>
          <w:sz w:val="21"/>
        </w:rPr>
        <w:t xml:space="preserve">  </w:t>
      </w:r>
      <w:r>
        <w:rPr>
          <w:sz w:val="21"/>
        </w:rPr>
        <w:t>元。</w:t>
      </w:r>
    </w:p>
    <w:p>
      <w:pPr>
        <w:pStyle w:val="null3"/>
        <w:jc w:val="both"/>
      </w:pPr>
      <w:r>
        <w:rPr>
          <w:sz w:val="21"/>
        </w:rPr>
        <w:t>R</w:t>
      </w:r>
      <w:r>
        <w:rPr>
          <w:sz w:val="21"/>
        </w:rPr>
        <w:t xml:space="preserve"> </w:t>
      </w:r>
      <w:r>
        <w:rPr>
          <w:sz w:val="21"/>
        </w:rPr>
        <w:t>另作约定：</w:t>
      </w:r>
      <w:r>
        <w:rPr>
          <w:sz w:val="21"/>
          <w:u w:val="single"/>
        </w:rPr>
        <w:t>合同签订后，按合同价款的</w:t>
      </w:r>
      <w:r>
        <w:rPr>
          <w:sz w:val="21"/>
          <w:u w:val="single"/>
        </w:rPr>
        <w:t>30%</w:t>
      </w:r>
      <w:r>
        <w:rPr>
          <w:sz w:val="21"/>
          <w:u w:val="single"/>
        </w:rPr>
        <w:t>支付</w:t>
      </w:r>
      <w:r>
        <w:rPr>
          <w:sz w:val="21"/>
          <w:u w:val="single"/>
        </w:rPr>
        <w:t xml:space="preserve">                                                                                    </w:t>
      </w:r>
    </w:p>
    <w:p>
      <w:pPr>
        <w:pStyle w:val="null3"/>
        <w:jc w:val="both"/>
      </w:pPr>
      <w:r>
        <w:rPr>
          <w:sz w:val="21"/>
        </w:rPr>
        <w:t xml:space="preserve">  79.2 </w:t>
      </w:r>
      <w:r>
        <w:rPr>
          <w:sz w:val="21"/>
        </w:rPr>
        <w:t>提交预付款支付申请期限：</w:t>
      </w:r>
    </w:p>
    <w:p>
      <w:pPr>
        <w:pStyle w:val="null3"/>
        <w:jc w:val="both"/>
      </w:pPr>
      <w:r>
        <w:rPr>
          <w:sz w:val="21"/>
        </w:rPr>
        <w:t xml:space="preserve">  </w:t>
      </w:r>
      <w:r>
        <w:rPr>
          <w:sz w:val="21"/>
        </w:rPr>
        <w:t>□</w:t>
      </w:r>
      <w:r>
        <w:rPr>
          <w:sz w:val="21"/>
        </w:rPr>
        <w:t xml:space="preserve"> </w:t>
      </w:r>
      <w:r>
        <w:rPr>
          <w:sz w:val="21"/>
        </w:rPr>
        <w:t>按承包人在完成本款三项工作后的</w:t>
      </w:r>
      <w:r>
        <w:rPr>
          <w:sz w:val="21"/>
        </w:rPr>
        <w:t>7</w:t>
      </w:r>
      <w:r>
        <w:rPr>
          <w:sz w:val="21"/>
        </w:rPr>
        <w:t>天内。</w:t>
      </w:r>
    </w:p>
    <w:p>
      <w:pPr>
        <w:pStyle w:val="null3"/>
        <w:jc w:val="both"/>
      </w:pPr>
      <w:r>
        <w:rPr>
          <w:sz w:val="21"/>
        </w:rPr>
        <w:t>R</w:t>
      </w:r>
      <w:r>
        <w:rPr>
          <w:sz w:val="21"/>
        </w:rPr>
        <w:t xml:space="preserve"> </w:t>
      </w:r>
      <w:r>
        <w:rPr>
          <w:sz w:val="21"/>
        </w:rPr>
        <w:t>另作约定：</w:t>
      </w:r>
      <w:r>
        <w:rPr>
          <w:sz w:val="21"/>
          <w:u w:val="single"/>
        </w:rPr>
        <w:t>合同签订后</w:t>
      </w:r>
      <w:r>
        <w:rPr>
          <w:sz w:val="21"/>
          <w:u w:val="single"/>
        </w:rPr>
        <w:t>且承包人提交履约保</w:t>
      </w:r>
      <w:r>
        <w:rPr>
          <w:sz w:val="21"/>
          <w:u w:val="single"/>
        </w:rPr>
        <w:t>证金</w:t>
      </w:r>
      <w:r>
        <w:rPr>
          <w:sz w:val="21"/>
          <w:u w:val="single"/>
        </w:rPr>
        <w:t>、发票等，经发包方院领导审批后五</w:t>
      </w:r>
      <w:r>
        <w:rPr>
          <w:sz w:val="21"/>
          <w:u w:val="single"/>
        </w:rPr>
        <w:t>天内。</w:t>
      </w:r>
    </w:p>
    <w:p>
      <w:pPr>
        <w:pStyle w:val="null3"/>
        <w:jc w:val="both"/>
      </w:pPr>
      <w:r>
        <w:rPr>
          <w:sz w:val="21"/>
        </w:rPr>
        <w:t xml:space="preserve">  79.4 </w:t>
      </w:r>
      <w:r>
        <w:rPr>
          <w:sz w:val="21"/>
        </w:rPr>
        <w:t>预付款抵扣方式</w:t>
      </w:r>
    </w:p>
    <w:p>
      <w:pPr>
        <w:pStyle w:val="null3"/>
        <w:jc w:val="both"/>
      </w:pPr>
      <w:r>
        <w:rPr>
          <w:sz w:val="21"/>
        </w:rPr>
        <w:t xml:space="preserve">  </w:t>
      </w:r>
      <w:r>
        <w:rPr>
          <w:sz w:val="21"/>
        </w:rPr>
        <w:t>□</w:t>
      </w:r>
      <w:r>
        <w:rPr>
          <w:sz w:val="21"/>
        </w:rPr>
        <w:t xml:space="preserve"> </w:t>
      </w:r>
      <w:r>
        <w:rPr>
          <w:sz w:val="21"/>
        </w:rPr>
        <w:t>预付款按照期中应支付工程款的</w:t>
      </w:r>
      <w:r>
        <w:rPr>
          <w:sz w:val="21"/>
          <w:u w:val="single"/>
        </w:rPr>
        <w:t xml:space="preserve">  /   </w:t>
      </w:r>
      <w:r>
        <w:rPr>
          <w:sz w:val="21"/>
        </w:rPr>
        <w:t>%</w:t>
      </w:r>
      <w:r>
        <w:rPr>
          <w:sz w:val="21"/>
        </w:rPr>
        <w:t>扣回，直到扣完为止。</w:t>
      </w:r>
    </w:p>
    <w:p>
      <w:pPr>
        <w:pStyle w:val="null3"/>
        <w:jc w:val="both"/>
      </w:pPr>
      <w:r>
        <w:rPr>
          <w:sz w:val="21"/>
        </w:rPr>
        <w:t xml:space="preserve">  </w:t>
      </w:r>
      <w:r>
        <w:rPr>
          <w:sz w:val="21"/>
        </w:rPr>
        <w:t>□</w:t>
      </w:r>
      <w:r>
        <w:rPr>
          <w:sz w:val="21"/>
        </w:rPr>
        <w:t xml:space="preserve"> </w:t>
      </w:r>
      <w:r>
        <w:rPr>
          <w:sz w:val="21"/>
        </w:rPr>
        <w:t>其它方式：</w:t>
      </w:r>
      <w:r>
        <w:rPr>
          <w:sz w:val="21"/>
          <w:u w:val="single"/>
        </w:rPr>
        <w:t xml:space="preserve">                    /                                                            </w:t>
      </w:r>
    </w:p>
    <w:p>
      <w:pPr>
        <w:pStyle w:val="null3"/>
        <w:jc w:val="both"/>
      </w:pPr>
      <w:r>
        <w:rPr>
          <w:sz w:val="21"/>
        </w:rPr>
        <w:t xml:space="preserve">80. </w:t>
      </w:r>
      <w:r>
        <w:rPr>
          <w:sz w:val="21"/>
        </w:rPr>
        <w:t>绿色施工安全防护费</w:t>
      </w:r>
    </w:p>
    <w:p>
      <w:pPr>
        <w:pStyle w:val="null3"/>
        <w:jc w:val="both"/>
      </w:pPr>
      <w:r>
        <w:rPr>
          <w:sz w:val="21"/>
        </w:rPr>
        <w:t xml:space="preserve">  80.1 </w:t>
      </w:r>
      <w:r>
        <w:rPr>
          <w:sz w:val="21"/>
        </w:rPr>
        <w:t>绿色施工安全防护</w:t>
      </w:r>
      <w:r>
        <w:rPr>
          <w:sz w:val="21"/>
        </w:rPr>
        <w:t>费的内容、范围和金额</w:t>
      </w:r>
    </w:p>
    <w:p>
      <w:pPr>
        <w:pStyle w:val="null3"/>
        <w:jc w:val="both"/>
      </w:pPr>
      <w:r>
        <w:rPr>
          <w:sz w:val="21"/>
        </w:rPr>
        <w:t xml:space="preserve"> </w:t>
      </w:r>
      <w:r>
        <w:rPr>
          <w:sz w:val="21"/>
        </w:rPr>
        <w:t>（</w:t>
      </w:r>
      <w:r>
        <w:rPr>
          <w:sz w:val="21"/>
        </w:rPr>
        <w:t>1</w:t>
      </w:r>
      <w:r>
        <w:rPr>
          <w:sz w:val="21"/>
        </w:rPr>
        <w:t>）</w:t>
      </w:r>
      <w:r>
        <w:rPr>
          <w:sz w:val="21"/>
        </w:rPr>
        <w:t xml:space="preserve"> </w:t>
      </w:r>
      <w:r>
        <w:rPr>
          <w:sz w:val="21"/>
        </w:rPr>
        <w:t>内容和范围</w:t>
      </w:r>
    </w:p>
    <w:p>
      <w:pPr>
        <w:pStyle w:val="null3"/>
        <w:jc w:val="both"/>
      </w:pPr>
      <w:r>
        <w:rPr>
          <w:sz w:val="21"/>
        </w:rPr>
        <w:t>£</w:t>
      </w:r>
      <w:r>
        <w:rPr>
          <w:sz w:val="21"/>
        </w:rPr>
        <w:t xml:space="preserve"> </w:t>
      </w:r>
      <w:r>
        <w:rPr>
          <w:sz w:val="21"/>
        </w:rPr>
        <w:t>按通用条款的规定，以现行广东省统一工程计价依据规定、</w:t>
      </w:r>
      <w:r>
        <w:rPr>
          <w:sz w:val="21"/>
        </w:rPr>
        <w:t>省市造价管理部门发布管理文件</w:t>
      </w:r>
      <w:r>
        <w:rPr>
          <w:sz w:val="21"/>
        </w:rPr>
        <w:t>为准。</w:t>
      </w:r>
    </w:p>
    <w:p>
      <w:pPr>
        <w:pStyle w:val="null3"/>
        <w:jc w:val="both"/>
      </w:pPr>
      <w:r>
        <w:rPr>
          <w:sz w:val="21"/>
        </w:rPr>
        <w:t xml:space="preserve">  </w:t>
      </w:r>
      <w:r>
        <w:rPr>
          <w:sz w:val="21"/>
        </w:rPr>
        <w:t>R</w:t>
      </w:r>
      <w:r>
        <w:rPr>
          <w:sz w:val="21"/>
        </w:rPr>
        <w:t xml:space="preserve"> </w:t>
      </w:r>
      <w:r>
        <w:rPr>
          <w:sz w:val="21"/>
        </w:rPr>
        <w:t>另作约定：</w:t>
      </w:r>
    </w:p>
    <w:p>
      <w:pPr>
        <w:pStyle w:val="null3"/>
        <w:jc w:val="both"/>
      </w:pPr>
      <w:r>
        <w:rPr>
          <w:sz w:val="21"/>
        </w:rPr>
        <w:t xml:space="preserve"> </w:t>
      </w:r>
      <w:r>
        <w:rPr>
          <w:sz w:val="21"/>
        </w:rPr>
        <w:t>（</w:t>
      </w:r>
      <w:r>
        <w:rPr>
          <w:sz w:val="21"/>
        </w:rPr>
        <w:t>2</w:t>
      </w:r>
      <w:r>
        <w:rPr>
          <w:sz w:val="21"/>
        </w:rPr>
        <w:t>）</w:t>
      </w:r>
      <w:r>
        <w:rPr>
          <w:sz w:val="21"/>
        </w:rPr>
        <w:t xml:space="preserve"> </w:t>
      </w:r>
      <w:r>
        <w:rPr>
          <w:sz w:val="21"/>
        </w:rPr>
        <w:t>绿色施工安全防护</w:t>
      </w:r>
      <w:r>
        <w:rPr>
          <w:sz w:val="21"/>
        </w:rPr>
        <w:t>费的总金额为</w:t>
      </w:r>
      <w:r>
        <w:rPr>
          <w:sz w:val="21"/>
          <w:u w:val="single"/>
        </w:rPr>
        <w:t>XXXXXX</w:t>
      </w:r>
      <w:r>
        <w:rPr>
          <w:sz w:val="21"/>
        </w:rPr>
        <w:t>元（合同总价款中已含）；</w:t>
      </w:r>
    </w:p>
    <w:p>
      <w:pPr>
        <w:pStyle w:val="null3"/>
        <w:jc w:val="both"/>
      </w:pPr>
      <w:r>
        <w:rPr>
          <w:sz w:val="21"/>
        </w:rPr>
        <w:t xml:space="preserve">       </w:t>
      </w:r>
      <w:r>
        <w:rPr>
          <w:sz w:val="21"/>
        </w:rPr>
        <w:t>其中：施工扬尘污染防治措施费为</w:t>
      </w:r>
      <w:r>
        <w:rPr>
          <w:sz w:val="21"/>
          <w:u w:val="single"/>
        </w:rPr>
        <w:t xml:space="preserve">   /    </w:t>
      </w:r>
      <w:r>
        <w:rPr>
          <w:sz w:val="21"/>
        </w:rPr>
        <w:t>元；</w:t>
      </w:r>
    </w:p>
    <w:p>
      <w:pPr>
        <w:pStyle w:val="null3"/>
        <w:jc w:val="both"/>
      </w:pPr>
      <w:r>
        <w:rPr>
          <w:sz w:val="21"/>
        </w:rPr>
        <w:t xml:space="preserve">             </w:t>
      </w:r>
      <w:r>
        <w:rPr>
          <w:sz w:val="21"/>
        </w:rPr>
        <w:t>用工实名管理费为</w:t>
      </w:r>
      <w:r>
        <w:rPr>
          <w:sz w:val="21"/>
          <w:u w:val="single"/>
        </w:rPr>
        <w:t xml:space="preserve">   /   </w:t>
      </w:r>
      <w:r>
        <w:rPr>
          <w:sz w:val="21"/>
        </w:rPr>
        <w:t>元。</w:t>
      </w:r>
    </w:p>
    <w:p>
      <w:pPr>
        <w:pStyle w:val="null3"/>
        <w:jc w:val="both"/>
      </w:pPr>
      <w:r>
        <w:rPr>
          <w:sz w:val="21"/>
        </w:rPr>
        <w:t xml:space="preserve">             </w:t>
      </w:r>
      <w:r>
        <w:rPr>
          <w:sz w:val="21"/>
        </w:rPr>
        <w:t>危大工程安全防护文明施工措施费</w:t>
      </w:r>
      <w:r>
        <w:rPr>
          <w:sz w:val="21"/>
          <w:u w:val="single"/>
        </w:rPr>
        <w:t xml:space="preserve">    /   </w:t>
      </w:r>
      <w:r>
        <w:rPr>
          <w:sz w:val="21"/>
        </w:rPr>
        <w:t>元。</w:t>
      </w:r>
    </w:p>
    <w:p>
      <w:pPr>
        <w:pStyle w:val="null3"/>
        <w:jc w:val="both"/>
      </w:pPr>
      <w:r>
        <w:rPr>
          <w:sz w:val="21"/>
        </w:rPr>
        <w:t xml:space="preserve">  80.2 </w:t>
      </w:r>
      <w:r>
        <w:rPr>
          <w:sz w:val="21"/>
        </w:rPr>
        <w:t>支付申请的提交与核实</w:t>
      </w:r>
    </w:p>
    <w:p>
      <w:pPr>
        <w:pStyle w:val="null3"/>
        <w:jc w:val="both"/>
      </w:pPr>
      <w:r>
        <w:rPr>
          <w:sz w:val="21"/>
        </w:rPr>
        <w:t>R</w:t>
      </w:r>
      <w:r>
        <w:rPr>
          <w:sz w:val="21"/>
        </w:rPr>
        <w:t xml:space="preserve"> </w:t>
      </w:r>
      <w:r>
        <w:rPr>
          <w:sz w:val="21"/>
        </w:rPr>
        <w:t>按通用条款的规定。</w:t>
      </w:r>
    </w:p>
    <w:p>
      <w:pPr>
        <w:pStyle w:val="null3"/>
        <w:jc w:val="both"/>
      </w:pPr>
      <w:r>
        <w:rPr>
          <w:sz w:val="21"/>
        </w:rPr>
        <w:t xml:space="preserve">  </w:t>
      </w:r>
      <w:r>
        <w:rPr>
          <w:sz w:val="21"/>
        </w:rPr>
        <w:t>□</w:t>
      </w:r>
      <w:r>
        <w:rPr>
          <w:sz w:val="21"/>
        </w:rPr>
        <w:t xml:space="preserve"> </w:t>
      </w:r>
      <w:r>
        <w:rPr>
          <w:sz w:val="21"/>
        </w:rPr>
        <w:t>另作约定：</w:t>
      </w:r>
    </w:p>
    <w:p>
      <w:pPr>
        <w:pStyle w:val="null3"/>
        <w:jc w:val="both"/>
      </w:pPr>
      <w:r>
        <w:rPr>
          <w:sz w:val="21"/>
        </w:rPr>
        <w:t xml:space="preserve">  80.3 </w:t>
      </w:r>
      <w:r>
        <w:rPr>
          <w:sz w:val="21"/>
        </w:rPr>
        <w:t>费用支付</w:t>
      </w:r>
    </w:p>
    <w:p>
      <w:pPr>
        <w:pStyle w:val="null3"/>
        <w:jc w:val="both"/>
      </w:pPr>
      <w:r>
        <w:rPr>
          <w:sz w:val="21"/>
        </w:rPr>
        <w:t>绿色施工安全防护</w:t>
      </w:r>
      <w:r>
        <w:rPr>
          <w:sz w:val="21"/>
        </w:rPr>
        <w:t>费的支付办法和抵扣方式：</w:t>
      </w:r>
    </w:p>
    <w:p>
      <w:pPr>
        <w:pStyle w:val="null3"/>
        <w:jc w:val="both"/>
      </w:pPr>
      <w:r>
        <w:rPr>
          <w:sz w:val="21"/>
        </w:rPr>
        <w:t>R</w:t>
      </w:r>
      <w:r>
        <w:rPr>
          <w:sz w:val="21"/>
        </w:rPr>
        <w:t xml:space="preserve"> </w:t>
      </w:r>
      <w:r>
        <w:rPr>
          <w:sz w:val="21"/>
        </w:rPr>
        <w:t>按通用条款的规定。</w:t>
      </w:r>
    </w:p>
    <w:p>
      <w:pPr>
        <w:pStyle w:val="null3"/>
        <w:jc w:val="both"/>
      </w:pPr>
      <w:r>
        <w:rPr>
          <w:sz w:val="21"/>
        </w:rPr>
        <w:t>☑</w:t>
      </w:r>
      <w:r>
        <w:rPr>
          <w:sz w:val="21"/>
        </w:rPr>
        <w:t xml:space="preserve"> </w:t>
      </w:r>
      <w:r>
        <w:rPr>
          <w:sz w:val="21"/>
        </w:rPr>
        <w:t>另作约定：</w:t>
      </w:r>
      <w:r>
        <w:rPr>
          <w:sz w:val="21"/>
          <w:u w:val="single"/>
        </w:rPr>
        <w:t>含预付款内支付。</w:t>
      </w:r>
    </w:p>
    <w:p>
      <w:pPr>
        <w:pStyle w:val="null3"/>
        <w:jc w:val="both"/>
      </w:pPr>
      <w:r>
        <w:rPr>
          <w:sz w:val="21"/>
        </w:rPr>
        <w:t xml:space="preserve">81. </w:t>
      </w:r>
      <w:r>
        <w:rPr>
          <w:sz w:val="21"/>
        </w:rPr>
        <w:t>进度款</w:t>
      </w:r>
    </w:p>
    <w:p>
      <w:pPr>
        <w:pStyle w:val="null3"/>
        <w:jc w:val="both"/>
      </w:pPr>
      <w:r>
        <w:rPr>
          <w:sz w:val="21"/>
        </w:rPr>
        <w:t xml:space="preserve">  81.1 </w:t>
      </w:r>
      <w:r>
        <w:rPr>
          <w:sz w:val="21"/>
        </w:rPr>
        <w:t>约定支付期限和提交支付申请</w:t>
      </w:r>
    </w:p>
    <w:p>
      <w:pPr>
        <w:pStyle w:val="null3"/>
        <w:jc w:val="both"/>
      </w:pPr>
      <w:r>
        <w:rPr>
          <w:sz w:val="21"/>
        </w:rPr>
        <w:t xml:space="preserve"> </w:t>
      </w:r>
      <w:r>
        <w:rPr>
          <w:sz w:val="21"/>
        </w:rPr>
        <w:t>（</w:t>
      </w:r>
      <w:r>
        <w:rPr>
          <w:sz w:val="21"/>
        </w:rPr>
        <w:t>1</w:t>
      </w:r>
      <w:r>
        <w:rPr>
          <w:sz w:val="21"/>
        </w:rPr>
        <w:t>）</w:t>
      </w:r>
      <w:r>
        <w:rPr>
          <w:sz w:val="21"/>
        </w:rPr>
        <w:t xml:space="preserve"> </w:t>
      </w:r>
      <w:r>
        <w:rPr>
          <w:sz w:val="21"/>
        </w:rPr>
        <w:t>支付期限、比例</w:t>
      </w:r>
    </w:p>
    <w:p>
      <w:pPr>
        <w:pStyle w:val="null3"/>
        <w:jc w:val="both"/>
      </w:pPr>
      <w:r>
        <w:rPr>
          <w:sz w:val="21"/>
        </w:rPr>
        <w:t xml:space="preserve">  </w:t>
      </w:r>
      <w:r>
        <w:rPr>
          <w:sz w:val="21"/>
        </w:rPr>
        <w:t>□</w:t>
      </w:r>
      <w:r>
        <w:rPr>
          <w:sz w:val="21"/>
        </w:rPr>
        <w:t xml:space="preserve"> </w:t>
      </w:r>
      <w:r>
        <w:rPr>
          <w:sz w:val="21"/>
        </w:rPr>
        <w:t>以月为单位，支付比例：。</w:t>
      </w:r>
    </w:p>
    <w:p>
      <w:pPr>
        <w:pStyle w:val="null3"/>
        <w:jc w:val="both"/>
      </w:pPr>
      <w:r>
        <w:rPr>
          <w:sz w:val="21"/>
        </w:rPr>
        <w:t xml:space="preserve">  </w:t>
      </w:r>
      <w:r>
        <w:rPr>
          <w:sz w:val="21"/>
        </w:rPr>
        <w:t>□</w:t>
      </w:r>
      <w:r>
        <w:rPr>
          <w:sz w:val="21"/>
        </w:rPr>
        <w:t xml:space="preserve"> </w:t>
      </w:r>
      <w:r>
        <w:rPr>
          <w:sz w:val="21"/>
        </w:rPr>
        <w:t>以季度为单位，支付比例：。</w:t>
      </w:r>
    </w:p>
    <w:p>
      <w:pPr>
        <w:pStyle w:val="null3"/>
        <w:jc w:val="both"/>
      </w:pPr>
      <w:r>
        <w:rPr>
          <w:sz w:val="21"/>
        </w:rPr>
        <w:t xml:space="preserve">  </w:t>
      </w:r>
      <w:r>
        <w:rPr>
          <w:sz w:val="21"/>
        </w:rPr>
        <w:t>□</w:t>
      </w:r>
      <w:r>
        <w:rPr>
          <w:sz w:val="21"/>
        </w:rPr>
        <w:t xml:space="preserve"> </w:t>
      </w:r>
      <w:r>
        <w:rPr>
          <w:sz w:val="21"/>
        </w:rPr>
        <w:t>以形象进度为准，具体为：</w:t>
      </w:r>
    </w:p>
    <w:p>
      <w:pPr>
        <w:pStyle w:val="null3"/>
        <w:jc w:val="both"/>
      </w:pPr>
      <w:r>
        <w:rPr>
          <w:sz w:val="21"/>
        </w:rPr>
        <w:t xml:space="preserve">   1</w:t>
      </w:r>
      <w:r>
        <w:rPr>
          <w:sz w:val="21"/>
        </w:rPr>
        <w:t>）</w:t>
      </w:r>
    </w:p>
    <w:p>
      <w:pPr>
        <w:pStyle w:val="null3"/>
        <w:jc w:val="both"/>
      </w:pPr>
      <w:r>
        <w:rPr>
          <w:sz w:val="21"/>
        </w:rPr>
        <w:t xml:space="preserve">   2</w:t>
      </w:r>
      <w:r>
        <w:rPr>
          <w:sz w:val="21"/>
        </w:rPr>
        <w:t>）</w:t>
      </w:r>
    </w:p>
    <w:p>
      <w:pPr>
        <w:pStyle w:val="null3"/>
        <w:jc w:val="both"/>
      </w:pPr>
      <w:r>
        <w:rPr>
          <w:sz w:val="21"/>
        </w:rPr>
        <w:t>□实施施工过程结算方式，具体为：</w:t>
      </w:r>
    </w:p>
    <w:p>
      <w:pPr>
        <w:pStyle w:val="null3"/>
        <w:jc w:val="both"/>
      </w:pPr>
      <w:r>
        <w:rPr>
          <w:sz w:val="21"/>
        </w:rPr>
        <w:t>R</w:t>
      </w:r>
      <w:r>
        <w:rPr>
          <w:sz w:val="21"/>
        </w:rPr>
        <w:t xml:space="preserve"> </w:t>
      </w:r>
      <w:r>
        <w:rPr>
          <w:sz w:val="21"/>
        </w:rPr>
        <w:t>其它方式：</w:t>
      </w:r>
    </w:p>
    <w:p>
      <w:pPr>
        <w:pStyle w:val="null3"/>
        <w:jc w:val="both"/>
      </w:pPr>
      <w:r>
        <w:rPr>
          <w:sz w:val="21"/>
          <w:u w:val="single"/>
        </w:rPr>
        <w:t>完成全部工程量的</w:t>
      </w:r>
      <w:r>
        <w:rPr>
          <w:sz w:val="21"/>
          <w:u w:val="single"/>
        </w:rPr>
        <w:t>70%</w:t>
      </w:r>
      <w:r>
        <w:rPr>
          <w:sz w:val="21"/>
          <w:u w:val="single"/>
        </w:rPr>
        <w:t>，支付至合同价减去暂列金后的</w:t>
      </w:r>
      <w:r>
        <w:rPr>
          <w:sz w:val="21"/>
          <w:u w:val="single"/>
        </w:rPr>
        <w:t>56%</w:t>
      </w:r>
      <w:r>
        <w:rPr>
          <w:sz w:val="21"/>
          <w:u w:val="single"/>
        </w:rPr>
        <w:t>；</w:t>
      </w:r>
    </w:p>
    <w:p>
      <w:pPr>
        <w:pStyle w:val="null3"/>
        <w:jc w:val="both"/>
      </w:pPr>
      <w:r>
        <w:rPr>
          <w:sz w:val="21"/>
          <w:u w:val="single"/>
        </w:rPr>
        <w:t>完成全部工程量的</w:t>
      </w:r>
      <w:r>
        <w:rPr>
          <w:sz w:val="21"/>
          <w:u w:val="single"/>
        </w:rPr>
        <w:t>100%</w:t>
      </w:r>
      <w:r>
        <w:rPr>
          <w:sz w:val="21"/>
          <w:u w:val="single"/>
        </w:rPr>
        <w:t>并经验收合格后，支付至合同价减去暂列金后的</w:t>
      </w:r>
      <w:r>
        <w:rPr>
          <w:sz w:val="21"/>
          <w:u w:val="single"/>
        </w:rPr>
        <w:t>80%</w:t>
      </w:r>
      <w:r>
        <w:rPr>
          <w:sz w:val="21"/>
          <w:u w:val="single"/>
        </w:rPr>
        <w:t>；</w:t>
      </w:r>
    </w:p>
    <w:p>
      <w:pPr>
        <w:pStyle w:val="null3"/>
        <w:jc w:val="both"/>
      </w:pPr>
      <w:r>
        <w:rPr>
          <w:sz w:val="21"/>
          <w:u w:val="single"/>
        </w:rPr>
        <w:t>通过第三方送审结算后，甲方支付至工程结算总价款的</w:t>
      </w:r>
      <w:r>
        <w:rPr>
          <w:sz w:val="21"/>
          <w:u w:val="single"/>
        </w:rPr>
        <w:t>97</w:t>
      </w:r>
      <w:r>
        <w:rPr>
          <w:sz w:val="21"/>
          <w:u w:val="single"/>
        </w:rPr>
        <w:t>％；预留结算总价款的</w:t>
      </w:r>
      <w:r>
        <w:rPr>
          <w:sz w:val="21"/>
          <w:u w:val="single"/>
        </w:rPr>
        <w:t>3</w:t>
      </w:r>
      <w:r>
        <w:rPr>
          <w:sz w:val="21"/>
          <w:u w:val="single"/>
        </w:rPr>
        <w:t>％作为质量保证金，在质保期满后，由甲方一次性无息付清。</w:t>
      </w:r>
    </w:p>
    <w:p>
      <w:pPr>
        <w:pStyle w:val="null3"/>
        <w:jc w:val="both"/>
      </w:pPr>
      <w:r>
        <w:rPr>
          <w:sz w:val="21"/>
          <w:u w:val="single"/>
        </w:rPr>
        <w:t>承包人应支付给发包人的违约金、赔偿金及其他费用，发包人有权从工程款中扣除。</w:t>
      </w:r>
    </w:p>
    <w:p>
      <w:pPr>
        <w:pStyle w:val="null3"/>
        <w:jc w:val="both"/>
      </w:pPr>
      <w:r>
        <w:rPr>
          <w:sz w:val="21"/>
          <w:u w:val="single"/>
        </w:rPr>
        <w:t>在工程实施过程中，因设计变更、项目单位需求变化、工程量变化、主材变化、工作内容变化等未知因素导致工程造价变化较大时，发包方有权降低工程款支付比例，以保证不会超额支付项目工程款。</w:t>
      </w:r>
    </w:p>
    <w:p>
      <w:pPr>
        <w:pStyle w:val="null3"/>
        <w:jc w:val="both"/>
      </w:pPr>
      <w:r>
        <w:rPr>
          <w:sz w:val="21"/>
        </w:rPr>
        <w:t xml:space="preserve">  81.1 </w:t>
      </w:r>
      <w:r>
        <w:rPr>
          <w:sz w:val="21"/>
        </w:rPr>
        <w:t>（</w:t>
      </w:r>
      <w:r>
        <w:rPr>
          <w:sz w:val="21"/>
        </w:rPr>
        <w:t>11</w:t>
      </w:r>
      <w:r>
        <w:rPr>
          <w:sz w:val="21"/>
        </w:rPr>
        <w:t>）本期间应支付或扣留（回）的其他款项：</w:t>
      </w:r>
    </w:p>
    <w:p>
      <w:pPr>
        <w:pStyle w:val="null3"/>
        <w:jc w:val="both"/>
      </w:pPr>
      <w:r>
        <w:rPr>
          <w:sz w:val="21"/>
        </w:rPr>
        <w:t xml:space="preserve"> </w:t>
      </w:r>
      <w:r>
        <w:rPr>
          <w:sz w:val="21"/>
        </w:rPr>
        <w:t>（</w:t>
      </w:r>
      <w:r>
        <w:rPr>
          <w:sz w:val="21"/>
        </w:rPr>
        <w:t>2</w:t>
      </w:r>
      <w:r>
        <w:rPr>
          <w:sz w:val="21"/>
        </w:rPr>
        <w:t>）</w:t>
      </w:r>
      <w:r>
        <w:rPr>
          <w:sz w:val="21"/>
        </w:rPr>
        <w:t xml:space="preserve"> </w:t>
      </w:r>
      <w:r>
        <w:rPr>
          <w:sz w:val="21"/>
        </w:rPr>
        <w:t>政府资金投资工程的支付期、支付办法</w:t>
      </w:r>
    </w:p>
    <w:p>
      <w:pPr>
        <w:pStyle w:val="null3"/>
        <w:jc w:val="both"/>
      </w:pPr>
      <w:r>
        <w:rPr>
          <w:sz w:val="21"/>
        </w:rPr>
        <w:t>R</w:t>
      </w:r>
      <w:r>
        <w:rPr>
          <w:sz w:val="21"/>
        </w:rPr>
        <w:t xml:space="preserve"> </w:t>
      </w:r>
      <w:r>
        <w:rPr>
          <w:sz w:val="21"/>
        </w:rPr>
        <w:t>按通用条款的规定。</w:t>
      </w:r>
    </w:p>
    <w:p>
      <w:pPr>
        <w:pStyle w:val="null3"/>
        <w:jc w:val="both"/>
      </w:pPr>
      <w:r>
        <w:rPr>
          <w:sz w:val="21"/>
        </w:rPr>
        <w:t>□</w:t>
      </w:r>
      <w:r>
        <w:rPr>
          <w:sz w:val="21"/>
        </w:rPr>
        <w:t xml:space="preserve"> </w:t>
      </w:r>
      <w:r>
        <w:rPr>
          <w:sz w:val="21"/>
        </w:rPr>
        <w:t>实施施工过程结算方式：</w:t>
      </w:r>
    </w:p>
    <w:p>
      <w:pPr>
        <w:pStyle w:val="null3"/>
        <w:jc w:val="both"/>
      </w:pPr>
      <w:r>
        <w:rPr>
          <w:sz w:val="21"/>
        </w:rPr>
        <w:t xml:space="preserve">  </w:t>
      </w:r>
      <w:r>
        <w:rPr>
          <w:sz w:val="21"/>
        </w:rPr>
        <w:t>□</w:t>
      </w:r>
      <w:r>
        <w:rPr>
          <w:sz w:val="21"/>
        </w:rPr>
        <w:t xml:space="preserve"> </w:t>
      </w:r>
      <w:r>
        <w:rPr>
          <w:sz w:val="21"/>
        </w:rPr>
        <w:t>其它方式：</w:t>
      </w:r>
    </w:p>
    <w:p>
      <w:pPr>
        <w:pStyle w:val="null3"/>
        <w:jc w:val="both"/>
      </w:pPr>
      <w:r>
        <w:rPr>
          <w:sz w:val="21"/>
        </w:rPr>
        <w:t xml:space="preserve">  81.2 </w:t>
      </w:r>
      <w:r>
        <w:rPr>
          <w:sz w:val="21"/>
        </w:rPr>
        <w:t>期中支付的最低限额为</w:t>
      </w:r>
      <w:r>
        <w:rPr>
          <w:sz w:val="21"/>
          <w:u w:val="single"/>
        </w:rPr>
        <w:t xml:space="preserve">      /      </w:t>
      </w:r>
      <w:r>
        <w:rPr>
          <w:sz w:val="21"/>
        </w:rPr>
        <w:t>元。</w:t>
      </w:r>
    </w:p>
    <w:p>
      <w:pPr>
        <w:pStyle w:val="null3"/>
        <w:jc w:val="both"/>
      </w:pPr>
      <w:r>
        <w:rPr>
          <w:sz w:val="21"/>
        </w:rPr>
        <w:t xml:space="preserve">82. </w:t>
      </w:r>
      <w:r>
        <w:rPr>
          <w:sz w:val="21"/>
        </w:rPr>
        <w:t>竣工结算</w:t>
      </w:r>
    </w:p>
    <w:p>
      <w:pPr>
        <w:pStyle w:val="null3"/>
        <w:jc w:val="both"/>
      </w:pPr>
      <w:r>
        <w:rPr>
          <w:sz w:val="21"/>
        </w:rPr>
        <w:t xml:space="preserve">  82.1</w:t>
      </w:r>
    </w:p>
    <w:p>
      <w:pPr>
        <w:pStyle w:val="null3"/>
        <w:jc w:val="both"/>
      </w:pPr>
      <w:r>
        <w:rPr>
          <w:sz w:val="21"/>
        </w:rPr>
        <w:t>（</w:t>
      </w:r>
      <w:r>
        <w:rPr>
          <w:sz w:val="21"/>
        </w:rPr>
        <w:t>1</w:t>
      </w:r>
      <w:r>
        <w:rPr>
          <w:sz w:val="21"/>
        </w:rPr>
        <w:t>）竣工结算的程序和时限：</w:t>
      </w:r>
    </w:p>
    <w:p>
      <w:pPr>
        <w:pStyle w:val="null3"/>
        <w:jc w:val="both"/>
      </w:pPr>
      <w:r>
        <w:rPr>
          <w:sz w:val="21"/>
        </w:rPr>
        <w:t xml:space="preserve">  </w:t>
      </w:r>
      <w:r>
        <w:rPr>
          <w:sz w:val="21"/>
        </w:rPr>
        <w:t>□</w:t>
      </w:r>
      <w:r>
        <w:rPr>
          <w:sz w:val="21"/>
        </w:rPr>
        <w:t xml:space="preserve"> </w:t>
      </w:r>
      <w:r>
        <w:rPr>
          <w:sz w:val="21"/>
        </w:rPr>
        <w:t>按通用条款的规定办理。</w:t>
      </w:r>
    </w:p>
    <w:p>
      <w:pPr>
        <w:pStyle w:val="null3"/>
        <w:jc w:val="both"/>
      </w:pPr>
      <w:r>
        <w:rPr>
          <w:sz w:val="21"/>
        </w:rPr>
        <w:t>R</w:t>
      </w:r>
      <w:r>
        <w:rPr>
          <w:sz w:val="21"/>
        </w:rPr>
        <w:t xml:space="preserve"> </w:t>
      </w:r>
      <w:r>
        <w:rPr>
          <w:sz w:val="21"/>
        </w:rPr>
        <w:t>另作约定</w:t>
      </w:r>
      <w:r>
        <w:rPr>
          <w:sz w:val="21"/>
          <w:u w:val="single"/>
        </w:rPr>
        <w:t>工程竣工验收后，施工单位于</w:t>
      </w:r>
      <w:r>
        <w:rPr>
          <w:sz w:val="21"/>
          <w:u w:val="single"/>
        </w:rPr>
        <w:t>30</w:t>
      </w:r>
      <w:r>
        <w:rPr>
          <w:sz w:val="21"/>
          <w:u w:val="single"/>
        </w:rPr>
        <w:t>日历天内提交合格的工程竣工结算资料，超过</w:t>
      </w:r>
      <w:r>
        <w:rPr>
          <w:sz w:val="21"/>
          <w:u w:val="single"/>
        </w:rPr>
        <w:t>30</w:t>
      </w:r>
      <w:r>
        <w:rPr>
          <w:sz w:val="21"/>
          <w:u w:val="single"/>
        </w:rPr>
        <w:t>日历天时，施工单位则向发包人缴纳罚款每日历天</w:t>
      </w:r>
      <w:r>
        <w:rPr>
          <w:sz w:val="21"/>
          <w:u w:val="single"/>
        </w:rPr>
        <w:t>500</w:t>
      </w:r>
      <w:r>
        <w:rPr>
          <w:sz w:val="21"/>
          <w:u w:val="single"/>
        </w:rPr>
        <w:t>元人民币。</w:t>
      </w:r>
    </w:p>
    <w:p>
      <w:pPr>
        <w:pStyle w:val="null3"/>
        <w:jc w:val="both"/>
      </w:pPr>
      <w:r>
        <w:rPr>
          <w:sz w:val="21"/>
        </w:rPr>
        <w:t>82.2</w:t>
      </w:r>
    </w:p>
    <w:p>
      <w:pPr>
        <w:pStyle w:val="null3"/>
        <w:jc w:val="both"/>
      </w:pPr>
      <w:r>
        <w:rPr>
          <w:sz w:val="21"/>
        </w:rPr>
        <w:t>（</w:t>
      </w:r>
      <w:r>
        <w:rPr>
          <w:sz w:val="21"/>
        </w:rPr>
        <w:t>1</w:t>
      </w:r>
      <w:r>
        <w:rPr>
          <w:sz w:val="21"/>
        </w:rPr>
        <w:t>）竣工结算文件清单：</w:t>
      </w:r>
    </w:p>
    <w:p>
      <w:pPr>
        <w:pStyle w:val="null3"/>
        <w:jc w:val="both"/>
      </w:pPr>
      <w:r>
        <w:rPr>
          <w:sz w:val="21"/>
        </w:rPr>
        <w:t>☑</w:t>
      </w:r>
      <w:r>
        <w:rPr>
          <w:sz w:val="21"/>
        </w:rPr>
        <w:t>（</w:t>
      </w:r>
      <w:r>
        <w:rPr>
          <w:sz w:val="21"/>
        </w:rPr>
        <w:t>1</w:t>
      </w:r>
      <w:r>
        <w:rPr>
          <w:sz w:val="21"/>
        </w:rPr>
        <w:t>）工程结算书</w:t>
      </w:r>
    </w:p>
    <w:p>
      <w:pPr>
        <w:pStyle w:val="null3"/>
        <w:jc w:val="both"/>
      </w:pPr>
      <w:r>
        <w:rPr>
          <w:sz w:val="21"/>
        </w:rPr>
        <w:t>☑</w:t>
      </w:r>
      <w:r>
        <w:rPr>
          <w:sz w:val="21"/>
        </w:rPr>
        <w:t>（</w:t>
      </w:r>
      <w:r>
        <w:rPr>
          <w:sz w:val="21"/>
        </w:rPr>
        <w:t>2</w:t>
      </w:r>
      <w:r>
        <w:rPr>
          <w:sz w:val="21"/>
        </w:rPr>
        <w:t>）工程量计算书</w:t>
      </w:r>
    </w:p>
    <w:p>
      <w:pPr>
        <w:pStyle w:val="null3"/>
        <w:jc w:val="both"/>
      </w:pPr>
      <w:r>
        <w:rPr>
          <w:sz w:val="21"/>
        </w:rPr>
        <w:t>□</w:t>
      </w:r>
      <w:r>
        <w:rPr>
          <w:sz w:val="21"/>
        </w:rPr>
        <w:t>（</w:t>
      </w:r>
      <w:r>
        <w:rPr>
          <w:sz w:val="21"/>
        </w:rPr>
        <w:t>3</w:t>
      </w:r>
      <w:r>
        <w:rPr>
          <w:sz w:val="21"/>
        </w:rPr>
        <w:t>）钢筋抽料表（如有）</w:t>
      </w:r>
    </w:p>
    <w:p>
      <w:pPr>
        <w:pStyle w:val="null3"/>
        <w:jc w:val="both"/>
      </w:pPr>
      <w:r>
        <w:rPr>
          <w:sz w:val="21"/>
        </w:rPr>
        <w:t>☑</w:t>
      </w:r>
      <w:r>
        <w:rPr>
          <w:sz w:val="21"/>
        </w:rPr>
        <w:t>（</w:t>
      </w:r>
      <w:r>
        <w:rPr>
          <w:sz w:val="21"/>
        </w:rPr>
        <w:t>4</w:t>
      </w:r>
      <w:r>
        <w:rPr>
          <w:sz w:val="21"/>
        </w:rPr>
        <w:t>）工程承包合同</w:t>
      </w:r>
    </w:p>
    <w:p>
      <w:pPr>
        <w:pStyle w:val="null3"/>
        <w:jc w:val="both"/>
      </w:pPr>
      <w:r>
        <w:rPr>
          <w:sz w:val="21"/>
        </w:rPr>
        <w:t>☑</w:t>
      </w:r>
      <w:r>
        <w:rPr>
          <w:sz w:val="21"/>
        </w:rPr>
        <w:t>（</w:t>
      </w:r>
      <w:r>
        <w:rPr>
          <w:sz w:val="21"/>
        </w:rPr>
        <w:t>5</w:t>
      </w:r>
      <w:r>
        <w:rPr>
          <w:sz w:val="21"/>
        </w:rPr>
        <w:t>）工程竣工图（含电子版和相关部门要求的专用软件版本）</w:t>
      </w:r>
    </w:p>
    <w:p>
      <w:pPr>
        <w:pStyle w:val="null3"/>
        <w:jc w:val="both"/>
      </w:pPr>
      <w:r>
        <w:rPr>
          <w:sz w:val="21"/>
        </w:rPr>
        <w:t>☑</w:t>
      </w:r>
      <w:r>
        <w:rPr>
          <w:sz w:val="21"/>
        </w:rPr>
        <w:t>（</w:t>
      </w:r>
      <w:r>
        <w:rPr>
          <w:sz w:val="21"/>
        </w:rPr>
        <w:t>6</w:t>
      </w:r>
      <w:r>
        <w:rPr>
          <w:sz w:val="21"/>
        </w:rPr>
        <w:t>）工程竣工资料（含电子版及相关部门要求的专用软件版本、单位工程开工申请报告、单位工程工程竣工验收报告）</w:t>
      </w:r>
    </w:p>
    <w:p>
      <w:pPr>
        <w:pStyle w:val="null3"/>
        <w:jc w:val="both"/>
      </w:pPr>
      <w:r>
        <w:rPr>
          <w:sz w:val="21"/>
        </w:rPr>
        <w:t>□</w:t>
      </w:r>
      <w:r>
        <w:rPr>
          <w:sz w:val="21"/>
        </w:rPr>
        <w:t>（</w:t>
      </w:r>
      <w:r>
        <w:rPr>
          <w:sz w:val="21"/>
        </w:rPr>
        <w:t>7</w:t>
      </w:r>
      <w:r>
        <w:rPr>
          <w:sz w:val="21"/>
        </w:rPr>
        <w:t>）图纸会审记录</w:t>
      </w:r>
    </w:p>
    <w:p>
      <w:pPr>
        <w:pStyle w:val="null3"/>
        <w:jc w:val="both"/>
      </w:pPr>
      <w:r>
        <w:rPr>
          <w:sz w:val="21"/>
        </w:rPr>
        <w:t>☑</w:t>
      </w:r>
      <w:r>
        <w:rPr>
          <w:sz w:val="21"/>
        </w:rPr>
        <w:t>（</w:t>
      </w:r>
      <w:r>
        <w:rPr>
          <w:sz w:val="21"/>
        </w:rPr>
        <w:t>8</w:t>
      </w:r>
      <w:r>
        <w:rPr>
          <w:sz w:val="21"/>
        </w:rPr>
        <w:t>）设计变更单</w:t>
      </w:r>
    </w:p>
    <w:p>
      <w:pPr>
        <w:pStyle w:val="null3"/>
        <w:jc w:val="both"/>
      </w:pPr>
      <w:r>
        <w:rPr>
          <w:sz w:val="21"/>
        </w:rPr>
        <w:t>□</w:t>
      </w:r>
      <w:r>
        <w:rPr>
          <w:sz w:val="21"/>
        </w:rPr>
        <w:t>（</w:t>
      </w:r>
      <w:r>
        <w:rPr>
          <w:sz w:val="21"/>
        </w:rPr>
        <w:t>9</w:t>
      </w:r>
      <w:r>
        <w:rPr>
          <w:sz w:val="21"/>
        </w:rPr>
        <w:t>）工程洽商记录</w:t>
      </w:r>
    </w:p>
    <w:p>
      <w:pPr>
        <w:pStyle w:val="null3"/>
        <w:jc w:val="both"/>
      </w:pPr>
      <w:r>
        <w:rPr>
          <w:sz w:val="21"/>
        </w:rPr>
        <w:t>☑</w:t>
      </w:r>
      <w:r>
        <w:rPr>
          <w:sz w:val="21"/>
        </w:rPr>
        <w:t>（</w:t>
      </w:r>
      <w:r>
        <w:rPr>
          <w:sz w:val="21"/>
        </w:rPr>
        <w:t>10</w:t>
      </w:r>
      <w:r>
        <w:rPr>
          <w:sz w:val="21"/>
        </w:rPr>
        <w:t>）监理工程师通知或发包人施工指令</w:t>
      </w:r>
    </w:p>
    <w:p>
      <w:pPr>
        <w:pStyle w:val="null3"/>
        <w:jc w:val="both"/>
      </w:pPr>
      <w:r>
        <w:rPr>
          <w:sz w:val="21"/>
        </w:rPr>
        <w:t>☑</w:t>
      </w:r>
      <w:r>
        <w:rPr>
          <w:sz w:val="21"/>
        </w:rPr>
        <w:t>（</w:t>
      </w:r>
      <w:r>
        <w:rPr>
          <w:sz w:val="21"/>
        </w:rPr>
        <w:t>11</w:t>
      </w:r>
      <w:r>
        <w:rPr>
          <w:sz w:val="21"/>
        </w:rPr>
        <w:t>）会议纪要</w:t>
      </w:r>
    </w:p>
    <w:p>
      <w:pPr>
        <w:pStyle w:val="null3"/>
        <w:jc w:val="both"/>
      </w:pPr>
      <w:r>
        <w:rPr>
          <w:sz w:val="21"/>
        </w:rPr>
        <w:t>☑</w:t>
      </w:r>
      <w:r>
        <w:rPr>
          <w:sz w:val="21"/>
        </w:rPr>
        <w:t>（</w:t>
      </w:r>
      <w:r>
        <w:rPr>
          <w:sz w:val="21"/>
        </w:rPr>
        <w:t>12</w:t>
      </w:r>
      <w:r>
        <w:rPr>
          <w:sz w:val="21"/>
        </w:rPr>
        <w:t>）现场签证单</w:t>
      </w:r>
    </w:p>
    <w:p>
      <w:pPr>
        <w:pStyle w:val="null3"/>
        <w:jc w:val="both"/>
      </w:pPr>
      <w:r>
        <w:rPr>
          <w:sz w:val="21"/>
        </w:rPr>
        <w:t>□</w:t>
      </w:r>
      <w:r>
        <w:rPr>
          <w:sz w:val="21"/>
        </w:rPr>
        <w:t>（</w:t>
      </w:r>
      <w:r>
        <w:rPr>
          <w:sz w:val="21"/>
        </w:rPr>
        <w:t>13</w:t>
      </w:r>
      <w:r>
        <w:rPr>
          <w:sz w:val="21"/>
        </w:rPr>
        <w:t>）材料设备单价呈批审核单</w:t>
      </w:r>
    </w:p>
    <w:p>
      <w:pPr>
        <w:pStyle w:val="null3"/>
        <w:jc w:val="both"/>
      </w:pPr>
      <w:r>
        <w:rPr>
          <w:sz w:val="21"/>
        </w:rPr>
        <w:t>□</w:t>
      </w:r>
      <w:r>
        <w:rPr>
          <w:sz w:val="21"/>
        </w:rPr>
        <w:t>（</w:t>
      </w:r>
      <w:r>
        <w:rPr>
          <w:sz w:val="21"/>
        </w:rPr>
        <w:t>14</w:t>
      </w:r>
      <w:r>
        <w:rPr>
          <w:sz w:val="21"/>
        </w:rPr>
        <w:t>）综合单价呈批审核单</w:t>
      </w:r>
    </w:p>
    <w:p>
      <w:pPr>
        <w:pStyle w:val="null3"/>
        <w:jc w:val="both"/>
      </w:pPr>
      <w:r>
        <w:rPr>
          <w:sz w:val="21"/>
        </w:rPr>
        <w:t>□</w:t>
      </w:r>
      <w:r>
        <w:rPr>
          <w:sz w:val="21"/>
        </w:rPr>
        <w:t>（</w:t>
      </w:r>
      <w:r>
        <w:rPr>
          <w:sz w:val="21"/>
        </w:rPr>
        <w:t>15</w:t>
      </w:r>
      <w:r>
        <w:rPr>
          <w:sz w:val="21"/>
        </w:rPr>
        <w:t>）招标文件、答疑纪要</w:t>
      </w:r>
    </w:p>
    <w:p>
      <w:pPr>
        <w:pStyle w:val="null3"/>
        <w:jc w:val="both"/>
      </w:pPr>
      <w:r>
        <w:rPr>
          <w:sz w:val="21"/>
        </w:rPr>
        <w:t>☑</w:t>
      </w:r>
      <w:r>
        <w:rPr>
          <w:sz w:val="21"/>
        </w:rPr>
        <w:t>（</w:t>
      </w:r>
      <w:r>
        <w:rPr>
          <w:sz w:val="21"/>
        </w:rPr>
        <w:t>16</w:t>
      </w:r>
      <w:r>
        <w:rPr>
          <w:sz w:val="21"/>
        </w:rPr>
        <w:t>）投标文件（含经济标软件版）、中标通知书</w:t>
      </w:r>
    </w:p>
    <w:p>
      <w:pPr>
        <w:pStyle w:val="null3"/>
        <w:jc w:val="both"/>
      </w:pPr>
      <w:r>
        <w:rPr>
          <w:sz w:val="21"/>
        </w:rPr>
        <w:t>☑</w:t>
      </w:r>
      <w:r>
        <w:rPr>
          <w:sz w:val="21"/>
        </w:rPr>
        <w:t>（</w:t>
      </w:r>
      <w:r>
        <w:rPr>
          <w:sz w:val="21"/>
        </w:rPr>
        <w:t>17</w:t>
      </w:r>
      <w:r>
        <w:rPr>
          <w:sz w:val="21"/>
        </w:rPr>
        <w:t>）发包人供应材料收货验收签收单</w:t>
      </w:r>
    </w:p>
    <w:p>
      <w:pPr>
        <w:pStyle w:val="null3"/>
        <w:jc w:val="both"/>
      </w:pPr>
      <w:r>
        <w:rPr>
          <w:sz w:val="21"/>
        </w:rPr>
        <w:t>☑</w:t>
      </w:r>
      <w:r>
        <w:rPr>
          <w:sz w:val="21"/>
        </w:rPr>
        <w:t>（</w:t>
      </w:r>
      <w:r>
        <w:rPr>
          <w:sz w:val="21"/>
        </w:rPr>
        <w:t>18</w:t>
      </w:r>
      <w:r>
        <w:rPr>
          <w:sz w:val="21"/>
        </w:rPr>
        <w:t>）其他结算资料</w:t>
      </w:r>
    </w:p>
    <w:p>
      <w:pPr>
        <w:pStyle w:val="null3"/>
        <w:jc w:val="both"/>
      </w:pPr>
      <w:r>
        <w:rPr>
          <w:sz w:val="21"/>
        </w:rPr>
        <w:t>□</w:t>
      </w:r>
      <w:r>
        <w:rPr>
          <w:sz w:val="21"/>
        </w:rPr>
        <w:t>（</w:t>
      </w:r>
      <w:r>
        <w:rPr>
          <w:sz w:val="21"/>
        </w:rPr>
        <w:t>19</w:t>
      </w:r>
      <w:r>
        <w:rPr>
          <w:sz w:val="21"/>
        </w:rPr>
        <w:t>）工期履行审核表</w:t>
      </w:r>
    </w:p>
    <w:p>
      <w:pPr>
        <w:pStyle w:val="null3"/>
        <w:jc w:val="both"/>
      </w:pPr>
      <w:r>
        <w:rPr>
          <w:sz w:val="21"/>
        </w:rPr>
        <w:t>☑</w:t>
      </w:r>
      <w:r>
        <w:rPr>
          <w:sz w:val="21"/>
        </w:rPr>
        <w:t>（</w:t>
      </w:r>
      <w:r>
        <w:rPr>
          <w:sz w:val="21"/>
        </w:rPr>
        <w:t>20</w:t>
      </w:r>
      <w:r>
        <w:rPr>
          <w:sz w:val="21"/>
        </w:rPr>
        <w:t>）移交资料签收表</w:t>
      </w:r>
    </w:p>
    <w:p>
      <w:pPr>
        <w:pStyle w:val="null3"/>
        <w:jc w:val="both"/>
      </w:pPr>
      <w:r>
        <w:rPr>
          <w:sz w:val="21"/>
        </w:rPr>
        <w:t>☑</w:t>
      </w:r>
      <w:r>
        <w:rPr>
          <w:sz w:val="21"/>
        </w:rPr>
        <w:t>（</w:t>
      </w:r>
      <w:r>
        <w:rPr>
          <w:sz w:val="21"/>
        </w:rPr>
        <w:t>21</w:t>
      </w:r>
      <w:r>
        <w:rPr>
          <w:sz w:val="21"/>
        </w:rPr>
        <w:t>）其它</w:t>
      </w:r>
    </w:p>
    <w:p>
      <w:pPr>
        <w:pStyle w:val="null3"/>
        <w:jc w:val="both"/>
      </w:pPr>
      <w:r>
        <w:rPr>
          <w:sz w:val="21"/>
        </w:rPr>
        <w:t>（</w:t>
      </w:r>
      <w:r>
        <w:rPr>
          <w:sz w:val="21"/>
        </w:rPr>
        <w:t>2</w:t>
      </w:r>
      <w:r>
        <w:rPr>
          <w:sz w:val="21"/>
        </w:rPr>
        <w:t>）发包人对送审结算资料的具体要求：</w:t>
      </w:r>
      <w:r>
        <w:rPr>
          <w:sz w:val="21"/>
          <w:u w:val="single"/>
        </w:rPr>
        <w:t xml:space="preserve">      /               </w:t>
      </w:r>
    </w:p>
    <w:p>
      <w:pPr>
        <w:pStyle w:val="null3"/>
        <w:jc w:val="both"/>
      </w:pPr>
      <w:r>
        <w:rPr>
          <w:sz w:val="21"/>
        </w:rPr>
        <w:t xml:space="preserve">83. </w:t>
      </w:r>
      <w:r>
        <w:rPr>
          <w:sz w:val="21"/>
        </w:rPr>
        <w:t>结算款</w:t>
      </w:r>
    </w:p>
    <w:p>
      <w:pPr>
        <w:pStyle w:val="null3"/>
        <w:jc w:val="both"/>
      </w:pPr>
      <w:r>
        <w:rPr>
          <w:sz w:val="21"/>
        </w:rPr>
        <w:t xml:space="preserve">  83.1 </w:t>
      </w:r>
      <w:r>
        <w:rPr>
          <w:sz w:val="21"/>
        </w:rPr>
        <w:t>提交竣工支付申请</w:t>
      </w:r>
    </w:p>
    <w:p>
      <w:pPr>
        <w:pStyle w:val="null3"/>
        <w:jc w:val="both"/>
      </w:pPr>
      <w:r>
        <w:rPr>
          <w:sz w:val="21"/>
        </w:rPr>
        <w:t xml:space="preserve"> </w:t>
      </w:r>
      <w:r>
        <w:rPr>
          <w:sz w:val="21"/>
        </w:rPr>
        <w:t>（</w:t>
      </w:r>
      <w:r>
        <w:rPr>
          <w:sz w:val="21"/>
        </w:rPr>
        <w:t>1</w:t>
      </w:r>
      <w:r>
        <w:rPr>
          <w:sz w:val="21"/>
        </w:rPr>
        <w:t>）</w:t>
      </w:r>
      <w:r>
        <w:rPr>
          <w:sz w:val="21"/>
        </w:rPr>
        <w:t xml:space="preserve"> </w:t>
      </w:r>
      <w:r>
        <w:rPr>
          <w:sz w:val="21"/>
        </w:rPr>
        <w:t>竣工支付期限</w:t>
      </w:r>
    </w:p>
    <w:p>
      <w:pPr>
        <w:pStyle w:val="null3"/>
        <w:jc w:val="both"/>
      </w:pPr>
      <w:r>
        <w:rPr>
          <w:sz w:val="21"/>
        </w:rPr>
        <w:t>R</w:t>
      </w:r>
      <w:r>
        <w:rPr>
          <w:sz w:val="21"/>
        </w:rPr>
        <w:t xml:space="preserve"> </w:t>
      </w:r>
      <w:r>
        <w:rPr>
          <w:sz w:val="21"/>
        </w:rPr>
        <w:t>按通用条款的规定，在造价工程师签发竣工结算支付证书后的</w:t>
      </w:r>
      <w:r>
        <w:rPr>
          <w:sz w:val="21"/>
        </w:rPr>
        <w:t>28</w:t>
      </w:r>
      <w:r>
        <w:rPr>
          <w:sz w:val="21"/>
        </w:rPr>
        <w:t>天内。</w:t>
      </w:r>
    </w:p>
    <w:p>
      <w:pPr>
        <w:pStyle w:val="null3"/>
        <w:jc w:val="both"/>
      </w:pPr>
      <w:r>
        <w:rPr>
          <w:sz w:val="21"/>
        </w:rPr>
        <w:t xml:space="preserve">  </w:t>
      </w:r>
      <w:r>
        <w:rPr>
          <w:sz w:val="21"/>
        </w:rPr>
        <w:t>□</w:t>
      </w:r>
      <w:r>
        <w:rPr>
          <w:sz w:val="21"/>
        </w:rPr>
        <w:t xml:space="preserve"> </w:t>
      </w:r>
      <w:r>
        <w:rPr>
          <w:sz w:val="21"/>
        </w:rPr>
        <w:t>另有约定：。</w:t>
      </w:r>
    </w:p>
    <w:p>
      <w:pPr>
        <w:pStyle w:val="null3"/>
        <w:jc w:val="both"/>
      </w:pPr>
      <w:r>
        <w:rPr>
          <w:sz w:val="21"/>
        </w:rPr>
        <w:t xml:space="preserve"> </w:t>
      </w:r>
      <w:r>
        <w:rPr>
          <w:sz w:val="21"/>
        </w:rPr>
        <w:t>（</w:t>
      </w:r>
      <w:r>
        <w:rPr>
          <w:sz w:val="21"/>
        </w:rPr>
        <w:t>2</w:t>
      </w:r>
      <w:r>
        <w:rPr>
          <w:sz w:val="21"/>
        </w:rPr>
        <w:t>）</w:t>
      </w:r>
      <w:r>
        <w:rPr>
          <w:sz w:val="21"/>
        </w:rPr>
        <w:t xml:space="preserve"> </w:t>
      </w:r>
      <w:r>
        <w:rPr>
          <w:sz w:val="21"/>
        </w:rPr>
        <w:t>政府资金投资工程的支付期、支付办法</w:t>
      </w:r>
    </w:p>
    <w:p>
      <w:pPr>
        <w:pStyle w:val="null3"/>
        <w:jc w:val="both"/>
      </w:pPr>
      <w:r>
        <w:rPr>
          <w:sz w:val="21"/>
        </w:rPr>
        <w:t>R</w:t>
      </w:r>
      <w:r>
        <w:rPr>
          <w:sz w:val="21"/>
        </w:rPr>
        <w:t xml:space="preserve"> </w:t>
      </w:r>
      <w:r>
        <w:rPr>
          <w:sz w:val="21"/>
        </w:rPr>
        <w:t>按通用条款的规定。</w:t>
      </w:r>
    </w:p>
    <w:p>
      <w:pPr>
        <w:pStyle w:val="null3"/>
        <w:jc w:val="both"/>
      </w:pPr>
      <w:r>
        <w:rPr>
          <w:sz w:val="21"/>
        </w:rPr>
        <w:t xml:space="preserve">  </w:t>
      </w:r>
      <w:r>
        <w:rPr>
          <w:sz w:val="21"/>
        </w:rPr>
        <w:t>□</w:t>
      </w:r>
      <w:r>
        <w:rPr>
          <w:sz w:val="21"/>
        </w:rPr>
        <w:t xml:space="preserve"> </w:t>
      </w:r>
      <w:r>
        <w:rPr>
          <w:sz w:val="21"/>
        </w:rPr>
        <w:t>另作约定：</w:t>
      </w:r>
    </w:p>
    <w:p>
      <w:pPr>
        <w:pStyle w:val="null3"/>
        <w:jc w:val="both"/>
      </w:pPr>
      <w:r>
        <w:rPr>
          <w:sz w:val="21"/>
        </w:rPr>
        <w:t xml:space="preserve">(3) </w:t>
      </w:r>
      <w:r>
        <w:rPr>
          <w:sz w:val="21"/>
        </w:rPr>
        <w:t>实施</w:t>
      </w:r>
      <w:r>
        <w:rPr>
          <w:sz w:val="21"/>
        </w:rPr>
        <w:t>施工过程结算</w:t>
      </w:r>
      <w:r>
        <w:rPr>
          <w:sz w:val="21"/>
        </w:rPr>
        <w:t>的，其竣工结算支付方法：</w:t>
      </w:r>
      <w:r>
        <w:rPr>
          <w:sz w:val="21"/>
          <w:u w:val="single"/>
        </w:rPr>
        <w:t>结算报第三方工程造价咨询公司进行结算审核。</w:t>
      </w:r>
    </w:p>
    <w:p>
      <w:pPr>
        <w:pStyle w:val="null3"/>
        <w:jc w:val="both"/>
      </w:pPr>
      <w:r>
        <w:rPr>
          <w:sz w:val="21"/>
        </w:rPr>
        <w:t xml:space="preserve">84. </w:t>
      </w:r>
      <w:r>
        <w:rPr>
          <w:sz w:val="21"/>
        </w:rPr>
        <w:t>质量保证金</w:t>
      </w:r>
    </w:p>
    <w:p>
      <w:pPr>
        <w:pStyle w:val="null3"/>
        <w:jc w:val="both"/>
      </w:pPr>
      <w:r>
        <w:rPr>
          <w:sz w:val="21"/>
        </w:rPr>
        <w:t xml:space="preserve">  84.2 </w:t>
      </w:r>
      <w:r>
        <w:rPr>
          <w:sz w:val="21"/>
        </w:rPr>
        <w:t>质量保证金的约定与扣留</w:t>
      </w:r>
    </w:p>
    <w:p>
      <w:pPr>
        <w:pStyle w:val="null3"/>
        <w:jc w:val="both"/>
      </w:pPr>
      <w:r>
        <w:rPr>
          <w:sz w:val="21"/>
        </w:rPr>
        <w:t xml:space="preserve"> </w:t>
      </w:r>
      <w:r>
        <w:rPr>
          <w:sz w:val="21"/>
        </w:rPr>
        <w:t>（</w:t>
      </w:r>
      <w:r>
        <w:rPr>
          <w:sz w:val="21"/>
        </w:rPr>
        <w:t>1</w:t>
      </w:r>
      <w:r>
        <w:rPr>
          <w:sz w:val="21"/>
        </w:rPr>
        <w:t>）</w:t>
      </w:r>
      <w:r>
        <w:rPr>
          <w:sz w:val="21"/>
        </w:rPr>
        <w:t xml:space="preserve"> </w:t>
      </w:r>
      <w:r>
        <w:rPr>
          <w:sz w:val="21"/>
        </w:rPr>
        <w:t>质量保证金的约定</w:t>
      </w:r>
    </w:p>
    <w:p>
      <w:pPr>
        <w:pStyle w:val="null3"/>
        <w:jc w:val="both"/>
      </w:pPr>
      <w:r>
        <w:rPr>
          <w:sz w:val="21"/>
        </w:rPr>
        <w:t xml:space="preserve">  </w:t>
      </w:r>
      <w:r>
        <w:rPr>
          <w:sz w:val="21"/>
        </w:rPr>
        <w:t>□</w:t>
      </w:r>
      <w:r>
        <w:rPr>
          <w:sz w:val="21"/>
        </w:rPr>
        <w:t xml:space="preserve"> </w:t>
      </w:r>
      <w:r>
        <w:rPr>
          <w:sz w:val="21"/>
        </w:rPr>
        <w:t>按通用条款规定为合同条款的</w:t>
      </w:r>
      <w:r>
        <w:rPr>
          <w:sz w:val="21"/>
        </w:rPr>
        <w:t>3%(</w:t>
      </w:r>
      <w:r>
        <w:rPr>
          <w:sz w:val="21"/>
        </w:rPr>
        <w:t>采用银行保函</w:t>
      </w:r>
      <w:r>
        <w:rPr>
          <w:sz w:val="21"/>
        </w:rPr>
        <w:t>)</w:t>
      </w:r>
      <w:r>
        <w:rPr>
          <w:sz w:val="21"/>
        </w:rPr>
        <w:t>，即</w:t>
      </w:r>
      <w:r>
        <w:rPr>
          <w:sz w:val="21"/>
        </w:rPr>
        <w:t xml:space="preserve"> </w:t>
      </w:r>
      <w:r>
        <w:rPr>
          <w:sz w:val="21"/>
        </w:rPr>
        <w:t>元。</w:t>
      </w:r>
    </w:p>
    <w:p>
      <w:pPr>
        <w:pStyle w:val="null3"/>
        <w:jc w:val="both"/>
      </w:pPr>
      <w:r>
        <w:rPr>
          <w:sz w:val="21"/>
        </w:rPr>
        <w:t>R</w:t>
      </w:r>
      <w:r>
        <w:rPr>
          <w:sz w:val="21"/>
        </w:rPr>
        <w:t xml:space="preserve"> </w:t>
      </w:r>
      <w:r>
        <w:rPr>
          <w:sz w:val="21"/>
        </w:rPr>
        <w:t>另有约定：</w:t>
      </w:r>
      <w:r>
        <w:rPr>
          <w:sz w:val="21"/>
          <w:u w:val="single"/>
        </w:rPr>
        <w:t>竣工结算经</w:t>
      </w:r>
      <w:r>
        <w:rPr>
          <w:sz w:val="21"/>
          <w:u w:val="single"/>
        </w:rPr>
        <w:t>第三方工程造价咨询公司进行结算审核</w:t>
      </w:r>
      <w:r>
        <w:rPr>
          <w:sz w:val="21"/>
          <w:u w:val="single"/>
        </w:rPr>
        <w:t>，竣工结算完成后</w:t>
      </w:r>
      <w:r>
        <w:rPr>
          <w:sz w:val="21"/>
          <w:u w:val="single"/>
        </w:rPr>
        <w:t>，承包人将竣工档案资料完整移交发包人，并向发包人提交结算造价的</w:t>
      </w:r>
      <w:r>
        <w:rPr>
          <w:sz w:val="21"/>
          <w:u w:val="single"/>
        </w:rPr>
        <w:t>3%</w:t>
      </w:r>
      <w:r>
        <w:rPr>
          <w:sz w:val="21"/>
          <w:u w:val="single"/>
        </w:rPr>
        <w:t>作为工程质保金，发包人支付至结算造价的</w:t>
      </w:r>
      <w:r>
        <w:rPr>
          <w:sz w:val="21"/>
          <w:u w:val="single"/>
        </w:rPr>
        <w:t>97%</w:t>
      </w:r>
      <w:r>
        <w:rPr>
          <w:sz w:val="21"/>
          <w:u w:val="single"/>
        </w:rPr>
        <w:t>。若在质保期内，承包人未出现违约情形，发包人在质保期满且收到承包人的款项申请</w:t>
      </w:r>
      <w:r>
        <w:rPr>
          <w:sz w:val="21"/>
          <w:u w:val="single"/>
        </w:rPr>
        <w:t>后</w:t>
      </w:r>
      <w:r>
        <w:rPr>
          <w:sz w:val="21"/>
          <w:u w:val="single"/>
        </w:rPr>
        <w:t>，向承包人无息一次性支付工程质量保修金。</w:t>
      </w:r>
    </w:p>
    <w:p>
      <w:pPr>
        <w:pStyle w:val="null3"/>
        <w:jc w:val="both"/>
      </w:pPr>
      <w:r>
        <w:rPr>
          <w:sz w:val="21"/>
        </w:rPr>
        <w:t xml:space="preserve"> </w:t>
      </w:r>
      <w:r>
        <w:rPr>
          <w:sz w:val="21"/>
        </w:rPr>
        <w:t>（</w:t>
      </w:r>
      <w:r>
        <w:rPr>
          <w:sz w:val="21"/>
        </w:rPr>
        <w:t>2</w:t>
      </w:r>
      <w:r>
        <w:rPr>
          <w:sz w:val="21"/>
        </w:rPr>
        <w:t>）</w:t>
      </w:r>
      <w:r>
        <w:rPr>
          <w:sz w:val="21"/>
        </w:rPr>
        <w:t xml:space="preserve"> </w:t>
      </w:r>
      <w:r>
        <w:rPr>
          <w:sz w:val="21"/>
        </w:rPr>
        <w:t>质量保证金的扣留</w:t>
      </w:r>
    </w:p>
    <w:p>
      <w:pPr>
        <w:pStyle w:val="null3"/>
        <w:jc w:val="both"/>
      </w:pPr>
      <w:r>
        <w:rPr>
          <w:sz w:val="21"/>
        </w:rPr>
        <w:t xml:space="preserve">  </w:t>
      </w:r>
      <w:r>
        <w:rPr>
          <w:sz w:val="21"/>
        </w:rPr>
        <w:t>□</w:t>
      </w:r>
      <w:r>
        <w:rPr>
          <w:sz w:val="21"/>
        </w:rPr>
        <w:t xml:space="preserve"> </w:t>
      </w:r>
      <w:r>
        <w:rPr>
          <w:sz w:val="21"/>
        </w:rPr>
        <w:t>按通用条款的规定，按每支付期应支付给承包人的进度款和结算款的</w:t>
      </w:r>
      <w:r>
        <w:rPr>
          <w:sz w:val="21"/>
        </w:rPr>
        <w:t>3%</w:t>
      </w:r>
      <w:r>
        <w:rPr>
          <w:sz w:val="21"/>
        </w:rPr>
        <w:t>扣留。</w:t>
      </w:r>
    </w:p>
    <w:p>
      <w:pPr>
        <w:pStyle w:val="null3"/>
        <w:jc w:val="both"/>
      </w:pPr>
      <w:r>
        <w:rPr>
          <w:sz w:val="21"/>
        </w:rPr>
        <w:t>R</w:t>
      </w:r>
      <w:r>
        <w:rPr>
          <w:sz w:val="21"/>
        </w:rPr>
        <w:t xml:space="preserve"> </w:t>
      </w:r>
      <w:r>
        <w:rPr>
          <w:sz w:val="21"/>
        </w:rPr>
        <w:t>另有约定：</w:t>
      </w:r>
      <w:r>
        <w:rPr>
          <w:sz w:val="21"/>
          <w:u w:val="single"/>
        </w:rPr>
        <w:t>若在质保期内，承包人未出现违约情形，发包人在质保期满且收到承包人的款项申请，向承包人无息一次性支付工程质量保修金。</w:t>
      </w:r>
    </w:p>
    <w:p>
      <w:pPr>
        <w:pStyle w:val="null3"/>
        <w:jc w:val="both"/>
      </w:pPr>
      <w:r>
        <w:rPr>
          <w:sz w:val="21"/>
        </w:rPr>
        <w:t xml:space="preserve">85. </w:t>
      </w:r>
      <w:r>
        <w:rPr>
          <w:sz w:val="21"/>
        </w:rPr>
        <w:t>最终清算款</w:t>
      </w:r>
    </w:p>
    <w:p>
      <w:pPr>
        <w:pStyle w:val="null3"/>
        <w:jc w:val="both"/>
      </w:pPr>
      <w:r>
        <w:rPr>
          <w:sz w:val="21"/>
        </w:rPr>
        <w:t xml:space="preserve">  85.1 </w:t>
      </w:r>
      <w:r>
        <w:rPr>
          <w:sz w:val="21"/>
        </w:rPr>
        <w:t>提交最终清算支付申请</w:t>
      </w:r>
    </w:p>
    <w:p>
      <w:pPr>
        <w:pStyle w:val="null3"/>
        <w:jc w:val="both"/>
      </w:pPr>
      <w:r>
        <w:rPr>
          <w:sz w:val="21"/>
        </w:rPr>
        <w:t xml:space="preserve">  </w:t>
      </w:r>
      <w:r>
        <w:rPr>
          <w:sz w:val="21"/>
        </w:rPr>
        <w:t>（</w:t>
      </w:r>
      <w:r>
        <w:rPr>
          <w:sz w:val="21"/>
        </w:rPr>
        <w:t>1</w:t>
      </w:r>
      <w:r>
        <w:rPr>
          <w:sz w:val="21"/>
        </w:rPr>
        <w:t>）</w:t>
      </w:r>
      <w:r>
        <w:rPr>
          <w:sz w:val="21"/>
        </w:rPr>
        <w:t xml:space="preserve"> </w:t>
      </w:r>
      <w:r>
        <w:rPr>
          <w:sz w:val="21"/>
        </w:rPr>
        <w:t>最终清算支付申请</w:t>
      </w:r>
    </w:p>
    <w:p>
      <w:pPr>
        <w:pStyle w:val="null3"/>
        <w:jc w:val="both"/>
      </w:pPr>
      <w:r>
        <w:rPr>
          <w:sz w:val="21"/>
        </w:rPr>
        <w:t>提交份数：</w:t>
      </w:r>
      <w:r>
        <w:rPr>
          <w:sz w:val="21"/>
          <w:u w:val="single"/>
        </w:rPr>
        <w:t xml:space="preserve">  </w:t>
      </w:r>
      <w:r>
        <w:rPr>
          <w:sz w:val="21"/>
          <w:u w:val="single"/>
        </w:rPr>
        <w:t>一式四份</w:t>
      </w:r>
      <w:r>
        <w:rPr>
          <w:sz w:val="21"/>
          <w:u w:val="single"/>
        </w:rPr>
        <w:t xml:space="preserve">  </w:t>
      </w:r>
    </w:p>
    <w:p>
      <w:pPr>
        <w:pStyle w:val="null3"/>
        <w:jc w:val="both"/>
      </w:pPr>
      <w:r>
        <w:rPr>
          <w:sz w:val="21"/>
        </w:rPr>
        <w:t>提交期限：</w:t>
      </w:r>
      <w:r>
        <w:rPr>
          <w:sz w:val="21"/>
          <w:u w:val="single"/>
        </w:rPr>
        <w:t xml:space="preserve">     /      </w:t>
      </w:r>
    </w:p>
    <w:p>
      <w:pPr>
        <w:pStyle w:val="null3"/>
        <w:jc w:val="both"/>
      </w:pPr>
      <w:r>
        <w:rPr>
          <w:sz w:val="21"/>
        </w:rPr>
        <w:t xml:space="preserve">   (2)  </w:t>
      </w:r>
      <w:r>
        <w:rPr>
          <w:sz w:val="21"/>
        </w:rPr>
        <w:t>最终清算支付时限</w:t>
      </w:r>
    </w:p>
    <w:p>
      <w:pPr>
        <w:pStyle w:val="null3"/>
        <w:jc w:val="both"/>
      </w:pPr>
      <w:r>
        <w:rPr>
          <w:sz w:val="21"/>
        </w:rPr>
        <w:t>R</w:t>
      </w:r>
      <w:r>
        <w:rPr>
          <w:sz w:val="21"/>
        </w:rPr>
        <w:t xml:space="preserve"> </w:t>
      </w:r>
      <w:r>
        <w:rPr>
          <w:sz w:val="21"/>
        </w:rPr>
        <w:t>按通用条款的规定，在造价工程师签发最终清算支付证书后的</w:t>
      </w:r>
      <w:r>
        <w:rPr>
          <w:sz w:val="21"/>
        </w:rPr>
        <w:t>14</w:t>
      </w:r>
      <w:r>
        <w:rPr>
          <w:sz w:val="21"/>
        </w:rPr>
        <w:t>天内。</w:t>
      </w:r>
    </w:p>
    <w:p>
      <w:pPr>
        <w:pStyle w:val="null3"/>
        <w:jc w:val="both"/>
      </w:pPr>
      <w:r>
        <w:rPr>
          <w:sz w:val="21"/>
        </w:rPr>
        <w:t xml:space="preserve">   </w:t>
      </w:r>
      <w:r>
        <w:rPr>
          <w:sz w:val="21"/>
        </w:rPr>
        <w:t>□</w:t>
      </w:r>
      <w:r>
        <w:rPr>
          <w:sz w:val="21"/>
        </w:rPr>
        <w:t xml:space="preserve"> </w:t>
      </w:r>
      <w:r>
        <w:rPr>
          <w:sz w:val="21"/>
        </w:rPr>
        <w:t>另有约定：</w:t>
      </w:r>
    </w:p>
    <w:p>
      <w:pPr>
        <w:pStyle w:val="null3"/>
        <w:jc w:val="both"/>
      </w:pPr>
      <w:r>
        <w:rPr>
          <w:sz w:val="21"/>
        </w:rPr>
        <w:t xml:space="preserve">86. </w:t>
      </w:r>
      <w:r>
        <w:rPr>
          <w:sz w:val="21"/>
        </w:rPr>
        <w:t>合同争议</w:t>
      </w:r>
    </w:p>
    <w:p>
      <w:pPr>
        <w:pStyle w:val="null3"/>
        <w:jc w:val="both"/>
      </w:pPr>
      <w:r>
        <w:rPr>
          <w:sz w:val="21"/>
        </w:rPr>
        <w:t xml:space="preserve">  86.4 </w:t>
      </w:r>
      <w:r>
        <w:rPr>
          <w:sz w:val="21"/>
        </w:rPr>
        <w:t>调解或认定</w:t>
      </w:r>
    </w:p>
    <w:p>
      <w:pPr>
        <w:pStyle w:val="null3"/>
        <w:jc w:val="both"/>
      </w:pPr>
      <w:r>
        <w:rPr>
          <w:sz w:val="21"/>
        </w:rPr>
        <w:t xml:space="preserve">   </w:t>
      </w:r>
      <w:r>
        <w:rPr>
          <w:sz w:val="21"/>
        </w:rPr>
        <w:t>争议调解或认定机构：</w:t>
      </w:r>
    </w:p>
    <w:p>
      <w:pPr>
        <w:pStyle w:val="null3"/>
        <w:jc w:val="both"/>
      </w:pPr>
      <w:r>
        <w:rPr>
          <w:sz w:val="21"/>
        </w:rPr>
        <w:t>R</w:t>
      </w:r>
      <w:r>
        <w:rPr>
          <w:sz w:val="21"/>
        </w:rPr>
        <w:t xml:space="preserve"> </w:t>
      </w:r>
      <w:r>
        <w:rPr>
          <w:sz w:val="21"/>
        </w:rPr>
        <w:t>按通用条款的规定。</w:t>
      </w:r>
    </w:p>
    <w:p>
      <w:pPr>
        <w:pStyle w:val="null3"/>
        <w:jc w:val="both"/>
      </w:pPr>
      <w:r>
        <w:rPr>
          <w:sz w:val="21"/>
        </w:rPr>
        <w:t xml:space="preserve">  </w:t>
      </w:r>
      <w:r>
        <w:rPr>
          <w:sz w:val="21"/>
        </w:rPr>
        <w:t>□</w:t>
      </w:r>
      <w:r>
        <w:rPr>
          <w:sz w:val="21"/>
        </w:rPr>
        <w:t xml:space="preserve"> </w:t>
      </w:r>
      <w:r>
        <w:rPr>
          <w:sz w:val="21"/>
        </w:rPr>
        <w:t>另有约定：</w:t>
      </w:r>
    </w:p>
    <w:p>
      <w:pPr>
        <w:pStyle w:val="null3"/>
        <w:jc w:val="both"/>
      </w:pPr>
      <w:r>
        <w:rPr>
          <w:sz w:val="21"/>
        </w:rPr>
        <w:t xml:space="preserve"> </w:t>
      </w:r>
      <w:r>
        <w:rPr>
          <w:sz w:val="21"/>
        </w:rPr>
        <w:t>（</w:t>
      </w:r>
      <w:r>
        <w:rPr>
          <w:sz w:val="21"/>
        </w:rPr>
        <w:t>1</w:t>
      </w:r>
      <w:r>
        <w:rPr>
          <w:sz w:val="21"/>
        </w:rPr>
        <w:t>）</w:t>
      </w:r>
      <w:r>
        <w:rPr>
          <w:sz w:val="21"/>
          <w:u w:val="single"/>
        </w:rPr>
        <w:t xml:space="preserve">      /                                </w:t>
      </w:r>
    </w:p>
    <w:p>
      <w:pPr>
        <w:pStyle w:val="null3"/>
        <w:jc w:val="both"/>
      </w:pPr>
      <w:r>
        <w:rPr>
          <w:sz w:val="21"/>
        </w:rPr>
        <w:t xml:space="preserve">   </w:t>
      </w:r>
      <w:r>
        <w:rPr>
          <w:sz w:val="21"/>
        </w:rPr>
        <w:t>解决争议的最终方式：</w:t>
      </w:r>
    </w:p>
    <w:p>
      <w:pPr>
        <w:pStyle w:val="null3"/>
        <w:jc w:val="both"/>
      </w:pPr>
      <w:r>
        <w:rPr>
          <w:sz w:val="21"/>
        </w:rPr>
        <w:t xml:space="preserve">  </w:t>
      </w:r>
      <w:r>
        <w:rPr>
          <w:sz w:val="21"/>
        </w:rPr>
        <w:t>□</w:t>
      </w:r>
      <w:r>
        <w:rPr>
          <w:sz w:val="21"/>
        </w:rPr>
        <w:t xml:space="preserve"> </w:t>
      </w:r>
      <w:r>
        <w:rPr>
          <w:sz w:val="21"/>
        </w:rPr>
        <w:t>向中国广州仲裁委员会申请仲裁。</w:t>
      </w:r>
    </w:p>
    <w:p>
      <w:pPr>
        <w:pStyle w:val="null3"/>
        <w:jc w:val="both"/>
      </w:pPr>
      <w:r>
        <w:rPr>
          <w:sz w:val="21"/>
        </w:rPr>
        <w:t>R</w:t>
      </w:r>
      <w:r>
        <w:rPr>
          <w:sz w:val="21"/>
        </w:rPr>
        <w:t xml:space="preserve"> </w:t>
      </w:r>
      <w:r>
        <w:rPr>
          <w:sz w:val="21"/>
        </w:rPr>
        <w:t>向有管辖权的人民法院提起诉讼。</w:t>
      </w:r>
    </w:p>
    <w:p>
      <w:pPr>
        <w:pStyle w:val="null3"/>
        <w:jc w:val="both"/>
      </w:pPr>
      <w:r>
        <w:rPr>
          <w:sz w:val="21"/>
        </w:rPr>
        <w:t xml:space="preserve">94. </w:t>
      </w:r>
      <w:r>
        <w:rPr>
          <w:sz w:val="21"/>
        </w:rPr>
        <w:t>保密要求</w:t>
      </w:r>
    </w:p>
    <w:p>
      <w:pPr>
        <w:pStyle w:val="null3"/>
        <w:jc w:val="both"/>
      </w:pPr>
      <w:r>
        <w:rPr>
          <w:sz w:val="21"/>
        </w:rPr>
        <w:t xml:space="preserve">  94.1 </w:t>
      </w:r>
      <w:r>
        <w:rPr>
          <w:sz w:val="21"/>
        </w:rPr>
        <w:t>提供保密信息的期限：</w:t>
      </w:r>
    </w:p>
    <w:p>
      <w:pPr>
        <w:pStyle w:val="null3"/>
        <w:jc w:val="both"/>
      </w:pPr>
      <w:r>
        <w:rPr>
          <w:sz w:val="21"/>
        </w:rPr>
        <w:t xml:space="preserve">95. </w:t>
      </w:r>
      <w:r>
        <w:rPr>
          <w:sz w:val="21"/>
        </w:rPr>
        <w:t>合同份数</w:t>
      </w:r>
    </w:p>
    <w:p>
      <w:pPr>
        <w:pStyle w:val="null3"/>
        <w:jc w:val="both"/>
      </w:pPr>
      <w:r>
        <w:rPr>
          <w:sz w:val="21"/>
        </w:rPr>
        <w:t xml:space="preserve">  94.1 </w:t>
      </w:r>
      <w:r>
        <w:rPr>
          <w:sz w:val="21"/>
        </w:rPr>
        <w:t>约定提供合同文件</w:t>
      </w:r>
    </w:p>
    <w:p>
      <w:pPr>
        <w:pStyle w:val="null3"/>
        <w:jc w:val="both"/>
      </w:pPr>
      <w:r>
        <w:rPr>
          <w:sz w:val="21"/>
        </w:rPr>
        <w:t xml:space="preserve">   </w:t>
      </w:r>
      <w:r>
        <w:rPr>
          <w:sz w:val="21"/>
        </w:rPr>
        <w:t>提供合同文本：</w:t>
      </w:r>
    </w:p>
    <w:p>
      <w:pPr>
        <w:pStyle w:val="null3"/>
        <w:jc w:val="both"/>
      </w:pPr>
      <w:r>
        <w:rPr>
          <w:sz w:val="21"/>
        </w:rPr>
        <w:t>£</w:t>
      </w:r>
      <w:r>
        <w:rPr>
          <w:sz w:val="21"/>
        </w:rPr>
        <w:t xml:space="preserve"> </w:t>
      </w:r>
      <w:r>
        <w:rPr>
          <w:sz w:val="21"/>
        </w:rPr>
        <w:t>按通用条款的规定，由发包人向承包人提供。</w:t>
      </w:r>
    </w:p>
    <w:p>
      <w:pPr>
        <w:pStyle w:val="null3"/>
        <w:jc w:val="both"/>
      </w:pPr>
      <w:r>
        <w:rPr>
          <w:sz w:val="21"/>
        </w:rPr>
        <w:t>R</w:t>
      </w:r>
      <w:r>
        <w:rPr>
          <w:sz w:val="21"/>
        </w:rPr>
        <w:t xml:space="preserve"> </w:t>
      </w:r>
      <w:r>
        <w:rPr>
          <w:sz w:val="21"/>
        </w:rPr>
        <w:t>另有约定：</w:t>
      </w:r>
      <w:r>
        <w:rPr>
          <w:sz w:val="21"/>
          <w:u w:val="single"/>
        </w:rPr>
        <w:t>壹拾贰份，发包人、承包人各陆份。</w:t>
      </w:r>
    </w:p>
    <w:p>
      <w:pPr>
        <w:pStyle w:val="null3"/>
        <w:jc w:val="both"/>
      </w:pPr>
      <w:r>
        <w:rPr>
          <w:sz w:val="21"/>
        </w:rPr>
        <w:t xml:space="preserve">  94.2 </w:t>
      </w:r>
      <w:r>
        <w:rPr>
          <w:sz w:val="21"/>
        </w:rPr>
        <w:t>正副本效力</w:t>
      </w:r>
    </w:p>
    <w:p>
      <w:pPr>
        <w:pStyle w:val="null3"/>
        <w:jc w:val="both"/>
      </w:pPr>
      <w:r>
        <w:rPr>
          <w:sz w:val="21"/>
        </w:rPr>
        <w:t xml:space="preserve">   </w:t>
      </w:r>
      <w:r>
        <w:rPr>
          <w:sz w:val="21"/>
        </w:rPr>
        <w:t>合同的份数：共陆份，其中发包人</w:t>
      </w:r>
      <w:r>
        <w:rPr>
          <w:sz w:val="21"/>
          <w:u w:val="single"/>
        </w:rPr>
        <w:t>陆</w:t>
      </w:r>
      <w:r>
        <w:rPr>
          <w:sz w:val="21"/>
        </w:rPr>
        <w:t>份，承包人</w:t>
      </w:r>
      <w:r>
        <w:rPr>
          <w:sz w:val="21"/>
          <w:u w:val="single"/>
        </w:rPr>
        <w:t>陆</w:t>
      </w:r>
      <w:r>
        <w:rPr>
          <w:sz w:val="21"/>
        </w:rPr>
        <w:t>份，均具有同等效力。</w:t>
      </w:r>
    </w:p>
    <w:p>
      <w:pPr>
        <w:pStyle w:val="null3"/>
        <w:jc w:val="both"/>
      </w:pPr>
      <w:r>
        <w:rPr>
          <w:sz w:val="21"/>
          <w:b/>
        </w:rPr>
        <w:t>附件</w:t>
      </w:r>
      <w:r>
        <w:rPr>
          <w:sz w:val="21"/>
          <w:b/>
        </w:rPr>
        <w:t>2</w:t>
      </w:r>
    </w:p>
    <w:p>
      <w:pPr>
        <w:pStyle w:val="null3"/>
      </w:pPr>
      <w:r>
        <w:rPr/>
        <w:t xml:space="preserve"> </w:t>
      </w:r>
    </w:p>
    <w:p>
      <w:pPr>
        <w:pStyle w:val="null3"/>
        <w:ind w:right="-285"/>
        <w:jc w:val="center"/>
      </w:pPr>
      <w:r>
        <w:rPr>
          <w:sz w:val="21"/>
          <w:b/>
        </w:rPr>
        <w:t>工程质量保修书</w:t>
      </w:r>
    </w:p>
    <w:p>
      <w:pPr>
        <w:pStyle w:val="null3"/>
        <w:ind w:right="-285"/>
        <w:jc w:val="both"/>
      </w:pPr>
      <w:r>
        <w:rPr>
          <w:sz w:val="21"/>
        </w:rPr>
        <w:t>发包人：（全称）</w:t>
      </w:r>
      <w:r>
        <w:rPr>
          <w:sz w:val="21"/>
          <w:u w:val="single"/>
        </w:rPr>
        <w:t>广东省妇幼保健院</w:t>
      </w:r>
    </w:p>
    <w:p>
      <w:pPr>
        <w:pStyle w:val="null3"/>
        <w:ind w:right="-285" w:firstLine="420"/>
        <w:jc w:val="both"/>
      </w:pPr>
      <w:r>
        <w:rPr>
          <w:sz w:val="21"/>
        </w:rPr>
        <w:t>承包人：（全称）</w:t>
      </w:r>
      <w:r>
        <w:rPr>
          <w:sz w:val="21"/>
          <w:u w:val="single"/>
        </w:rPr>
        <w:t>XXX有限公司</w:t>
      </w:r>
      <w:r>
        <w:rPr>
          <w:sz w:val="21"/>
          <w:u w:val="single"/>
        </w:rPr>
        <w:t xml:space="preserve">  </w:t>
      </w:r>
    </w:p>
    <w:p>
      <w:pPr>
        <w:pStyle w:val="null3"/>
        <w:ind w:right="-285" w:firstLine="420"/>
        <w:jc w:val="both"/>
      </w:pPr>
      <w:r>
        <w:rPr>
          <w:sz w:val="21"/>
        </w:rPr>
        <w:t>为保证</w:t>
      </w:r>
      <w:r>
        <w:rPr>
          <w:sz w:val="21"/>
          <w:u w:val="single"/>
        </w:rPr>
        <w:t>广东省妇幼保健院</w:t>
      </w:r>
      <w:r>
        <w:rPr>
          <w:sz w:val="21"/>
          <w:u w:val="single"/>
        </w:rPr>
        <w:t>XXXX</w:t>
      </w:r>
      <w:r>
        <w:rPr>
          <w:sz w:val="21"/>
          <w:u w:val="single"/>
        </w:rPr>
        <w:t>院区</w:t>
      </w:r>
      <w:r>
        <w:rPr>
          <w:sz w:val="21"/>
          <w:u w:val="single"/>
        </w:rPr>
        <w:t>XXXXX</w:t>
      </w:r>
      <w:r>
        <w:rPr>
          <w:sz w:val="21"/>
          <w:u w:val="single"/>
        </w:rPr>
        <w:t>项目</w:t>
      </w:r>
      <w:r>
        <w:rPr>
          <w:sz w:val="21"/>
        </w:rPr>
        <w:t>在合理使用期限内正常使用，合同双方当事人根据《中华人民共和国建筑法》、《建设工程质量管理条例》和《房屋建筑工程质量保修办法》等规定，经协商一致，订立本质量保修书。</w:t>
      </w:r>
    </w:p>
    <w:p>
      <w:pPr>
        <w:pStyle w:val="null3"/>
        <w:ind w:right="-285"/>
        <w:jc w:val="both"/>
      </w:pPr>
      <w:r>
        <w:rPr>
          <w:sz w:val="21"/>
          <w:b/>
        </w:rPr>
        <w:t xml:space="preserve">    </w:t>
      </w:r>
      <w:r>
        <w:rPr>
          <w:sz w:val="21"/>
        </w:rPr>
        <w:t>质量保修范围</w:t>
      </w:r>
    </w:p>
    <w:p>
      <w:pPr>
        <w:pStyle w:val="null3"/>
        <w:ind w:right="-285" w:firstLine="420"/>
        <w:jc w:val="both"/>
      </w:pPr>
      <w:r>
        <w:rPr>
          <w:sz w:val="21"/>
        </w:rPr>
        <w:t>1</w:t>
      </w:r>
      <w:r>
        <w:rPr>
          <w:sz w:val="21"/>
        </w:rPr>
        <w:t>．合同协议书中承包范围内的施工项目</w:t>
      </w:r>
      <w:r>
        <w:rPr>
          <w:sz w:val="21"/>
        </w:rPr>
        <w:t xml:space="preserve">   </w:t>
      </w:r>
    </w:p>
    <w:p>
      <w:pPr>
        <w:pStyle w:val="null3"/>
        <w:ind w:right="-285" w:firstLine="420"/>
        <w:jc w:val="both"/>
      </w:pPr>
      <w:r>
        <w:rPr>
          <w:sz w:val="21"/>
        </w:rPr>
        <w:t>2.</w:t>
      </w:r>
      <w:r>
        <w:rPr>
          <w:sz w:val="21"/>
        </w:rPr>
        <w:t>质量保修期</w:t>
      </w:r>
    </w:p>
    <w:p>
      <w:pPr>
        <w:pStyle w:val="null3"/>
        <w:ind w:right="-285" w:firstLine="420"/>
        <w:jc w:val="both"/>
      </w:pPr>
      <w:r>
        <w:rPr>
          <w:sz w:val="21"/>
        </w:rPr>
        <w:t xml:space="preserve">2.1 </w:t>
      </w:r>
      <w:r>
        <w:rPr>
          <w:sz w:val="21"/>
        </w:rPr>
        <w:t>质量保修期从工程实际竣工并交付发包人使用之日算起。单项竣工验收的工程，按单项工程分别计算质量保修期。</w:t>
      </w:r>
    </w:p>
    <w:p>
      <w:pPr>
        <w:pStyle w:val="null3"/>
        <w:ind w:right="-285" w:firstLine="420"/>
        <w:jc w:val="both"/>
      </w:pPr>
      <w:r>
        <w:rPr>
          <w:sz w:val="21"/>
        </w:rPr>
        <w:t xml:space="preserve">2.2 </w:t>
      </w:r>
      <w:r>
        <w:rPr>
          <w:sz w:val="21"/>
        </w:rPr>
        <w:t>合同工程质量保修期，合同双方当事人约定为</w:t>
      </w:r>
      <w:r>
        <w:rPr>
          <w:sz w:val="21"/>
          <w:u w:val="single"/>
        </w:rPr>
        <w:t>贰</w:t>
      </w:r>
      <w:r>
        <w:rPr>
          <w:sz w:val="21"/>
        </w:rPr>
        <w:t>年。</w:t>
      </w:r>
      <w:r>
        <w:rPr>
          <w:sz w:val="21"/>
        </w:rPr>
        <w:t>对按照国家规定保修期限在两年以上的防水装修和空调设备主要部件等项目的保修期限则按照国家规定保修期限计算，设备主要部件由中标人联系设备厂家保修或者向医院提供厂家保修卡和购货发票等保修凭证。</w:t>
      </w:r>
    </w:p>
    <w:p>
      <w:pPr>
        <w:pStyle w:val="null3"/>
        <w:ind w:left="480" w:right="-285"/>
        <w:jc w:val="both"/>
      </w:pPr>
      <w:r>
        <w:rPr>
          <w:sz w:val="21"/>
        </w:rPr>
        <w:t>3</w:t>
      </w:r>
      <w:r>
        <w:rPr>
          <w:sz w:val="21"/>
        </w:rPr>
        <w:t>．</w:t>
      </w:r>
      <w:r>
        <w:rPr>
          <w:sz w:val="21"/>
        </w:rPr>
        <w:t xml:space="preserve"> </w:t>
      </w:r>
      <w:r>
        <w:rPr>
          <w:sz w:val="21"/>
        </w:rPr>
        <w:t>质量保修责任</w:t>
      </w:r>
    </w:p>
    <w:p>
      <w:pPr>
        <w:pStyle w:val="null3"/>
        <w:ind w:right="-285" w:firstLine="420"/>
        <w:jc w:val="both"/>
      </w:pPr>
      <w:r>
        <w:rPr>
          <w:sz w:val="21"/>
        </w:rPr>
        <w:t xml:space="preserve">3.1  </w:t>
      </w:r>
      <w:r>
        <w:rPr>
          <w:sz w:val="21"/>
        </w:rPr>
        <w:t>属于保修范围的项目，承包人应在接到发包人通知后的</w:t>
      </w:r>
      <w:r>
        <w:rPr>
          <w:sz w:val="21"/>
        </w:rPr>
        <w:t>24</w:t>
      </w:r>
      <w:r>
        <w:rPr>
          <w:sz w:val="21"/>
        </w:rPr>
        <w:t>小时</w:t>
      </w:r>
      <w:r>
        <w:rPr>
          <w:sz w:val="21"/>
        </w:rPr>
        <w:t>内派人保修。承包人未能在规定时间内派人保修的，发包人可自行或委托第三方保修</w:t>
      </w:r>
      <w:r>
        <w:rPr>
          <w:sz w:val="21"/>
        </w:rPr>
        <w:t>。</w:t>
      </w:r>
    </w:p>
    <w:p>
      <w:pPr>
        <w:pStyle w:val="null3"/>
        <w:ind w:right="-285" w:firstLine="420"/>
        <w:jc w:val="both"/>
      </w:pPr>
      <w:r>
        <w:rPr>
          <w:sz w:val="21"/>
        </w:rPr>
        <w:t xml:space="preserve">3.2  </w:t>
      </w:r>
      <w:r>
        <w:rPr>
          <w:sz w:val="21"/>
        </w:rPr>
        <w:t>发生紧急抢修事故的，承包人在接到通知后，应立即到达事故现场抢修。</w:t>
      </w:r>
    </w:p>
    <w:p>
      <w:pPr>
        <w:pStyle w:val="null3"/>
        <w:ind w:right="-285" w:firstLine="420"/>
        <w:jc w:val="both"/>
      </w:pPr>
      <w:r>
        <w:rPr>
          <w:sz w:val="21"/>
        </w:rPr>
        <w:t xml:space="preserve">3.3  </w:t>
      </w:r>
      <w:r>
        <w:rPr>
          <w:sz w:val="21"/>
        </w:rPr>
        <w:t>在国家规定的工程合理使用期限内，承包人应确保地基基础工程和主体结构的质量和安全。凡出现其质量问题，应立即报告当地建设行政主管部门，经设计人提出保修方案后，承包人应立即实施保修。</w:t>
      </w:r>
    </w:p>
    <w:p>
      <w:pPr>
        <w:pStyle w:val="null3"/>
        <w:ind w:right="-285" w:firstLine="420"/>
        <w:jc w:val="both"/>
      </w:pPr>
      <w:r>
        <w:rPr>
          <w:sz w:val="21"/>
        </w:rPr>
        <w:t xml:space="preserve">3.4  </w:t>
      </w:r>
      <w:r>
        <w:rPr>
          <w:sz w:val="21"/>
        </w:rPr>
        <w:t>质量保修完成后，由发包人组织验收。</w:t>
      </w:r>
    </w:p>
    <w:p>
      <w:pPr>
        <w:pStyle w:val="null3"/>
        <w:ind w:left="480" w:right="-285"/>
        <w:jc w:val="both"/>
      </w:pPr>
      <w:r>
        <w:rPr>
          <w:sz w:val="21"/>
        </w:rPr>
        <w:t>4</w:t>
      </w:r>
      <w:r>
        <w:rPr>
          <w:sz w:val="21"/>
        </w:rPr>
        <w:t>．质量保修费用</w:t>
      </w:r>
    </w:p>
    <w:p>
      <w:pPr>
        <w:pStyle w:val="null3"/>
        <w:jc w:val="left"/>
      </w:pPr>
      <w:r>
        <w:rPr>
          <w:sz w:val="21"/>
        </w:rPr>
        <w:t>质量保修等费用，按</w:t>
      </w:r>
      <w:r>
        <w:rPr>
          <w:sz w:val="21"/>
          <w:shd w:fill="FFFFFF" w:val="clear"/>
        </w:rPr>
        <w:t>《建设工程质量管理条例》第四十一条规定：</w:t>
      </w:r>
      <w:r>
        <w:rPr>
          <w:sz w:val="21"/>
          <w:shd w:fill="FFFFFF" w:val="clear"/>
        </w:rPr>
        <w:t>“</w:t>
      </w:r>
      <w:r>
        <w:rPr>
          <w:sz w:val="21"/>
          <w:shd w:fill="FFFFFF" w:val="clear"/>
        </w:rPr>
        <w:t>建设工程在保修范围和保修期限内发生质量问题的，施工单位应当履行保修义务，并对造成的损失承担赔偿责任。</w:t>
      </w:r>
      <w:r>
        <w:rPr>
          <w:sz w:val="21"/>
          <w:shd w:fill="FFFFFF" w:val="clear"/>
        </w:rPr>
        <w:t>”质量问题应当由施工单位（承包人）承担。</w:t>
      </w:r>
    </w:p>
    <w:p>
      <w:pPr>
        <w:pStyle w:val="null3"/>
        <w:ind w:right="-285" w:firstLine="420"/>
        <w:jc w:val="both"/>
      </w:pPr>
      <w:r>
        <w:rPr>
          <w:sz w:val="21"/>
        </w:rPr>
        <w:t>5</w:t>
      </w:r>
      <w:r>
        <w:rPr>
          <w:sz w:val="21"/>
        </w:rPr>
        <w:t>．质量保证金</w:t>
      </w:r>
    </w:p>
    <w:p>
      <w:pPr>
        <w:pStyle w:val="null3"/>
        <w:ind w:right="-285" w:firstLine="420"/>
        <w:jc w:val="both"/>
      </w:pPr>
      <w:r>
        <w:rPr>
          <w:sz w:val="21"/>
        </w:rPr>
        <w:t>质量保证金的约定、支付和使用见第一部分协议书</w:t>
      </w:r>
      <w:r>
        <w:rPr>
          <w:sz w:val="21"/>
        </w:rPr>
        <w:t>。</w:t>
      </w:r>
    </w:p>
    <w:p>
      <w:pPr>
        <w:pStyle w:val="null3"/>
        <w:ind w:left="480" w:right="-285"/>
        <w:jc w:val="both"/>
      </w:pPr>
      <w:r>
        <w:rPr>
          <w:sz w:val="21"/>
        </w:rPr>
        <w:t>6</w:t>
      </w:r>
      <w:r>
        <w:rPr>
          <w:sz w:val="21"/>
        </w:rPr>
        <w:t>．其他</w:t>
      </w:r>
    </w:p>
    <w:p>
      <w:pPr>
        <w:pStyle w:val="null3"/>
        <w:ind w:right="-285" w:firstLine="420"/>
        <w:jc w:val="both"/>
      </w:pPr>
      <w:r>
        <w:rPr>
          <w:sz w:val="21"/>
        </w:rPr>
        <w:t xml:space="preserve">6.1  </w:t>
      </w:r>
      <w:r>
        <w:rPr>
          <w:sz w:val="21"/>
        </w:rPr>
        <w:t>合同双方当事人约定的其他质量保修事</w:t>
      </w:r>
      <w:r>
        <w:rPr>
          <w:sz w:val="21"/>
        </w:rPr>
        <w:t>项：</w:t>
      </w:r>
    </w:p>
    <w:p>
      <w:pPr>
        <w:pStyle w:val="null3"/>
        <w:ind w:right="-285" w:firstLine="420"/>
        <w:jc w:val="both"/>
      </w:pPr>
      <w:r>
        <w:rPr>
          <w:sz w:val="21"/>
        </w:rPr>
        <w:t xml:space="preserve">6.2  </w:t>
      </w:r>
      <w:r>
        <w:rPr>
          <w:sz w:val="21"/>
        </w:rPr>
        <w:t>本质量保修书，由合同双方当事人在承包人向发包人提交竣工验收申请报告时签署，作为本合同的附件</w:t>
      </w:r>
      <w:r>
        <w:rPr>
          <w:sz w:val="21"/>
        </w:rPr>
        <w:t>。</w:t>
      </w:r>
    </w:p>
    <w:p>
      <w:pPr>
        <w:pStyle w:val="null3"/>
        <w:ind w:right="-285" w:firstLine="420"/>
        <w:jc w:val="both"/>
      </w:pPr>
      <w:r>
        <w:rPr>
          <w:sz w:val="21"/>
        </w:rPr>
        <w:t xml:space="preserve">6.3  </w:t>
      </w:r>
      <w:r>
        <w:rPr>
          <w:sz w:val="21"/>
        </w:rPr>
        <w:t>本质量保修书，自合同双方当事人签署之日起生效，至质量保修期满后失效。</w:t>
      </w:r>
    </w:p>
    <w:p>
      <w:pPr>
        <w:pStyle w:val="null3"/>
        <w:ind w:right="-285"/>
        <w:jc w:val="both"/>
      </w:pPr>
      <w:r>
        <w:rPr>
          <w:sz w:val="21"/>
          <w:b/>
        </w:rPr>
        <w:t>附件</w:t>
      </w:r>
      <w:r>
        <w:rPr>
          <w:sz w:val="21"/>
          <w:b/>
        </w:rPr>
        <w:t>3</w:t>
      </w:r>
    </w:p>
    <w:p>
      <w:pPr>
        <w:pStyle w:val="null3"/>
      </w:pPr>
      <w:r>
        <w:rPr/>
        <w:t xml:space="preserve"> </w:t>
      </w:r>
    </w:p>
    <w:p>
      <w:pPr>
        <w:pStyle w:val="null3"/>
        <w:jc w:val="center"/>
      </w:pPr>
      <w:r>
        <w:rPr>
          <w:sz w:val="40"/>
        </w:rPr>
        <w:t>反</w:t>
      </w:r>
      <w:r>
        <w:rPr>
          <w:sz w:val="40"/>
        </w:rPr>
        <w:t>不正当竞争</w:t>
      </w:r>
      <w:r>
        <w:rPr>
          <w:sz w:val="40"/>
        </w:rPr>
        <w:t>协议书</w:t>
      </w:r>
    </w:p>
    <w:p>
      <w:pPr>
        <w:pStyle w:val="null3"/>
        <w:spacing w:before="150"/>
        <w:jc w:val="both"/>
      </w:pPr>
      <w:r>
        <w:rPr>
          <w:sz w:val="22"/>
        </w:rPr>
        <w:t>甲方：</w:t>
      </w:r>
      <w:r>
        <w:rPr>
          <w:sz w:val="22"/>
          <w:u w:val="single"/>
        </w:rPr>
        <w:t>广东省妇幼保健院</w:t>
      </w:r>
    </w:p>
    <w:p>
      <w:pPr>
        <w:pStyle w:val="null3"/>
        <w:spacing w:after="150"/>
        <w:jc w:val="both"/>
      </w:pPr>
      <w:r>
        <w:rPr>
          <w:sz w:val="22"/>
        </w:rPr>
        <w:t>乙方：</w:t>
      </w:r>
      <w:r>
        <w:rPr>
          <w:sz w:val="24"/>
          <w:u w:val="single"/>
        </w:rPr>
        <w:t xml:space="preserve">                     </w:t>
      </w:r>
    </w:p>
    <w:p>
      <w:pPr>
        <w:pStyle w:val="null3"/>
        <w:ind w:firstLine="440"/>
        <w:jc w:val="both"/>
      </w:pPr>
      <w:r>
        <w:rPr>
          <w:sz w:val="22"/>
        </w:rPr>
        <w:t>为使甲、乙双方的业务能严格遵循</w:t>
      </w:r>
      <w:r>
        <w:rPr>
          <w:sz w:val="22"/>
        </w:rPr>
        <w:t>“公平、公正、公开”的原则，确保业务健康地开展，经双方友好协商，特签署本协议。</w:t>
      </w:r>
    </w:p>
    <w:p>
      <w:pPr>
        <w:pStyle w:val="null3"/>
        <w:ind w:left="-60" w:firstLine="550"/>
        <w:jc w:val="both"/>
      </w:pPr>
      <w:r>
        <w:rPr>
          <w:sz w:val="22"/>
        </w:rPr>
        <w:t>一、乙方或乙方单位工作人员不得为谋求交易机会或竞争优势及其他合作的利益，直接或通过第三方给予甲方客户、甲方员工及甲方员工利害相关人一切物质及精神上的直接或间接的不正当利益。</w:t>
      </w:r>
    </w:p>
    <w:p>
      <w:pPr>
        <w:pStyle w:val="null3"/>
        <w:ind w:left="-60" w:firstLine="550"/>
        <w:jc w:val="both"/>
      </w:pPr>
      <w:r>
        <w:rPr>
          <w:sz w:val="22"/>
        </w:rPr>
        <w:t>二、不正当利益：包括物质性利益和非物质性利益。物质性利益是指能够直接用金钱价值加以衡量的利益。包括但不限于</w:t>
      </w:r>
      <w:r>
        <w:rPr>
          <w:sz w:val="22"/>
        </w:rPr>
        <w:t>返利</w:t>
      </w:r>
      <w:r>
        <w:rPr>
          <w:sz w:val="22"/>
        </w:rPr>
        <w:t>、贿赂、私下佣金、借款、实物、现金或现金等价物（如：消费卡</w:t>
      </w:r>
      <w:r>
        <w:rPr>
          <w:sz w:val="22"/>
        </w:rPr>
        <w:t>/券、提货券、购物卡、换购券、充值卡、交通卡、电话卡、各种话费的充值或其它可供使用或消费的充值、储值卡及其它形态的有价礼券或证券等）、支票及财产性权益、旅游、宴请、免费消费。非物质性利益是指难以直接用经济或金钱价值加以衡量的能满足人们需求和欲望的精神利益和其他不正当利益，是物质性利益以外的权益、优惠、便利以及其它好处。包括但不限于给予解决住房机会、迁移户口、调动工作、提拔职务、安排出国留学、享受免费的服务等方面的利益，以及给予荣誉、名誉、称号、资格、地位、特权。</w:t>
      </w:r>
    </w:p>
    <w:p>
      <w:pPr>
        <w:pStyle w:val="null3"/>
        <w:ind w:left="-60" w:firstLine="550"/>
        <w:jc w:val="both"/>
      </w:pPr>
      <w:r>
        <w:rPr>
          <w:sz w:val="22"/>
        </w:rPr>
        <w:t>三、利益冲突：包括但不限于（</w:t>
      </w:r>
      <w:r>
        <w:rPr>
          <w:sz w:val="22"/>
        </w:rPr>
        <w:t>1）乙方不得向甲方客户、甲方员工及其利害相关人提供任何形式的借款；（2）乙方的股东、监事、经理、高级管理人员、合作项目负责人及项目成员系甲方客户、甲方员工或其利害相关人员的，应在合作前以书面方式如实、全面告知甲方；（3）双方合作过程中，乙方不得允许甲方员工及其配偶、近亲属持有或由第三方代持有乙方股权（但通过公开的证券交易市场且低于发行在外5％的权益、通过直接或间接持有无实际控制权的基金、或通过受益人非本人或利益代言人的信托方式持有的股份除外），亦不得聘用甲方员工（包括但不限于建立正式劳动关系、劳务派遣、外包服务、兼职、咨询顾问等其他形式）；（4）乙方不得雇佣甲方辞退的人员或自甲方主动离职不到1年的人员对接甲方业务；（5）乙方不得通过不正当利益贿赂甲方客户，要求客户购买乙方产品和/或服务；</w:t>
      </w:r>
    </w:p>
    <w:p>
      <w:pPr>
        <w:pStyle w:val="null3"/>
        <w:ind w:left="-60" w:firstLine="440"/>
        <w:jc w:val="both"/>
      </w:pPr>
      <w:r>
        <w:rPr>
          <w:sz w:val="22"/>
        </w:rPr>
        <w:t>四、若乙方违反上述约定行为之一，甲方有权单方部分或全部终止与乙方的合同，同时乙方应向甲方支付</w:t>
      </w:r>
      <w:r>
        <w:rPr>
          <w:sz w:val="22"/>
        </w:rPr>
        <w:t>10万元违约金或者支付合作期间订单（合同）金额的50％作为违约金，两者以高者为准。鉴于上述行为严重破坏经营秩序，损害营商环境，乙方充分知悉并认可上述违约金为惩罚性违约金，违约金包括但不限于甲方的实际损失、预期利益损失、商誉损失及其他直接和间接损失。在任何情况下，乙方均同意按照本条款约定全额支付违约金。乙方应于甲方发现违约行为之日起5个工作日内支付违约金，如未及时支付，甲方有权停止结算货款、质保金，且有权从合同款项中直接扣除。同时，乙方及其实际控制、代理的或协助乙方业务的公司将被列入失信名单，即为永不合作的供应商。</w:t>
      </w:r>
    </w:p>
    <w:p>
      <w:pPr>
        <w:pStyle w:val="null3"/>
        <w:ind w:left="-60" w:firstLine="440"/>
        <w:jc w:val="both"/>
      </w:pPr>
      <w:r>
        <w:rPr>
          <w:sz w:val="22"/>
        </w:rPr>
        <w:t>五、若乙方违反本协议第三条第（</w:t>
      </w:r>
      <w:r>
        <w:rPr>
          <w:sz w:val="22"/>
        </w:rPr>
        <w:t>2）款和／或第（3）款、第（4）款之规定，除应根据上述第四条承担违约金，乙方还应将因此行为所得的全部收益支付给甲方。乙方应于甲方发现该等违约行为之日起5个工作日内向甲方支付其所得的全部收益，如未及时支付，甲方有权从合同款项中直接扣除，不足部分甲方有权向乙方进行追偿。</w:t>
      </w:r>
    </w:p>
    <w:p>
      <w:pPr>
        <w:pStyle w:val="null3"/>
        <w:ind w:left="-60" w:firstLine="440"/>
        <w:jc w:val="both"/>
      </w:pPr>
      <w:r>
        <w:rPr>
          <w:sz w:val="22"/>
        </w:rPr>
        <w:t>六、对于乙方，无论是主动还是被动发生第一条、第二条、第三条所示行为的，如果主动向甲方提供有效信息，甲方将与乙方继续合作并给予相应的奖励，对于上述情形的处理甲方有完全的判断权和自主权，乙方认可并自愿接受处理结果。</w:t>
      </w:r>
    </w:p>
    <w:p>
      <w:pPr>
        <w:pStyle w:val="null3"/>
        <w:ind w:left="-60" w:firstLine="440"/>
        <w:jc w:val="both"/>
      </w:pPr>
      <w:r>
        <w:rPr>
          <w:sz w:val="22"/>
        </w:rPr>
        <w:t>七、若乙方知悉甲方员工有违反上述规定的，欢迎实名联系甲方纪检部门。</w:t>
      </w:r>
    </w:p>
    <w:p>
      <w:pPr>
        <w:pStyle w:val="null3"/>
        <w:ind w:left="-120" w:firstLine="440"/>
        <w:jc w:val="both"/>
      </w:pPr>
      <w:r>
        <w:rPr>
          <w:sz w:val="22"/>
        </w:rPr>
        <w:t>本协议一式两份，甲乙双方各执一份，自双方签字盖章之日起生效。</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549"/>
        <w:gridCol w:w="3757"/>
      </w:tblGrid>
      <w:tr>
        <w:tc>
          <w:tcPr>
            <w:tcW w:type="dxa" w:w="4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50"/>
              <w:jc w:val="both"/>
            </w:pPr>
            <w:r>
              <w:rPr>
                <w:sz w:val="22"/>
              </w:rPr>
              <w:t>甲方：广东省妇幼保健院</w:t>
            </w:r>
          </w:p>
        </w:tc>
        <w:tc>
          <w:tcPr>
            <w:tcW w:type="dxa" w:w="3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w:t>
            </w:r>
          </w:p>
        </w:tc>
      </w:tr>
      <w:tr>
        <w:tc>
          <w:tcPr>
            <w:tcW w:type="dxa" w:w="4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经办人：</w:t>
            </w:r>
          </w:p>
        </w:tc>
        <w:tc>
          <w:tcPr>
            <w:tcW w:type="dxa" w:w="3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经办人：</w:t>
            </w:r>
          </w:p>
        </w:tc>
      </w:tr>
      <w:tr>
        <w:tc>
          <w:tcPr>
            <w:tcW w:type="dxa" w:w="4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c>
          <w:tcPr>
            <w:tcW w:type="dxa" w:w="3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电话：</w:t>
            </w:r>
          </w:p>
        </w:tc>
      </w:tr>
      <w:tr>
        <w:tc>
          <w:tcPr>
            <w:tcW w:type="dxa" w:w="45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日期：</w:t>
            </w:r>
          </w:p>
        </w:tc>
        <w:tc>
          <w:tcPr>
            <w:tcW w:type="dxa" w:w="37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日期：</w:t>
            </w:r>
          </w:p>
        </w:tc>
      </w:tr>
    </w:tbl>
    <w:p>
      <w:pPr>
        <w:pStyle w:val="null3"/>
        <w:ind w:firstLine="400"/>
        <w:jc w:val="both"/>
      </w:pPr>
      <w:r>
        <w:rPr>
          <w:sz w:val="21"/>
          <w:b/>
        </w:rPr>
        <w:t>附件</w:t>
      </w:r>
      <w:r>
        <w:rPr>
          <w:sz w:val="21"/>
          <w:b/>
        </w:rPr>
        <w:t>4</w:t>
      </w:r>
      <w:r>
        <w:rPr>
          <w:sz w:val="21"/>
          <w:b/>
        </w:rPr>
        <w:t>：</w:t>
      </w:r>
    </w:p>
    <w:p>
      <w:pPr>
        <w:pStyle w:val="null3"/>
      </w:pPr>
      <w:r>
        <w:rPr/>
        <w:t xml:space="preserve"> </w:t>
      </w:r>
    </w:p>
    <w:p>
      <w:pPr>
        <w:pStyle w:val="null3"/>
        <w:jc w:val="center"/>
      </w:pPr>
      <w:r>
        <w:rPr>
          <w:sz w:val="21"/>
          <w:b/>
        </w:rPr>
        <w:t>合同工程量</w:t>
      </w:r>
      <w:r>
        <w:rPr>
          <w:sz w:val="21"/>
          <w:b/>
        </w:rPr>
        <w:t>清单</w:t>
      </w:r>
    </w:p>
    <w:p>
      <w:pPr>
        <w:pStyle w:val="null3"/>
        <w:jc w:val="left"/>
      </w:pPr>
      <w:r>
        <w:rPr>
          <w:sz w:val="21"/>
          <w:b/>
        </w:rPr>
        <w:t>附件</w:t>
      </w:r>
      <w:r>
        <w:rPr>
          <w:sz w:val="21"/>
          <w:b/>
        </w:rPr>
        <w:t>5</w:t>
      </w:r>
      <w:r>
        <w:rPr>
          <w:sz w:val="21"/>
          <w:b/>
        </w:rPr>
        <w:t>：</w:t>
      </w:r>
    </w:p>
    <w:p>
      <w:pPr>
        <w:pStyle w:val="null3"/>
      </w:pPr>
      <w:r>
        <w:rPr/>
        <w:t xml:space="preserve"> </w:t>
      </w:r>
    </w:p>
    <w:p>
      <w:pPr>
        <w:pStyle w:val="null3"/>
        <w:ind w:left="105" w:firstLine="482"/>
        <w:jc w:val="center"/>
      </w:pPr>
      <w:r>
        <w:rPr>
          <w:sz w:val="32"/>
          <w:b/>
        </w:rPr>
        <w:t>施</w:t>
      </w:r>
      <w:r>
        <w:rPr>
          <w:b/>
        </w:rPr>
        <w:t xml:space="preserve"> </w:t>
      </w:r>
      <w:r>
        <w:rPr>
          <w:sz w:val="32"/>
          <w:b/>
        </w:rPr>
        <w:t>工</w:t>
      </w:r>
      <w:r>
        <w:rPr>
          <w:b/>
        </w:rPr>
        <w:t xml:space="preserve"> </w:t>
      </w:r>
      <w:r>
        <w:rPr>
          <w:sz w:val="32"/>
          <w:b/>
        </w:rPr>
        <w:t>安</w:t>
      </w:r>
      <w:r>
        <w:rPr>
          <w:b/>
        </w:rPr>
        <w:t xml:space="preserve"> </w:t>
      </w:r>
      <w:r>
        <w:rPr>
          <w:sz w:val="32"/>
          <w:b/>
        </w:rPr>
        <w:t>全</w:t>
      </w:r>
      <w:r>
        <w:rPr>
          <w:b/>
        </w:rPr>
        <w:t xml:space="preserve"> </w:t>
      </w:r>
      <w:r>
        <w:rPr>
          <w:sz w:val="32"/>
          <w:b/>
        </w:rPr>
        <w:t>协</w:t>
      </w:r>
      <w:r>
        <w:rPr>
          <w:b/>
        </w:rPr>
        <w:t xml:space="preserve"> </w:t>
      </w:r>
      <w:r>
        <w:rPr>
          <w:sz w:val="32"/>
          <w:b/>
        </w:rPr>
        <w:t>议</w:t>
      </w:r>
    </w:p>
    <w:p>
      <w:pPr>
        <w:pStyle w:val="null3"/>
        <w:jc w:val="both"/>
      </w:pPr>
      <w:r>
        <w:rPr>
          <w:sz w:val="24"/>
        </w:rPr>
        <w:t>甲方：广东省妇幼保健院</w:t>
      </w:r>
    </w:p>
    <w:p>
      <w:pPr>
        <w:pStyle w:val="null3"/>
        <w:ind w:left="4920"/>
        <w:jc w:val="both"/>
      </w:pPr>
      <w:r>
        <w:rPr>
          <w:sz w:val="24"/>
        </w:rPr>
        <w:t>乙方：</w:t>
      </w:r>
    </w:p>
    <w:p>
      <w:pPr>
        <w:pStyle w:val="null3"/>
        <w:ind w:firstLine="480"/>
      </w:pPr>
      <w:r>
        <w:rPr>
          <w:sz w:val="24"/>
        </w:rPr>
        <w:t>为了加强施工安全管理，确保工程项目的顺利实施，甲乙双方本着</w:t>
      </w:r>
      <w:r>
        <w:rPr>
          <w:sz w:val="24"/>
        </w:rPr>
        <w:t>“安全第一、预防为主”的方针，经过平等协商并共同签订本协议书。双方承诺：在协议期内，将严格遵守和履行各项条款，全力确保施工安全。</w:t>
      </w:r>
    </w:p>
    <w:p>
      <w:pPr>
        <w:pStyle w:val="null3"/>
        <w:ind w:firstLine="480"/>
      </w:pPr>
      <w:r>
        <w:rPr>
          <w:sz w:val="24"/>
          <w:b/>
        </w:rPr>
        <w:t>一、双方权利、责任和义务</w:t>
      </w:r>
    </w:p>
    <w:p>
      <w:pPr>
        <w:pStyle w:val="null3"/>
        <w:ind w:firstLine="480"/>
      </w:pPr>
      <w:r>
        <w:rPr>
          <w:sz w:val="24"/>
        </w:rPr>
        <w:t>（一）甲方的权利、责任和义务：</w:t>
      </w:r>
    </w:p>
    <w:p>
      <w:pPr>
        <w:pStyle w:val="null3"/>
        <w:ind w:firstLine="480"/>
      </w:pPr>
      <w:r>
        <w:rPr>
          <w:sz w:val="24"/>
        </w:rPr>
        <w:t>1、依照国家法规及相关规定，甲方有督促并协助乙方做好施工现场安全生产、防火管理的义务。配合工程监理方加强现场监管，督导安全施工、文明施工，与施工方、监理方共同确保工程项目的顺利实施。</w:t>
      </w:r>
    </w:p>
    <w:p>
      <w:pPr>
        <w:pStyle w:val="null3"/>
        <w:ind w:firstLine="480"/>
      </w:pPr>
      <w:r>
        <w:rPr>
          <w:sz w:val="24"/>
        </w:rPr>
        <w:t>2、在进场施工前，甲方应对乙方进行安全书面告知并做好记录，有权要求乙方上报企业资质、特种作业人员证件等，进行核对备案。</w:t>
      </w:r>
    </w:p>
    <w:p>
      <w:pPr>
        <w:pStyle w:val="null3"/>
        <w:ind w:firstLine="480"/>
      </w:pPr>
      <w:r>
        <w:rPr>
          <w:sz w:val="24"/>
        </w:rPr>
        <w:t>3、对安监、消防、质监等相关部门检查发现的事故隐患或不安全因素,按照安全管理职责落实整改或督促乙方进行整改。</w:t>
      </w:r>
    </w:p>
    <w:p>
      <w:pPr>
        <w:pStyle w:val="null3"/>
        <w:ind w:firstLine="480"/>
      </w:pPr>
      <w:r>
        <w:rPr>
          <w:sz w:val="24"/>
        </w:rPr>
        <w:t>4、甲方有权检查督促乙方执行有关安全生产方面的工作规定，对乙方不符合安全的行为进行制止、纠正并发出安全整改通知书。</w:t>
      </w:r>
    </w:p>
    <w:p>
      <w:pPr>
        <w:pStyle w:val="null3"/>
        <w:ind w:firstLine="480"/>
      </w:pPr>
      <w:r>
        <w:rPr>
          <w:sz w:val="24"/>
        </w:rPr>
        <w:t>5、发现乙方存在生产安全、消防安全、特种设备安全等存在隐患时,及时督促乙方整改,并及时向所在地的安监、消防、质监等相关部门</w:t>
      </w:r>
      <w:r>
        <w:rPr>
          <w:sz w:val="24"/>
        </w:rPr>
        <w:t>报告</w:t>
      </w:r>
      <w:r>
        <w:rPr>
          <w:sz w:val="24"/>
        </w:rPr>
        <w:t>。</w:t>
      </w:r>
    </w:p>
    <w:p>
      <w:pPr>
        <w:pStyle w:val="null3"/>
        <w:ind w:firstLine="480"/>
      </w:pPr>
      <w:r>
        <w:rPr>
          <w:sz w:val="24"/>
        </w:rPr>
        <w:t>6、乙方在施工中发生的甲方电线路、设备事故，甲方有责任负责调查、统计上报。乙方在经营中如发生国务院《</w:t>
      </w:r>
      <w:r>
        <w:rPr>
          <w:sz w:val="24"/>
        </w:rPr>
        <w:t>特别重大事故调查程序暂行规定</w:t>
      </w:r>
      <w:r>
        <w:rPr>
          <w:sz w:val="24"/>
        </w:rPr>
        <w:t>》所规定的特大事故，甲方有权督促乙方立即通知当地政府和公安部门，要求派人保护现场</w:t>
      </w:r>
      <w:r>
        <w:rPr>
          <w:sz w:val="24"/>
        </w:rPr>
        <w:t>;并有权要求乙方提供事故调查书面结论及处理意见。</w:t>
      </w:r>
    </w:p>
    <w:p>
      <w:pPr>
        <w:pStyle w:val="null3"/>
        <w:ind w:firstLine="480"/>
      </w:pPr>
      <w:r>
        <w:rPr>
          <w:sz w:val="24"/>
        </w:rPr>
        <w:t>7、甲方有权对乙方进行安全技术知识和安全工作指导，有权要求乙方严格遵守甲方相关管理规定；对乙方就未按规定施工给甲方造成的不良影响和损失的，甲方有权要求乙方予以赔偿。</w:t>
      </w:r>
    </w:p>
    <w:p>
      <w:pPr>
        <w:pStyle w:val="null3"/>
        <w:ind w:firstLine="480"/>
      </w:pPr>
      <w:r>
        <w:rPr>
          <w:sz w:val="24"/>
        </w:rPr>
        <w:t xml:space="preserve"> </w:t>
      </w:r>
      <w:r>
        <w:rPr>
          <w:sz w:val="24"/>
        </w:rPr>
        <w:t>8、甲方不得要求乙方违反安全管理规定进行经营。因甲方原因导致的事故由甲方承担责任。</w:t>
      </w:r>
    </w:p>
    <w:p>
      <w:pPr>
        <w:pStyle w:val="null3"/>
        <w:ind w:firstLine="480"/>
      </w:pPr>
      <w:r>
        <w:rPr>
          <w:sz w:val="24"/>
        </w:rPr>
        <w:t>（二）乙方的权利、责任和义务：</w:t>
      </w:r>
    </w:p>
    <w:p>
      <w:pPr>
        <w:pStyle w:val="null3"/>
        <w:ind w:firstLine="480"/>
      </w:pPr>
      <w:r>
        <w:rPr>
          <w:sz w:val="24"/>
        </w:rPr>
        <w:t>1、乙方所提供</w:t>
      </w:r>
      <w:r>
        <w:rPr>
          <w:sz w:val="24"/>
        </w:rPr>
        <w:t>资料</w:t>
      </w:r>
      <w:r>
        <w:rPr>
          <w:sz w:val="24"/>
        </w:rPr>
        <w:t>应真实、合法、有效</w:t>
      </w:r>
      <w:r>
        <w:rPr>
          <w:sz w:val="24"/>
        </w:rPr>
        <w:t>。</w:t>
      </w:r>
    </w:p>
    <w:p>
      <w:pPr>
        <w:pStyle w:val="null3"/>
        <w:ind w:firstLine="480"/>
      </w:pPr>
      <w:r>
        <w:rPr>
          <w:sz w:val="24"/>
        </w:rPr>
        <w:t>2</w:t>
      </w:r>
      <w:r>
        <w:rPr>
          <w:sz w:val="24"/>
        </w:rPr>
        <w:t>、依照国家法规及相关规定完善和实施《施工安全责任制》及《安全操作规程》。按照规定配备防护设备及劳动防护用品，为施工人员购买工伤</w:t>
      </w:r>
      <w:r>
        <w:rPr>
          <w:sz w:val="24"/>
        </w:rPr>
        <w:t>保险</w:t>
      </w:r>
      <w:r>
        <w:rPr>
          <w:sz w:val="24"/>
        </w:rPr>
        <w:t>，保证施工安全，保障劳动者权益。</w:t>
      </w:r>
    </w:p>
    <w:p>
      <w:pPr>
        <w:pStyle w:val="null3"/>
        <w:ind w:firstLine="480"/>
      </w:pPr>
      <w:r>
        <w:rPr>
          <w:sz w:val="24"/>
        </w:rPr>
        <w:t>3</w:t>
      </w:r>
      <w:r>
        <w:rPr>
          <w:sz w:val="24"/>
        </w:rPr>
        <w:t>、进场施工前，乙方应对作业人员进行</w:t>
      </w:r>
      <w:r>
        <w:rPr>
          <w:sz w:val="24"/>
        </w:rPr>
        <w:t>“</w:t>
      </w:r>
      <w:r>
        <w:rPr>
          <w:sz w:val="24"/>
        </w:rPr>
        <w:t>三级安全教育</w:t>
      </w:r>
      <w:r>
        <w:rPr>
          <w:sz w:val="24"/>
        </w:rPr>
        <w:t>”</w:t>
      </w:r>
      <w:r>
        <w:rPr>
          <w:sz w:val="24"/>
        </w:rPr>
        <w:t>、</w:t>
      </w:r>
      <w:r>
        <w:rPr>
          <w:sz w:val="24"/>
        </w:rPr>
        <w:t>“</w:t>
      </w:r>
      <w:r>
        <w:rPr>
          <w:sz w:val="24"/>
        </w:rPr>
        <w:t>施工</w:t>
      </w:r>
      <w:r>
        <w:rPr>
          <w:sz w:val="24"/>
        </w:rPr>
        <w:t>安全交底</w:t>
      </w:r>
      <w:r>
        <w:rPr>
          <w:sz w:val="24"/>
        </w:rPr>
        <w:t>”和“危险告知”。凡施工涉及有火灾、触电、机械伤害、高处坠落、有毒有害等作业危险性的，乙方须预先做好安全防护措施。乙方使用</w:t>
      </w:r>
      <w:r>
        <w:rPr>
          <w:sz w:val="24"/>
        </w:rPr>
        <w:t>临时</w:t>
      </w:r>
      <w:r>
        <w:rPr>
          <w:sz w:val="24"/>
        </w:rPr>
        <w:t>电、水源，应事先与甲方取得联系，不得私拉乱接。中断作业或遇故障应立即切断有关开关。</w:t>
      </w:r>
    </w:p>
    <w:p>
      <w:pPr>
        <w:pStyle w:val="null3"/>
        <w:ind w:firstLine="480"/>
      </w:pPr>
      <w:r>
        <w:rPr>
          <w:sz w:val="24"/>
        </w:rPr>
        <w:t>4</w:t>
      </w:r>
      <w:r>
        <w:rPr>
          <w:sz w:val="24"/>
        </w:rPr>
        <w:t>、乙方必须接受甲方的监督、检查，对甲方提出的安全整改意见必须及时整改。</w:t>
      </w:r>
    </w:p>
    <w:p>
      <w:pPr>
        <w:pStyle w:val="null3"/>
        <w:ind w:firstLine="480"/>
      </w:pPr>
      <w:r>
        <w:rPr>
          <w:sz w:val="24"/>
        </w:rPr>
        <w:t>5、</w:t>
      </w:r>
      <w:r>
        <w:rPr>
          <w:sz w:val="24"/>
        </w:rPr>
        <w:t>乙方各类作业人员必须具备相应安全技术素质，</w:t>
      </w:r>
      <w:r>
        <w:rPr>
          <w:sz w:val="24"/>
        </w:rPr>
        <w:t>特种作业人员持有效证件上岗，进场施工前乙方应将特种作业人员及证件向甲方备案，严禁</w:t>
      </w:r>
      <w:r>
        <w:rPr>
          <w:sz w:val="24"/>
        </w:rPr>
        <w:t>特种作业无证</w:t>
      </w:r>
      <w:r>
        <w:rPr>
          <w:sz w:val="24"/>
        </w:rPr>
        <w:t>人员</w:t>
      </w:r>
      <w:r>
        <w:rPr>
          <w:sz w:val="24"/>
        </w:rPr>
        <w:t>上岗</w:t>
      </w:r>
      <w:r>
        <w:rPr>
          <w:sz w:val="24"/>
        </w:rPr>
        <w:t>、</w:t>
      </w:r>
      <w:r>
        <w:rPr>
          <w:sz w:val="24"/>
        </w:rPr>
        <w:t>非备案人员上岗</w:t>
      </w:r>
      <w:r>
        <w:rPr>
          <w:sz w:val="24"/>
        </w:rPr>
        <w:t>。</w:t>
      </w:r>
    </w:p>
    <w:p>
      <w:pPr>
        <w:pStyle w:val="null3"/>
        <w:ind w:firstLine="480"/>
      </w:pPr>
      <w:r>
        <w:rPr>
          <w:sz w:val="24"/>
        </w:rPr>
        <w:t>6</w:t>
      </w:r>
      <w:r>
        <w:rPr>
          <w:sz w:val="24"/>
        </w:rPr>
        <w:t>、施工中，凡涉及架设临时用电线路，焊接（气割）等动用明火或可能产生明火的；涉及两米以上登高作业或进行</w:t>
      </w:r>
      <w:r>
        <w:rPr>
          <w:sz w:val="24"/>
        </w:rPr>
        <w:t>“有限空间作业”的，以及必须使用数量较多的易燃易爆物品及剧毒物品时，须事前办理相关审批手续，确保作业安全。</w:t>
      </w:r>
    </w:p>
    <w:p>
      <w:pPr>
        <w:pStyle w:val="null3"/>
        <w:ind w:firstLine="480"/>
      </w:pPr>
      <w:r>
        <w:rPr>
          <w:sz w:val="24"/>
        </w:rPr>
        <w:t>7</w:t>
      </w:r>
      <w:r>
        <w:rPr>
          <w:sz w:val="24"/>
        </w:rPr>
        <w:t>、乙方发生生产安全、消防安全、特种设备安全等事故时</w:t>
      </w:r>
      <w:r>
        <w:rPr>
          <w:sz w:val="24"/>
        </w:rPr>
        <w:t>,及时向甲方和所在地的安监、消防、质监等相关部门报告。</w:t>
      </w:r>
    </w:p>
    <w:p>
      <w:pPr>
        <w:pStyle w:val="null3"/>
        <w:ind w:firstLine="480"/>
      </w:pPr>
      <w:r>
        <w:rPr>
          <w:sz w:val="24"/>
        </w:rPr>
        <w:t>8</w:t>
      </w:r>
      <w:r>
        <w:rPr>
          <w:sz w:val="24"/>
        </w:rPr>
        <w:t>、乙方在生产经营中有关安全管理要求</w:t>
      </w:r>
      <w:r>
        <w:rPr>
          <w:sz w:val="24"/>
        </w:rPr>
        <w:t>:</w:t>
      </w:r>
    </w:p>
    <w:p>
      <w:pPr>
        <w:pStyle w:val="null3"/>
        <w:ind w:firstLine="480"/>
      </w:pPr>
      <w:r>
        <w:rPr>
          <w:sz w:val="24"/>
        </w:rPr>
        <w:t>（</w:t>
      </w:r>
      <w:r>
        <w:rPr>
          <w:sz w:val="24"/>
        </w:rPr>
        <w:t>1）乙方应自觉遵守甲方制定的各项安全管理制度和规定；要加强从业人岗前的安全教育、劳动纪律和治安教育,不得随意进入他人生产经营区域,严禁非生产人员进入生产经营区域。</w:t>
      </w:r>
    </w:p>
    <w:p>
      <w:pPr>
        <w:pStyle w:val="null3"/>
        <w:ind w:firstLine="480"/>
      </w:pPr>
      <w:r>
        <w:rPr>
          <w:sz w:val="24"/>
        </w:rPr>
        <w:t>（</w:t>
      </w:r>
      <w:r>
        <w:rPr>
          <w:sz w:val="24"/>
        </w:rPr>
        <w:t>2）国家规定的特种设备和特种作业人员,须做到凭有效证件使用和持有效证件上岗。</w:t>
      </w:r>
    </w:p>
    <w:p>
      <w:pPr>
        <w:pStyle w:val="null3"/>
        <w:ind w:firstLine="480"/>
      </w:pPr>
      <w:r>
        <w:rPr>
          <w:sz w:val="24"/>
        </w:rPr>
        <w:t>（</w:t>
      </w:r>
      <w:r>
        <w:rPr>
          <w:sz w:val="24"/>
        </w:rPr>
        <w:t>3）生产场地或仓库应配备符合规定要求的灭火器材,</w:t>
      </w:r>
      <w:r>
        <w:rPr>
          <w:sz w:val="24"/>
        </w:rPr>
        <w:t>做好现场的防火、用电、设备防护等安全生产管理，</w:t>
      </w:r>
      <w:r>
        <w:rPr>
          <w:sz w:val="24"/>
        </w:rPr>
        <w:t>严禁在禁烟区域内吸烟</w:t>
      </w:r>
      <w:r>
        <w:rPr>
          <w:sz w:val="24"/>
        </w:rPr>
        <w:t>,严禁违章动用明火。</w:t>
      </w:r>
    </w:p>
    <w:p>
      <w:pPr>
        <w:pStyle w:val="null3"/>
        <w:ind w:firstLine="480"/>
      </w:pPr>
      <w:r>
        <w:rPr>
          <w:sz w:val="24"/>
        </w:rPr>
        <w:t>9</w:t>
      </w:r>
      <w:r>
        <w:rPr>
          <w:sz w:val="24"/>
        </w:rPr>
        <w:t>、严格施工现场管理，施工进场至工程验收移交之前，乙方对于所属施工人员、施工区域内的设施设备、财产及物品的安全承担全部责任。由于疏于管理造成了其他人员及财物受伤受损，乙方须承担全部责任。</w:t>
      </w:r>
    </w:p>
    <w:p>
      <w:pPr>
        <w:pStyle w:val="null3"/>
        <w:ind w:firstLine="482"/>
      </w:pPr>
      <w:r>
        <w:rPr>
          <w:sz w:val="24"/>
          <w:b/>
        </w:rPr>
        <w:t>二、施工现场管理注意事项</w:t>
      </w:r>
    </w:p>
    <w:p>
      <w:pPr>
        <w:pStyle w:val="null3"/>
        <w:ind w:firstLine="480"/>
      </w:pPr>
      <w:r>
        <w:rPr>
          <w:sz w:val="24"/>
        </w:rPr>
        <w:t>第一条：甲乙双方应明确施工区域，规划物料堆放地点，预留安全通道，预先实施工程围蔽，落实各项安全防护措施；出入口、施工现场应张挂安全警示标牌，提醒无关人员禁入施工场所、提醒施工人员安全操作。</w:t>
      </w:r>
    </w:p>
    <w:p>
      <w:pPr>
        <w:pStyle w:val="null3"/>
        <w:ind w:firstLine="480"/>
      </w:pPr>
      <w:r>
        <w:rPr>
          <w:sz w:val="24"/>
        </w:rPr>
        <w:t>第二条：施工进场前，乙方应提供施工人员名单及身份证复印件，</w:t>
      </w:r>
      <w:r>
        <w:rPr>
          <w:sz w:val="24"/>
        </w:rPr>
        <w:t>对新进场施工人员做好三级安全教育，</w:t>
      </w:r>
      <w:r>
        <w:rPr>
          <w:sz w:val="24"/>
        </w:rPr>
        <w:t>施工</w:t>
      </w:r>
      <w:r>
        <w:rPr>
          <w:sz w:val="24"/>
        </w:rPr>
        <w:t>安全</w:t>
      </w:r>
      <w:r>
        <w:rPr>
          <w:sz w:val="24"/>
        </w:rPr>
        <w:t>人员每天做好</w:t>
      </w:r>
      <w:r>
        <w:rPr>
          <w:sz w:val="24"/>
        </w:rPr>
        <w:t>安全生产巡查</w:t>
      </w:r>
      <w:r>
        <w:rPr>
          <w:sz w:val="24"/>
        </w:rPr>
        <w:t>防控记录，施工人员必须佩带甲方规定标准的胸卡入场施工。</w:t>
      </w:r>
    </w:p>
    <w:p>
      <w:pPr>
        <w:pStyle w:val="null3"/>
        <w:ind w:firstLine="480"/>
      </w:pPr>
      <w:r>
        <w:rPr>
          <w:sz w:val="24"/>
        </w:rPr>
        <w:t>第三条：施工期间，携带工程所需设备、仪器、大件物品出入甲方场所时，主动配合门卫核查，按要求办理出入登记手续。</w:t>
      </w:r>
    </w:p>
    <w:p>
      <w:pPr>
        <w:pStyle w:val="null3"/>
        <w:ind w:firstLine="480"/>
      </w:pPr>
      <w:r>
        <w:rPr>
          <w:sz w:val="24"/>
        </w:rPr>
        <w:t>第四条：施工期间，遇不明管线或设施阻碍施工的，乙方应立即与甲方主管人员及工程监理进行现场确认，否则，严禁擅自处置。持有甲方保卫科办理的动火作业证方可动火施工</w:t>
      </w:r>
      <w:r>
        <w:rPr>
          <w:sz w:val="24"/>
        </w:rPr>
        <w:t>, 施工现场需准备消防器材。</w:t>
      </w:r>
    </w:p>
    <w:p>
      <w:pPr>
        <w:pStyle w:val="null3"/>
        <w:ind w:firstLine="480"/>
      </w:pPr>
      <w:r>
        <w:rPr>
          <w:sz w:val="24"/>
        </w:rPr>
        <w:t>第五条：施工需要使用甲方电梯等设施设备时，应事前向甲方提出，征得许可方后方可按规定使用。造成甲方设施设备损坏的，乙方应负责维修及赔偿。</w:t>
      </w:r>
    </w:p>
    <w:p>
      <w:pPr>
        <w:pStyle w:val="null3"/>
        <w:ind w:firstLine="480"/>
      </w:pPr>
      <w:r>
        <w:rPr>
          <w:sz w:val="24"/>
        </w:rPr>
        <w:t>第</w:t>
      </w:r>
      <w:r>
        <w:rPr>
          <w:sz w:val="24"/>
        </w:rPr>
        <w:t>六</w:t>
      </w:r>
      <w:r>
        <w:rPr>
          <w:sz w:val="24"/>
        </w:rPr>
        <w:t>条：施工需要</w:t>
      </w:r>
      <w:r>
        <w:rPr>
          <w:sz w:val="24"/>
        </w:rPr>
        <w:t>接入使用甲方水、电</w:t>
      </w:r>
      <w:r>
        <w:rPr>
          <w:sz w:val="24"/>
        </w:rPr>
        <w:t>等设施设备时，应事前向甲方提出，征得许可方后方可按规定</w:t>
      </w:r>
      <w:r>
        <w:rPr>
          <w:sz w:val="24"/>
        </w:rPr>
        <w:t>及指定点位接入</w:t>
      </w:r>
      <w:r>
        <w:rPr>
          <w:sz w:val="24"/>
        </w:rPr>
        <w:t>使用。</w:t>
      </w:r>
      <w:r>
        <w:rPr>
          <w:sz w:val="24"/>
        </w:rPr>
        <w:t>严禁私自接入甲方水、电设施，</w:t>
      </w:r>
      <w:r>
        <w:rPr>
          <w:sz w:val="24"/>
        </w:rPr>
        <w:t>甲方设施设备损坏的</w:t>
      </w:r>
      <w:r>
        <w:rPr>
          <w:sz w:val="24"/>
        </w:rPr>
        <w:t>或造成事故的</w:t>
      </w:r>
      <w:r>
        <w:rPr>
          <w:sz w:val="24"/>
        </w:rPr>
        <w:t>，乙方应</w:t>
      </w:r>
      <w:r>
        <w:rPr>
          <w:sz w:val="24"/>
        </w:rPr>
        <w:t>承担全部责任</w:t>
      </w:r>
      <w:r>
        <w:rPr>
          <w:sz w:val="24"/>
        </w:rPr>
        <w:t>。</w:t>
      </w:r>
    </w:p>
    <w:p>
      <w:pPr>
        <w:pStyle w:val="null3"/>
        <w:ind w:firstLine="480"/>
      </w:pPr>
      <w:r>
        <w:rPr>
          <w:sz w:val="24"/>
        </w:rPr>
        <w:t>第</w:t>
      </w:r>
      <w:r>
        <w:rPr>
          <w:sz w:val="24"/>
        </w:rPr>
        <w:t>七</w:t>
      </w:r>
      <w:r>
        <w:rPr>
          <w:sz w:val="24"/>
        </w:rPr>
        <w:t>条：施工期间，乙方应指派专人负责现场督导，确保施工安全。当日作业结束后，安全员负责督促施工人员清理现场，确认火种消除、电源及水闸已关闭。</w:t>
      </w:r>
    </w:p>
    <w:p>
      <w:pPr>
        <w:pStyle w:val="null3"/>
        <w:ind w:firstLine="480"/>
      </w:pPr>
      <w:r>
        <w:rPr>
          <w:sz w:val="24"/>
        </w:rPr>
        <w:t>第</w:t>
      </w:r>
      <w:r>
        <w:rPr>
          <w:sz w:val="24"/>
        </w:rPr>
        <w:t>八</w:t>
      </w:r>
      <w:r>
        <w:rPr>
          <w:sz w:val="24"/>
        </w:rPr>
        <w:t>条：施工期间，乙方应</w:t>
      </w:r>
      <w:r>
        <w:rPr>
          <w:sz w:val="24"/>
        </w:rPr>
        <w:t>保持现场安全文明施工形象，及时清理场内建筑垃圾，做到完工场清。对临时堆放到院区的建筑垃圾，应在</w:t>
      </w:r>
      <w:r>
        <w:rPr>
          <w:sz w:val="24"/>
        </w:rPr>
        <w:t>48小时内清理干净</w:t>
      </w:r>
      <w:r>
        <w:rPr>
          <w:sz w:val="24"/>
        </w:rPr>
        <w:t>。</w:t>
      </w:r>
    </w:p>
    <w:p>
      <w:pPr>
        <w:pStyle w:val="null3"/>
        <w:ind w:firstLine="482"/>
      </w:pPr>
      <w:r>
        <w:rPr>
          <w:sz w:val="24"/>
          <w:b/>
        </w:rPr>
        <w:t>三、</w:t>
      </w:r>
      <w:r>
        <w:rPr>
          <w:sz w:val="24"/>
          <w:b/>
        </w:rPr>
        <w:t>违约责任</w:t>
      </w:r>
    </w:p>
    <w:p>
      <w:pPr>
        <w:pStyle w:val="null3"/>
        <w:ind w:firstLine="480"/>
      </w:pPr>
      <w:r>
        <w:rPr>
          <w:sz w:val="24"/>
        </w:rPr>
        <w:t>1、由于甲方</w:t>
      </w:r>
      <w:r>
        <w:rPr>
          <w:sz w:val="24"/>
        </w:rPr>
        <w:t>要求乙方违反安全管理规定进行操作，或因甲方原因</w:t>
      </w:r>
      <w:r>
        <w:rPr>
          <w:sz w:val="24"/>
        </w:rPr>
        <w:t>造成对方或第三方的人身伤害、设备损坏等财产损失</w:t>
      </w:r>
      <w:r>
        <w:rPr>
          <w:sz w:val="24"/>
        </w:rPr>
        <w:t>，由甲方承担责任</w:t>
      </w:r>
      <w:r>
        <w:rPr>
          <w:sz w:val="24"/>
        </w:rPr>
        <w:t>，并赔偿对方或第三方因此造成的全部损失</w:t>
      </w:r>
      <w:r>
        <w:rPr>
          <w:sz w:val="24"/>
        </w:rPr>
        <w:t>。</w:t>
      </w:r>
    </w:p>
    <w:p>
      <w:pPr>
        <w:pStyle w:val="null3"/>
        <w:ind w:firstLine="480"/>
      </w:pPr>
      <w:r>
        <w:rPr>
          <w:sz w:val="24"/>
        </w:rPr>
        <w:t>2、</w:t>
      </w:r>
      <w:r>
        <w:rPr>
          <w:sz w:val="24"/>
        </w:rPr>
        <w:t>由于乙方疏于</w:t>
      </w:r>
      <w:r>
        <w:rPr>
          <w:sz w:val="24"/>
        </w:rPr>
        <w:t>安全</w:t>
      </w:r>
      <w:r>
        <w:rPr>
          <w:sz w:val="24"/>
        </w:rPr>
        <w:t>管理</w:t>
      </w:r>
      <w:r>
        <w:rPr>
          <w:sz w:val="24"/>
        </w:rPr>
        <w:t>、</w:t>
      </w:r>
      <w:r>
        <w:rPr>
          <w:sz w:val="24"/>
        </w:rPr>
        <w:t>或不按安全管理规定操作、或违反合同及安全协议、或因乙方其他原因</w:t>
      </w:r>
      <w:r>
        <w:rPr>
          <w:sz w:val="24"/>
        </w:rPr>
        <w:t>造成对方或第三方的人身伤害、设备损坏等财产损失，</w:t>
      </w:r>
      <w:r>
        <w:rPr>
          <w:sz w:val="24"/>
        </w:rPr>
        <w:t>由乙方承担责任</w:t>
      </w:r>
      <w:r>
        <w:rPr>
          <w:sz w:val="24"/>
        </w:rPr>
        <w:t>，并赔偿对方或第三方因此造成的全部损失。</w:t>
      </w:r>
    </w:p>
    <w:p>
      <w:pPr>
        <w:pStyle w:val="null3"/>
        <w:ind w:firstLine="480"/>
      </w:pPr>
      <w:r>
        <w:rPr>
          <w:sz w:val="24"/>
        </w:rPr>
        <w:t>3</w:t>
      </w:r>
      <w:r>
        <w:rPr>
          <w:sz w:val="24"/>
        </w:rPr>
        <w:t>、合同履行中，发现乙方不服从相关工作人员管理的，甲方有权解除合同，并由乙方承担由此造成的一切损失。</w:t>
      </w:r>
    </w:p>
    <w:p>
      <w:pPr>
        <w:pStyle w:val="null3"/>
        <w:ind w:firstLine="480"/>
      </w:pPr>
      <w:r>
        <w:rPr>
          <w:sz w:val="24"/>
        </w:rPr>
        <w:t>4、乙方使用甲方提供的设施设备、工器具等造成损坏的，应照价赔偿。</w:t>
      </w:r>
    </w:p>
    <w:p>
      <w:pPr>
        <w:pStyle w:val="null3"/>
        <w:ind w:firstLine="480"/>
      </w:pPr>
      <w:r>
        <w:rPr>
          <w:sz w:val="24"/>
        </w:rPr>
        <w:t>5、双方约定，若有以下现象，需承担相应违约责任。</w:t>
      </w:r>
    </w:p>
    <w:p>
      <w:pPr>
        <w:pStyle w:val="null3"/>
        <w:ind w:firstLine="480"/>
      </w:pPr>
      <w:r>
        <w:rPr>
          <w:sz w:val="24"/>
        </w:rPr>
        <w:t>（一）若</w:t>
      </w:r>
      <w:r>
        <w:rPr>
          <w:sz w:val="24"/>
        </w:rPr>
        <w:t>甲方</w:t>
      </w:r>
      <w:r>
        <w:rPr>
          <w:sz w:val="24"/>
        </w:rPr>
        <w:t>要求乙方违反安全管理规定进行操作，乙方有权拒接，若因此造成乙方损失的，乙方可申请相应赔偿。</w:t>
      </w:r>
    </w:p>
    <w:p>
      <w:pPr>
        <w:pStyle w:val="null3"/>
        <w:ind w:firstLine="480"/>
      </w:pPr>
      <w:r>
        <w:rPr>
          <w:sz w:val="24"/>
        </w:rPr>
        <w:t>（二）禁止在施工现场吸烟，发现烟头视同本区域吸烟，乙方按</w:t>
      </w:r>
      <w:r>
        <w:rPr>
          <w:sz w:val="24"/>
        </w:rPr>
        <w:t>200元/人次承担违约责任。</w:t>
      </w:r>
    </w:p>
    <w:p>
      <w:pPr>
        <w:pStyle w:val="null3"/>
        <w:ind w:firstLine="480"/>
      </w:pPr>
      <w:r>
        <w:rPr>
          <w:sz w:val="24"/>
        </w:rPr>
        <w:t>（三）高空作业时（高度</w:t>
      </w:r>
      <w:r>
        <w:rPr>
          <w:sz w:val="24"/>
        </w:rPr>
        <w:t>≥2米），必须有可靠的立足点，现场有人监护，同时，应按照规范要求系好安全带，高挂低用。若有违约，乙方按200元/人次承担违约责任。</w:t>
      </w:r>
    </w:p>
    <w:p>
      <w:pPr>
        <w:pStyle w:val="null3"/>
        <w:ind w:firstLine="480"/>
      </w:pPr>
      <w:r>
        <w:rPr>
          <w:sz w:val="24"/>
        </w:rPr>
        <w:t>（四）进入施工现场应穿戴好劳动保护用品，警告一次后，如不听从劝告一再违反，乙方按</w:t>
      </w:r>
      <w:r>
        <w:rPr>
          <w:sz w:val="24"/>
        </w:rPr>
        <w:t>100元/人次承担违约责任；</w:t>
      </w:r>
    </w:p>
    <w:p>
      <w:pPr>
        <w:pStyle w:val="null3"/>
        <w:ind w:firstLine="480"/>
      </w:pPr>
      <w:r>
        <w:rPr>
          <w:sz w:val="24"/>
        </w:rPr>
        <w:t>（五）进入施工现场必须穿戴整洁，严禁赤脚和穿拖鞋作业。若有违约，乙方按</w:t>
      </w:r>
      <w:r>
        <w:rPr>
          <w:sz w:val="24"/>
        </w:rPr>
        <w:t>100元/人次承担违约责任；</w:t>
      </w:r>
    </w:p>
    <w:p>
      <w:pPr>
        <w:pStyle w:val="null3"/>
        <w:ind w:firstLine="480"/>
      </w:pPr>
      <w:r>
        <w:rPr>
          <w:sz w:val="24"/>
        </w:rPr>
        <w:t>（六）施工用临时电源线接驳口不得超过两个，不得私自接入医院电力系统。若有违约，乙方按</w:t>
      </w:r>
      <w:r>
        <w:rPr>
          <w:sz w:val="24"/>
        </w:rPr>
        <w:t>1000元/次承担违约责任；</w:t>
      </w:r>
    </w:p>
    <w:p>
      <w:pPr>
        <w:pStyle w:val="null3"/>
        <w:ind w:firstLine="480"/>
      </w:pPr>
      <w:r>
        <w:rPr>
          <w:sz w:val="24"/>
        </w:rPr>
        <w:t>（七）施工用电插头、插座等要规范配置，禁止以铜线代替电插头使用，不得使用花线，施工电线不得拖挂金属物料堆、水浸潮湿地面。若有违约，乙方按</w:t>
      </w:r>
      <w:r>
        <w:rPr>
          <w:sz w:val="24"/>
        </w:rPr>
        <w:t>200元/人次承担违约责任；</w:t>
      </w:r>
    </w:p>
    <w:p>
      <w:pPr>
        <w:pStyle w:val="null3"/>
        <w:ind w:firstLine="480"/>
      </w:pPr>
      <w:r>
        <w:rPr>
          <w:sz w:val="24"/>
        </w:rPr>
        <w:t>（八）严禁寻衅滋事、打架斗殴、聚众赌博、涉黄涉毒，若有违约，乙方按</w:t>
      </w:r>
      <w:r>
        <w:rPr>
          <w:sz w:val="24"/>
        </w:rPr>
        <w:t>1000元/人次承担违约责任，涉及违法犯罪的移送公安部门处理。</w:t>
      </w:r>
    </w:p>
    <w:p>
      <w:pPr>
        <w:pStyle w:val="null3"/>
        <w:ind w:firstLine="480"/>
      </w:pPr>
      <w:r>
        <w:rPr>
          <w:sz w:val="24"/>
        </w:rPr>
        <w:t>（九）从事特种作业的，应持有效作业资格证上岗操作，未持证或未报备人员，乙方按</w:t>
      </w:r>
      <w:r>
        <w:rPr>
          <w:sz w:val="24"/>
        </w:rPr>
        <w:t>500元/人次承担违约责任，并禁止操作。</w:t>
      </w:r>
    </w:p>
    <w:p>
      <w:pPr>
        <w:pStyle w:val="null3"/>
        <w:ind w:firstLine="480"/>
      </w:pPr>
      <w:r>
        <w:rPr>
          <w:sz w:val="24"/>
        </w:rPr>
        <w:t>（十）未办理临时动火作业、登高作业、临时用电、有限空间等审批手续即进行上述施工的，乙方按</w:t>
      </w:r>
      <w:r>
        <w:rPr>
          <w:sz w:val="24"/>
        </w:rPr>
        <w:t>2000元/次承担违约责任。</w:t>
      </w:r>
    </w:p>
    <w:p>
      <w:pPr>
        <w:pStyle w:val="null3"/>
        <w:ind w:firstLine="480"/>
      </w:pPr>
      <w:r>
        <w:rPr>
          <w:sz w:val="24"/>
        </w:rPr>
        <w:t>（十一）夜间施工期间严格按照安全文明施工要求进行施工，做到不扰病属及甲方工作人员。投诉</w:t>
      </w:r>
      <w:r>
        <w:rPr>
          <w:sz w:val="24"/>
        </w:rPr>
        <w:t>2次以上，乙方按500元/次承担违约责任。</w:t>
      </w:r>
    </w:p>
    <w:p>
      <w:pPr>
        <w:pStyle w:val="null3"/>
        <w:ind w:firstLine="480"/>
      </w:pPr>
      <w:r>
        <w:rPr>
          <w:sz w:val="24"/>
        </w:rPr>
        <w:t>（十二）对违反本约定规定的条款，或违反甲方下发的工程、院感管理规定，或因施工造成相关科室患者投诉的，可视严重程度，乙方按</w:t>
      </w:r>
      <w:r>
        <w:rPr>
          <w:sz w:val="24"/>
        </w:rPr>
        <w:t>500-2000元/次承担违约责任。</w:t>
      </w:r>
    </w:p>
    <w:p>
      <w:pPr>
        <w:pStyle w:val="null3"/>
        <w:ind w:firstLine="480"/>
      </w:pPr>
      <w:r>
        <w:rPr>
          <w:sz w:val="24"/>
        </w:rPr>
        <w:t>（十三）对临时堆放到院区的建筑垃圾，应在</w:t>
      </w:r>
      <w:r>
        <w:rPr>
          <w:sz w:val="24"/>
        </w:rPr>
        <w:t>48小时内清理干净，未按规定时间清理，乙方按500元/天承担违约责任。</w:t>
      </w:r>
    </w:p>
    <w:p>
      <w:pPr>
        <w:pStyle w:val="null3"/>
        <w:ind w:firstLine="480"/>
      </w:pPr>
      <w:r>
        <w:rPr>
          <w:sz w:val="24"/>
        </w:rPr>
        <w:t>（十四）乙方人员无故到其他生产区域或擅自动用甲方的设施设备等，乙方按</w:t>
      </w:r>
      <w:r>
        <w:rPr>
          <w:sz w:val="24"/>
        </w:rPr>
        <w:t>100元至500元/人次承担违约责任。</w:t>
      </w:r>
    </w:p>
    <w:p>
      <w:pPr>
        <w:pStyle w:val="null3"/>
        <w:ind w:firstLine="480"/>
      </w:pPr>
      <w:r>
        <w:rPr>
          <w:sz w:val="24"/>
        </w:rPr>
        <w:t>（十五）乙方对甲方提出的安全整改意见不及时整改的，每逾期一天，乙方按</w:t>
      </w:r>
      <w:r>
        <w:rPr>
          <w:sz w:val="24"/>
        </w:rPr>
        <w:t>100元/天承担违约责任。</w:t>
      </w:r>
    </w:p>
    <w:p>
      <w:pPr>
        <w:pStyle w:val="null3"/>
        <w:ind w:firstLine="480"/>
      </w:pPr>
      <w:r>
        <w:rPr>
          <w:sz w:val="24"/>
        </w:rPr>
        <w:t>（十六）经营过程中发生各类人身伤亡事故有隐瞒行为的，除接受政府有关部门处理外，过错方应承担</w:t>
      </w:r>
      <w:r>
        <w:rPr>
          <w:sz w:val="24"/>
        </w:rPr>
        <w:t>5000元/次的违约责任。</w:t>
      </w:r>
    </w:p>
    <w:p>
      <w:pPr>
        <w:pStyle w:val="null3"/>
        <w:ind w:firstLine="480"/>
      </w:pPr>
      <w:r>
        <w:rPr>
          <w:sz w:val="24"/>
        </w:rPr>
        <w:t>（十七）对于有上述情况及行为者，甲方监管人员向其发出告知书，违约金从工程款项中予以扣除。</w:t>
      </w:r>
    </w:p>
    <w:p>
      <w:pPr>
        <w:pStyle w:val="null3"/>
        <w:ind w:firstLine="482"/>
      </w:pPr>
      <w:r>
        <w:rPr>
          <w:sz w:val="24"/>
          <w:b/>
        </w:rPr>
        <w:t>四、管辖权</w:t>
      </w:r>
    </w:p>
    <w:p>
      <w:pPr>
        <w:pStyle w:val="null3"/>
        <w:ind w:firstLine="480"/>
        <w:jc w:val="left"/>
      </w:pPr>
      <w:r>
        <w:rPr>
          <w:sz w:val="24"/>
        </w:rPr>
        <w:t>本协议执行过程中，如发生争议，由双方协商、调解解决</w:t>
      </w:r>
      <w:r>
        <w:rPr>
          <w:sz w:val="24"/>
        </w:rPr>
        <w:t>；</w:t>
      </w:r>
      <w:r>
        <w:rPr>
          <w:sz w:val="24"/>
        </w:rPr>
        <w:t>若经协商、调解不能解决争议的，任何一方可以向</w:t>
      </w:r>
      <w:r>
        <w:rPr>
          <w:sz w:val="24"/>
        </w:rPr>
        <w:t>甲方</w:t>
      </w:r>
      <w:r>
        <w:rPr>
          <w:sz w:val="24"/>
        </w:rPr>
        <w:t>所在地人民法院提起诉讼。</w:t>
      </w:r>
    </w:p>
    <w:p>
      <w:pPr>
        <w:pStyle w:val="null3"/>
        <w:ind w:firstLine="482"/>
      </w:pPr>
      <w:r>
        <w:rPr>
          <w:sz w:val="24"/>
          <w:b/>
        </w:rPr>
        <w:t>五、期限</w:t>
      </w:r>
    </w:p>
    <w:p>
      <w:pPr>
        <w:pStyle w:val="null3"/>
        <w:ind w:firstLine="480"/>
        <w:jc w:val="left"/>
      </w:pPr>
      <w:r>
        <w:rPr>
          <w:sz w:val="24"/>
        </w:rPr>
        <w:t>本协议有效期限</w:t>
      </w:r>
      <w:r>
        <w:rPr>
          <w:sz w:val="24"/>
        </w:rPr>
        <w:t>：自合同签订至工程验收合格交付</w:t>
      </w:r>
      <w:r>
        <w:rPr>
          <w:sz w:val="24"/>
        </w:rPr>
        <w:t>。</w:t>
      </w:r>
    </w:p>
    <w:p>
      <w:pPr>
        <w:pStyle w:val="null3"/>
        <w:ind w:firstLine="482"/>
      </w:pPr>
      <w:r>
        <w:rPr>
          <w:sz w:val="24"/>
          <w:b/>
        </w:rPr>
        <w:t>六、其他</w:t>
      </w:r>
    </w:p>
    <w:p>
      <w:pPr>
        <w:pStyle w:val="null3"/>
        <w:ind w:firstLine="480"/>
        <w:jc w:val="left"/>
      </w:pPr>
      <w:r>
        <w:rPr>
          <w:sz w:val="24"/>
        </w:rPr>
        <w:t>1、甲乙双方必须严格执行本协议，本协议</w:t>
      </w:r>
      <w:r>
        <w:rPr>
          <w:sz w:val="24"/>
        </w:rPr>
        <w:t>作为施工合同附件，属于施工合同组成部分，与</w:t>
      </w:r>
      <w:r>
        <w:rPr>
          <w:sz w:val="24"/>
        </w:rPr>
        <w:t>主合同</w:t>
      </w:r>
      <w:r>
        <w:rPr>
          <w:sz w:val="24"/>
        </w:rPr>
        <w:t>拥有相同效力</w:t>
      </w:r>
      <w:r>
        <w:rPr>
          <w:sz w:val="24"/>
        </w:rPr>
        <w:t>。</w:t>
      </w:r>
    </w:p>
    <w:p>
      <w:pPr>
        <w:pStyle w:val="null3"/>
        <w:ind w:firstLine="480"/>
        <w:jc w:val="left"/>
      </w:pPr>
      <w:r>
        <w:rPr>
          <w:sz w:val="24"/>
        </w:rPr>
        <w:t>2、本协议一式</w:t>
      </w:r>
      <w:r>
        <w:rPr>
          <w:sz w:val="24"/>
        </w:rPr>
        <w:t>6</w:t>
      </w:r>
      <w:r>
        <w:rPr>
          <w:sz w:val="24"/>
        </w:rPr>
        <w:t>份，甲乙双方各执</w:t>
      </w:r>
      <w:r>
        <w:rPr>
          <w:sz w:val="24"/>
        </w:rPr>
        <w:t>3</w:t>
      </w:r>
      <w:r>
        <w:rPr>
          <w:sz w:val="24"/>
        </w:rPr>
        <w:t>份。本协议经双方签字盖章后生效。</w:t>
      </w:r>
    </w:p>
    <w:p>
      <w:pPr>
        <w:pStyle w:val="null3"/>
        <w:ind w:left="480"/>
        <w:jc w:val="left"/>
      </w:pPr>
      <w:r>
        <w:rPr>
          <w:sz w:val="24"/>
        </w:rPr>
        <w:t>甲方：</w:t>
      </w:r>
      <w:r>
        <w:rPr>
          <w:sz w:val="24"/>
        </w:rPr>
        <w:t xml:space="preserve">                                   </w:t>
      </w:r>
      <w:r>
        <w:rPr>
          <w:sz w:val="24"/>
        </w:rPr>
        <w:t>乙方：</w:t>
      </w:r>
    </w:p>
    <w:p>
      <w:pPr>
        <w:pStyle w:val="null3"/>
        <w:ind w:firstLine="480"/>
        <w:jc w:val="left"/>
      </w:pP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pStyle w:val="null3"/>
        <w:jc w:val="both"/>
      </w:pPr>
      <w:r>
        <w:rPr>
          <w:sz w:val="24"/>
          <w:b/>
        </w:rPr>
        <w:t>附件</w:t>
      </w:r>
      <w:r>
        <w:rPr>
          <w:sz w:val="24"/>
          <w:b/>
        </w:rPr>
        <w:t>6</w:t>
      </w:r>
      <w:r>
        <w:rPr>
          <w:sz w:val="24"/>
          <w:b/>
        </w:rPr>
        <w:t>：</w:t>
      </w:r>
      <w:r>
        <w:rPr>
          <w:sz w:val="24"/>
        </w:rPr>
        <w:t>现场平面</w:t>
      </w:r>
      <w:r>
        <w:rPr>
          <w:sz w:val="24"/>
        </w:rPr>
        <w:t>图和磋商文件（另提供）</w:t>
      </w:r>
    </w:p>
    <w:p>
      <w:pPr>
        <w:pStyle w:val="null3"/>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440001-2025-00932</w:t>
      </w:r>
    </w:p>
    <w:p>
      <w:pPr>
        <w:pStyle w:val="null3"/>
        <w:jc w:val="center"/>
        <w:outlineLvl w:val="3"/>
      </w:pPr>
      <w:r>
        <w:rPr>
          <w:sz w:val="24"/>
          <w:b/>
        </w:rPr>
        <w:t>采购项目编号：</w:t>
      </w:r>
      <w:r>
        <w:rPr>
          <w:sz w:val="24"/>
          <w:b/>
        </w:rPr>
        <w:t>GPCGD253174GC011J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广东省妇幼保健院番禺院区临床技能培训中心结构加固工程项目</w:t>
      </w:r>
      <w:r>
        <w:rPr>
          <w:u w:val="single"/>
        </w:rPr>
        <w:t>”</w:t>
      </w:r>
      <w:r>
        <w:rPr/>
        <w:t>项目的竞争性磋商[采购项目编号为：</w:t>
      </w:r>
      <w:r>
        <w:rPr>
          <w:u w:val="single"/>
        </w:rPr>
        <w:t>GPCGD253174GC011J</w:t>
      </w:r>
      <w:r>
        <w:rPr/>
        <w:t>]，我方愿参与响应。</w:t>
      </w:r>
    </w:p>
    <w:p>
      <w:pPr>
        <w:pStyle w:val="null3"/>
        <w:ind w:firstLine="480"/>
      </w:pPr>
      <w:r>
        <w:rPr/>
        <w:t>我方确认收到贵方提供的</w:t>
      </w:r>
      <w:r>
        <w:rPr>
          <w:u w:val="single"/>
        </w:rPr>
        <w:t>“</w:t>
      </w:r>
      <w:r>
        <w:rPr>
          <w:u w:val="single"/>
        </w:rPr>
        <w:t>广东省妇幼保健院番禺院区临床技能培训中心结构加固工程项目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广东省妇幼保健院番禺院区临床技能培训中心结构加固工程项目</w:t>
      </w:r>
      <w:r>
        <w:rPr/>
        <w:t>”项目采购[采购项目编号为</w:t>
      </w:r>
      <w:r>
        <w:rPr/>
        <w:t>GPCGD253174GC011J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广东省妇幼保健院番禺院区临床技能培训中心结构加固工程项目</w:t>
      </w:r>
      <w:r>
        <w:rPr/>
        <w:t>（采购项目编号：</w:t>
      </w:r>
      <w:r>
        <w:rPr/>
        <w:t>GPCGD253174GC011J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广东省妇幼保健院番禺院区临床技能培训中心结构加固工程项目</w:t>
      </w:r>
      <w:r>
        <w:rPr/>
        <w:t>”项目（采购项目编号：</w:t>
      </w:r>
      <w:r>
        <w:rPr/>
        <w:t>GPCGD253174GC011J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