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440001-2024-35653</w:t>
      </w:r>
    </w:p>
    <w:p>
      <w:pPr>
        <w:pStyle w:val="null3"/>
        <w:jc w:val="center"/>
        <w:outlineLvl w:val="3"/>
      </w:pPr>
      <w:r>
        <w:rPr>
          <w:sz w:val="24"/>
          <w:b/>
        </w:rPr>
        <w:t>采购项目编号：</w:t>
      </w:r>
      <w:r>
        <w:rPr>
          <w:sz w:val="24"/>
          <w:b/>
        </w:rPr>
        <w:t>GPCGD241156HG219F</w:t>
      </w:r>
    </w:p>
    <w:p>
      <w:pPr>
        <w:pStyle w:val="null3"/>
        <w:jc w:val="center"/>
        <w:outlineLvl w:val="3"/>
      </w:pPr>
      <w:r>
        <w:rPr>
          <w:sz w:val="24"/>
          <w:b/>
        </w:rPr>
        <w:t>项目名称：</w:t>
      </w:r>
      <w:r>
        <w:rPr>
          <w:sz w:val="24"/>
          <w:b/>
        </w:rPr>
        <w:t>华南师范大学智慧光子科技展厅布展服务及设备设施采购项目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华南师范大学</w:t>
      </w:r>
      <w:r>
        <w:rPr/>
        <w:t>的委托，采用</w:t>
      </w:r>
      <w:r>
        <w:rPr/>
        <w:t>公开招标</w:t>
      </w:r>
      <w:r>
        <w:rPr/>
        <w:t>方式组织采购</w:t>
      </w:r>
      <w:r>
        <w:rPr/>
        <w:t>华南师范大学智慧光子科技展厅布展服务及设备设施采购项目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华南师范大学智慧光子科技展厅布展服务及设备设施采购项目</w:t>
      </w:r>
    </w:p>
    <w:p>
      <w:pPr>
        <w:pStyle w:val="null3"/>
        <w:ind w:firstLine="480"/>
      </w:pPr>
      <w:r>
        <w:rPr/>
        <w:t>采购计划编号：</w:t>
      </w:r>
      <w:r>
        <w:rPr/>
        <w:t>440001-2024-35653</w:t>
      </w:r>
    </w:p>
    <w:p>
      <w:pPr>
        <w:pStyle w:val="null3"/>
        <w:ind w:firstLine="480"/>
      </w:pPr>
      <w:r>
        <w:rPr/>
        <w:t>采购项目编号：</w:t>
      </w:r>
      <w:r>
        <w:rPr/>
        <w:t>GPCGD241156HG219F</w:t>
      </w:r>
    </w:p>
    <w:p>
      <w:pPr>
        <w:pStyle w:val="null3"/>
        <w:ind w:firstLine="480"/>
      </w:pPr>
      <w:r>
        <w:rPr/>
        <w:t>采购方式：</w:t>
      </w:r>
      <w:r>
        <w:rPr/>
        <w:t>公开招标</w:t>
      </w:r>
    </w:p>
    <w:p>
      <w:pPr>
        <w:pStyle w:val="null3"/>
        <w:ind w:firstLine="480"/>
      </w:pPr>
      <w:r>
        <w:rPr/>
        <w:t>预算金额：</w:t>
      </w:r>
      <w:r>
        <w:rPr/>
        <w:t>2,215,409.08</w:t>
      </w:r>
      <w:r>
        <w:rPr/>
        <w:t>元</w:t>
      </w:r>
    </w:p>
    <w:p>
      <w:pPr>
        <w:pStyle w:val="null3"/>
        <w:outlineLvl w:val="3"/>
      </w:pPr>
      <w:r>
        <w:rPr>
          <w:sz w:val="24"/>
          <w:b/>
        </w:rPr>
        <w:t>2.项目内容及需求情况（采购项目技术规格、参数及要求）</w:t>
      </w:r>
    </w:p>
    <w:p>
      <w:pPr>
        <w:pStyle w:val="null3"/>
      </w:pPr>
      <w:r>
        <w:rPr/>
        <w:t>采购包1(华南师范大学智慧光子科技展厅布展服务及设备设施采购项目):</w:t>
      </w:r>
    </w:p>
    <w:p>
      <w:pPr>
        <w:pStyle w:val="null3"/>
      </w:pPr>
      <w:r>
        <w:rPr/>
        <w:t>采购包预算金额：2,215,409.08元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其他电气设备</w:t>
            </w:r>
          </w:p>
        </w:tc>
        <w:tc>
          <w:tcPr>
            <w:tcW w:type="dxa" w:w="2052"/>
          </w:tcPr>
          <w:p>
            <w:pPr>
              <w:pStyle w:val="null3"/>
            </w:pPr>
            <w:r>
              <w:rPr/>
              <w:t>LED显示屏</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其他电气设备</w:t>
            </w:r>
          </w:p>
        </w:tc>
        <w:tc>
          <w:tcPr>
            <w:tcW w:type="dxa" w:w="2052"/>
          </w:tcPr>
          <w:p>
            <w:pPr>
              <w:pStyle w:val="null3"/>
            </w:pPr>
            <w:r>
              <w:rPr/>
              <w:t>陈列布展</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102,362.21</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其他电气设备</w:t>
            </w:r>
          </w:p>
        </w:tc>
        <w:tc>
          <w:tcPr>
            <w:tcW w:type="dxa" w:w="2052"/>
          </w:tcPr>
          <w:p>
            <w:pPr>
              <w:pStyle w:val="null3"/>
            </w:pPr>
            <w:r>
              <w:rPr/>
              <w:t>布展配套</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278,954.47</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其他电气设备</w:t>
            </w:r>
          </w:p>
        </w:tc>
        <w:tc>
          <w:tcPr>
            <w:tcW w:type="dxa" w:w="2052"/>
          </w:tcPr>
          <w:p>
            <w:pPr>
              <w:pStyle w:val="null3"/>
            </w:pPr>
            <w:r>
              <w:rPr/>
              <w:t>多媒体展项研发制作</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1,834,092.40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合同履行期限：详见用户需求“5.1.1 ”</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3）具有良好的商业信誉和健全的财务会计制度：供应商必须具有良好的商业信誉和健全的财务会计制度（提供以下2种证明材料之一：a. 2023年度经会计师事务所审计的财务状况报告；b.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采购包1（华南师范大学智慧光子科技展厅布展服务及设备设施采购项目）：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3)供应商必须满足以下条件 （1）、供应商必须具有以下任一工程设计资质：1）工程设计综合资质；2）工程设计（建筑行业）资质3）建筑行业（建筑工程）设计专业资质；4）建筑装饰工程设计专项资质或建筑装饰工程通用专业资质 。(投标时提供证书复印件) （2）、供应商必须具有信息化实施资质：电子与智能化工程专业承包资质或建筑机电工程专业承包资质。(投标时提供证书复印件)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020-85210852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spacing w:before="120" w:after="120"/>
        <w:jc w:val="both"/>
        <w:outlineLvl w:val="1"/>
      </w:pPr>
      <w:r>
        <w:rPr>
          <w:sz w:val="21"/>
          <w:b/>
          <w:shd w:fill="C0C0C0" w:val="clear"/>
        </w:rPr>
        <w:t>一、</w:t>
      </w:r>
      <w:r>
        <w:rPr>
          <w:sz w:val="21"/>
          <w:b/>
        </w:rPr>
        <w:t>购置背景及目的</w:t>
      </w:r>
    </w:p>
    <w:p>
      <w:pPr>
        <w:pStyle w:val="null3"/>
        <w:jc w:val="both"/>
      </w:pPr>
      <w:r>
        <w:rPr>
          <w:sz w:val="21"/>
        </w:rPr>
        <w:t>1.1</w:t>
      </w:r>
      <w:r>
        <w:rPr>
          <w:sz w:val="21"/>
        </w:rPr>
        <w:t>购置背景</w:t>
      </w:r>
    </w:p>
    <w:p>
      <w:pPr>
        <w:pStyle w:val="null3"/>
        <w:jc w:val="both"/>
      </w:pPr>
      <w:r>
        <w:rPr>
          <w:sz w:val="21"/>
        </w:rPr>
        <w:t>1.1.1</w:t>
      </w:r>
      <w:r>
        <w:rPr>
          <w:sz w:val="21"/>
        </w:rPr>
        <w:t>项目名称：华南师范大学智慧光子科技展厅布展服务及设备设施采购项目</w:t>
      </w:r>
    </w:p>
    <w:p>
      <w:pPr>
        <w:pStyle w:val="null3"/>
        <w:jc w:val="both"/>
      </w:pPr>
      <w:r>
        <w:rPr>
          <w:sz w:val="21"/>
        </w:rPr>
        <w:t>1.1.2建设单位：华南师范大学</w:t>
      </w:r>
    </w:p>
    <w:p>
      <w:pPr>
        <w:pStyle w:val="null3"/>
        <w:jc w:val="both"/>
      </w:pPr>
      <w:r>
        <w:rPr>
          <w:sz w:val="21"/>
        </w:rPr>
        <w:t>1.1.3项目地点：广州市天河区中山大道西55号华南师范大学石牌校园</w:t>
      </w:r>
    </w:p>
    <w:p>
      <w:pPr>
        <w:pStyle w:val="null3"/>
        <w:jc w:val="both"/>
      </w:pPr>
      <w:r>
        <w:rPr>
          <w:sz w:val="21"/>
        </w:rPr>
        <w:t>1.1.4项目预算：人民币</w:t>
      </w:r>
      <w:r>
        <w:rPr>
          <w:sz w:val="21"/>
          <w:u w:val="single"/>
        </w:rPr>
        <w:t>221.540908</w:t>
      </w:r>
      <w:r>
        <w:rPr>
          <w:sz w:val="21"/>
        </w:rPr>
        <w:t>万元</w:t>
      </w:r>
    </w:p>
    <w:p>
      <w:pPr>
        <w:pStyle w:val="null3"/>
        <w:jc w:val="both"/>
      </w:pPr>
      <w:r>
        <w:rPr>
          <w:sz w:val="21"/>
        </w:rPr>
        <w:t>1.1.5</w:t>
      </w:r>
      <w:r>
        <w:rPr>
          <w:sz w:val="21"/>
        </w:rPr>
        <w:t>项目建设主要内容：</w:t>
      </w:r>
    </w:p>
    <w:p>
      <w:pPr>
        <w:pStyle w:val="null3"/>
        <w:ind w:firstLine="420"/>
        <w:jc w:val="both"/>
      </w:pPr>
      <w:r>
        <w:rPr>
          <w:sz w:val="21"/>
        </w:rPr>
        <w:t>智慧光子科技展厅项目位于广州市天河区中山大道西</w:t>
      </w:r>
      <w:r>
        <w:rPr>
          <w:sz w:val="21"/>
        </w:rPr>
        <w:t>55</w:t>
      </w:r>
      <w:r>
        <w:rPr>
          <w:sz w:val="21"/>
        </w:rPr>
        <w:t>号华南师范大学石牌校区，建设地点为产业大楼一楼，布展面积约为</w:t>
      </w:r>
      <w:r>
        <w:rPr>
          <w:sz w:val="21"/>
        </w:rPr>
        <w:t>88</w:t>
      </w:r>
      <w:r>
        <w:rPr>
          <w:sz w:val="21"/>
        </w:rPr>
        <w:t>㎡（含设备间面积），层高</w:t>
      </w:r>
      <w:r>
        <w:rPr>
          <w:sz w:val="21"/>
        </w:rPr>
        <w:t>3.35</w:t>
      </w:r>
      <w:r>
        <w:rPr>
          <w:sz w:val="21"/>
        </w:rPr>
        <w:t>米。</w:t>
      </w:r>
    </w:p>
    <w:p>
      <w:pPr>
        <w:pStyle w:val="null3"/>
        <w:ind w:firstLine="420"/>
        <w:jc w:val="both"/>
      </w:pPr>
      <w:r>
        <w:rPr>
          <w:sz w:val="21"/>
        </w:rPr>
        <w:t>项目以全方位呈现未来科技研究院柔性光子技术的研发与应用为目标进行布展设计，充分运用声光电多媒体技术，通过虚拟光子人、光子手势互动、粒子体感、实物展示等形式，融入多种形式的互动多媒体系统，增强展厅的现代化、科技感展陈效果与参展体验，打造具有光子特点的行业前沿技术展示主题展厅。</w:t>
      </w:r>
    </w:p>
    <w:p>
      <w:pPr>
        <w:pStyle w:val="null3"/>
        <w:jc w:val="both"/>
      </w:pPr>
      <w:r>
        <w:rPr>
          <w:sz w:val="21"/>
        </w:rPr>
        <w:t>1.1.6</w:t>
      </w:r>
      <w:r>
        <w:rPr>
          <w:sz w:val="21"/>
        </w:rPr>
        <w:t>场地平面图</w:t>
      </w:r>
    </w:p>
    <w:p>
      <w:pPr>
        <w:pStyle w:val="null3"/>
        <w:ind w:firstLine="420"/>
        <w:jc w:val="center"/>
      </w:pPr>
      <w:r>
        <w:drawing>
          <wp:inline distT="0" distR="0" distB="0" distL="0">
            <wp:extent cx="4057650" cy="29432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057650" cy="2943225"/>
                    </a:xfrm>
                    <a:prstGeom prst="rect">
                      <a:avLst/>
                    </a:prstGeom>
                  </pic:spPr>
                </pic:pic>
              </a:graphicData>
            </a:graphic>
          </wp:inline>
        </w:drawing>
      </w:r>
    </w:p>
    <w:p>
      <w:pPr>
        <w:pStyle w:val="null3"/>
        <w:jc w:val="both"/>
      </w:pPr>
      <w:r>
        <w:rPr>
          <w:sz w:val="21"/>
        </w:rPr>
        <w:t>1.2</w:t>
      </w:r>
      <w:r>
        <w:rPr>
          <w:sz w:val="21"/>
        </w:rPr>
        <w:t>购置目的</w:t>
      </w:r>
    </w:p>
    <w:p>
      <w:pPr>
        <w:pStyle w:val="null3"/>
        <w:ind w:firstLine="420"/>
        <w:jc w:val="both"/>
      </w:pPr>
      <w:r>
        <w:rPr>
          <w:sz w:val="21"/>
        </w:rPr>
        <w:t>柔性光子技术是一种多学科交叉融合产生的新兴技术，作为新一代光子技术，在</w:t>
      </w:r>
      <w:r>
        <w:rPr>
          <w:sz w:val="21"/>
        </w:rPr>
        <w:t>5G</w:t>
      </w:r>
      <w:r>
        <w:rPr>
          <w:sz w:val="21"/>
        </w:rPr>
        <w:t>通讯网、云计算、可穿戴传感、智慧健康、智能机器人等领域具有重大应用前景。华南师范大学未来科学技术研究院的成立，以国家重点学科物理光学为基础，与脑科学、心理学、数学、计算机、生物学等交叉，以智慧光子人系统为核心，培养掌握未来关键技术并能和国际接轨的学科交叉领军人才，服务国家创新驱动发展战略、粤港澳大湾区建设。</w:t>
      </w:r>
    </w:p>
    <w:p>
      <w:pPr>
        <w:pStyle w:val="null3"/>
        <w:ind w:firstLine="420"/>
        <w:jc w:val="both"/>
      </w:pPr>
      <w:r>
        <w:rPr>
          <w:sz w:val="21"/>
        </w:rPr>
        <w:t>智慧光子科技展厅作为未来科技研究院的技术成果展示平台，是研究院面向各级领导、行业专家学者、以及师生校友等受众群体的第一名片，也是展示研究院在五官精细感知大科学装置、认知脑超越脑光计算、全光智能驱动软体机器人、情感物理认知以及柔性光子芯片等领域研究成果的重要窗口，更是一个促进行业前沿技术沟通交流的宣传阵地，承载着描绘未来智慧发展理想蓝图、促进国家创新驱动发展和粤港澳大湾区创新高地建设的重要使命。</w:t>
      </w:r>
    </w:p>
    <w:p>
      <w:pPr>
        <w:pStyle w:val="null3"/>
        <w:spacing w:before="120" w:after="120"/>
        <w:jc w:val="both"/>
        <w:outlineLvl w:val="1"/>
      </w:pPr>
      <w:r>
        <w:rPr>
          <w:sz w:val="21"/>
          <w:b/>
          <w:shd w:fill="C0C0C0" w:val="clear"/>
        </w:rPr>
        <w:t>二、</w:t>
      </w:r>
      <w:r>
        <w:rPr>
          <w:sz w:val="21"/>
          <w:b/>
        </w:rPr>
        <w:t>主要功能及用途</w:t>
      </w:r>
    </w:p>
    <w:p>
      <w:pPr>
        <w:pStyle w:val="null3"/>
        <w:jc w:val="both"/>
      </w:pPr>
      <w:r>
        <w:rPr>
          <w:sz w:val="21"/>
        </w:rPr>
        <w:t>2.1</w:t>
      </w:r>
      <w:r>
        <w:rPr>
          <w:sz w:val="21"/>
        </w:rPr>
        <w:t>主要功能</w:t>
      </w:r>
    </w:p>
    <w:p>
      <w:pPr>
        <w:pStyle w:val="null3"/>
        <w:jc w:val="both"/>
      </w:pPr>
      <w:r>
        <w:rPr>
          <w:sz w:val="21"/>
        </w:rPr>
        <w:t>2.1.1</w:t>
      </w:r>
      <w:r>
        <w:rPr>
          <w:sz w:val="21"/>
        </w:rPr>
        <w:t>互动展示：（投标演示要求）</w:t>
      </w:r>
    </w:p>
    <w:p>
      <w:pPr>
        <w:pStyle w:val="null3"/>
        <w:ind w:firstLine="420"/>
        <w:jc w:val="both"/>
      </w:pPr>
      <w:r>
        <w:rPr>
          <w:sz w:val="21"/>
        </w:rPr>
        <w:t>智慧光子科技展厅利用数字技术、虚拟数字人、体感交互等技术，为参观者提供互动式的展示。参观者可以通过触摸屏幕、手势识别、语音互动等方式与展项与展品进行互动，深入了解展陈内容的信息和故事。</w:t>
      </w:r>
    </w:p>
    <w:p>
      <w:pPr>
        <w:pStyle w:val="null3"/>
        <w:ind w:firstLine="420"/>
        <w:jc w:val="both"/>
      </w:pPr>
      <w:r>
        <w:rPr>
          <w:sz w:val="21"/>
        </w:rPr>
        <w:t>各互动系统功能要求如下：</w:t>
      </w:r>
    </w:p>
    <w:p>
      <w:pPr>
        <w:pStyle w:val="null3"/>
        <w:ind w:firstLine="420"/>
        <w:jc w:val="both"/>
      </w:pPr>
      <w:r>
        <w:rPr>
          <w:sz w:val="21"/>
        </w:rPr>
        <w:t>1.</w:t>
      </w:r>
      <w:r>
        <w:rPr>
          <w:sz w:val="21"/>
        </w:rPr>
        <w:t>光子技术介绍•光子圆环互动系统</w:t>
      </w:r>
    </w:p>
    <w:p>
      <w:pPr>
        <w:pStyle w:val="null3"/>
        <w:ind w:firstLine="420"/>
        <w:jc w:val="both"/>
      </w:pPr>
      <w:r>
        <w:rPr>
          <w:sz w:val="21"/>
        </w:rPr>
        <w:t>屏幕呈现光子人身体结构及文字提示，观众通过互动装置选择光子人的脑、眼、耳、手、足等不同部位，可展开了解研究院光子计算、光子通信、光子感知、光子驱动等技术的基本介绍。</w:t>
      </w:r>
    </w:p>
    <w:p>
      <w:pPr>
        <w:pStyle w:val="null3"/>
        <w:ind w:firstLine="420"/>
        <w:jc w:val="both"/>
      </w:pPr>
      <w:r>
        <w:rPr>
          <w:sz w:val="21"/>
        </w:rPr>
        <w:t>2.</w:t>
      </w:r>
      <w:r>
        <w:rPr>
          <w:sz w:val="21"/>
        </w:rPr>
        <w:t>柔性光子芯片</w:t>
      </w:r>
      <w:r>
        <w:rPr>
          <w:sz w:val="21"/>
        </w:rPr>
        <w:t>+</w:t>
      </w:r>
      <w:r>
        <w:rPr>
          <w:sz w:val="21"/>
        </w:rPr>
        <w:t>柔性光子人•待机及飞屏互动系统</w:t>
      </w:r>
    </w:p>
    <w:p>
      <w:pPr>
        <w:pStyle w:val="null3"/>
        <w:ind w:firstLine="420"/>
        <w:jc w:val="both"/>
      </w:pPr>
      <w:r>
        <w:rPr>
          <w:sz w:val="21"/>
        </w:rPr>
        <w:t>设置粒子体感互动装置，在待机状态下，屏幕漂浮无序分布的动态粒子，当有观众走过，粒子会随人物的走动模拟发生同步变化。观众可通过一体机隔空互动的方式切换查看屏幕中的具体信息。主要包括柔性光子芯片的研发平台和成果转化平台两部分内容。</w:t>
      </w:r>
    </w:p>
    <w:p>
      <w:pPr>
        <w:pStyle w:val="null3"/>
        <w:ind w:firstLine="420"/>
        <w:jc w:val="both"/>
      </w:pPr>
      <w:r>
        <w:rPr>
          <w:sz w:val="21"/>
        </w:rPr>
        <w:t>3.</w:t>
      </w:r>
      <w:r>
        <w:rPr>
          <w:sz w:val="21"/>
        </w:rPr>
        <w:t>签名留言•签名留言互动系统</w:t>
      </w:r>
    </w:p>
    <w:p>
      <w:pPr>
        <w:pStyle w:val="null3"/>
        <w:ind w:firstLine="420"/>
        <w:jc w:val="both"/>
      </w:pPr>
      <w:r>
        <w:rPr>
          <w:sz w:val="21"/>
        </w:rPr>
        <w:t>观众可在互动一体机上签名留言，签名内容同步呈现在屏幕上，随后结束参观。</w:t>
      </w:r>
    </w:p>
    <w:p>
      <w:pPr>
        <w:pStyle w:val="null3"/>
        <w:ind w:firstLine="420"/>
        <w:jc w:val="both"/>
      </w:pPr>
      <w:r>
        <w:rPr>
          <w:sz w:val="21"/>
        </w:rPr>
        <w:t>上述演示内容播放要求：整个演示视频时间最长不超过</w:t>
      </w:r>
      <w:r>
        <w:rPr>
          <w:sz w:val="21"/>
        </w:rPr>
        <w:t>5</w:t>
      </w:r>
      <w:r>
        <w:rPr>
          <w:sz w:val="21"/>
        </w:rPr>
        <w:t>分钟。视频分辨率应不低于</w:t>
      </w:r>
      <w:r>
        <w:rPr>
          <w:sz w:val="21"/>
        </w:rPr>
        <w:t>720p</w:t>
      </w:r>
      <w:r>
        <w:rPr>
          <w:sz w:val="21"/>
        </w:rPr>
        <w:t>，演示视频应为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政府版操作系统播放器默认兼容格式，因非上述格式</w:t>
      </w:r>
      <w:r>
        <w:rPr>
          <w:sz w:val="21"/>
        </w:rPr>
        <w:t>造成视频无法播放或因分辨率过低导致演示效果不清晰的，后果由投标人自行承担。</w:t>
      </w:r>
    </w:p>
    <w:p>
      <w:pPr>
        <w:pStyle w:val="null3"/>
        <w:ind w:firstLine="420"/>
        <w:jc w:val="both"/>
      </w:pPr>
      <w:r>
        <w:rPr>
          <w:sz w:val="21"/>
        </w:rPr>
        <w:t>光盘（或</w:t>
      </w:r>
      <w:r>
        <w:rPr>
          <w:sz w:val="21"/>
        </w:rPr>
        <w:t>U</w:t>
      </w:r>
      <w:r>
        <w:rPr>
          <w:sz w:val="21"/>
        </w:rPr>
        <w:t>盘）提交方式：</w:t>
      </w:r>
    </w:p>
    <w:p>
      <w:pPr>
        <w:pStyle w:val="null3"/>
        <w:ind w:firstLine="420"/>
        <w:jc w:val="both"/>
      </w:pPr>
      <w:r>
        <w:rPr>
          <w:sz w:val="21"/>
        </w:rPr>
        <w:t>提交地点：同开标地点（详见采购公告），统一由工作人员接收。</w:t>
      </w:r>
      <w:r>
        <w:rPr>
          <w:sz w:val="21"/>
        </w:rPr>
        <w:t>为避免邮寄产生的风险，本项目</w:t>
      </w:r>
      <w:r>
        <w:rPr>
          <w:sz w:val="21"/>
        </w:rPr>
        <w:t>(</w:t>
      </w:r>
      <w:r>
        <w:rPr>
          <w:sz w:val="21"/>
        </w:rPr>
        <w:t>本包组</w:t>
      </w:r>
      <w:r>
        <w:rPr>
          <w:sz w:val="21"/>
        </w:rPr>
        <w:t>)</w:t>
      </w:r>
      <w:r>
        <w:rPr>
          <w:sz w:val="21"/>
        </w:rPr>
        <w:t>不接受视频光盘（或</w:t>
      </w:r>
      <w:r>
        <w:rPr>
          <w:sz w:val="21"/>
        </w:rPr>
        <w:t>U</w:t>
      </w:r>
      <w:r>
        <w:rPr>
          <w:sz w:val="21"/>
        </w:rPr>
        <w:t>盘）邮寄。</w:t>
      </w:r>
    </w:p>
    <w:p>
      <w:pPr>
        <w:pStyle w:val="null3"/>
        <w:ind w:firstLine="420"/>
        <w:jc w:val="both"/>
      </w:pPr>
      <w:r>
        <w:rPr>
          <w:sz w:val="21"/>
        </w:rPr>
        <w:t>提交时间：开标时间（详见采购公告）前</w:t>
      </w:r>
      <w:r>
        <w:rPr>
          <w:sz w:val="21"/>
        </w:rPr>
        <w:t>30</w:t>
      </w:r>
      <w:r>
        <w:rPr>
          <w:sz w:val="21"/>
        </w:rPr>
        <w:t>分钟内，在以上地点进行提交，提交现场确认并对光盘或</w:t>
      </w:r>
      <w:r>
        <w:rPr>
          <w:sz w:val="21"/>
        </w:rPr>
        <w:t>U</w:t>
      </w:r>
      <w:r>
        <w:rPr>
          <w:sz w:val="21"/>
        </w:rPr>
        <w:t>盘介播放顺序进行抽签后即可离开（请投标人提交现场务必参加抽签，如未参加抽签的，光盘或</w:t>
      </w:r>
      <w:r>
        <w:rPr>
          <w:sz w:val="21"/>
        </w:rPr>
        <w:t>U</w:t>
      </w:r>
      <w:r>
        <w:rPr>
          <w:sz w:val="21"/>
        </w:rPr>
        <w:t>盘介的播放顺序将由评委会安排）。</w:t>
      </w:r>
    </w:p>
    <w:p>
      <w:pPr>
        <w:pStyle w:val="null3"/>
        <w:jc w:val="both"/>
      </w:pPr>
      <w:r>
        <w:rPr>
          <w:sz w:val="21"/>
        </w:rPr>
        <w:t>2.1.2</w:t>
      </w:r>
      <w:r>
        <w:rPr>
          <w:sz w:val="21"/>
        </w:rPr>
        <w:t>数字影片展示：</w:t>
      </w:r>
    </w:p>
    <w:p>
      <w:pPr>
        <w:pStyle w:val="null3"/>
        <w:ind w:firstLine="420"/>
        <w:jc w:val="both"/>
      </w:pPr>
      <w:r>
        <w:rPr>
          <w:sz w:val="21"/>
        </w:rPr>
        <w:t>（</w:t>
      </w:r>
      <w:r>
        <w:rPr>
          <w:sz w:val="21"/>
        </w:rPr>
        <w:t>1</w:t>
      </w:r>
      <w:r>
        <w:rPr>
          <w:sz w:val="21"/>
        </w:rPr>
        <w:t>）</w:t>
      </w:r>
      <w:r>
        <w:rPr>
          <w:sz w:val="21"/>
        </w:rPr>
        <w:t>智慧光子科技展厅配备</w:t>
      </w:r>
      <w:r>
        <w:rPr>
          <w:sz w:val="21"/>
        </w:rPr>
        <w:t>LED</w:t>
      </w:r>
      <w:r>
        <w:rPr>
          <w:sz w:val="21"/>
        </w:rPr>
        <w:t>、屏幕显示器等设备设施，可用于展示宣传影片、特效视频、技术视频等多种类型数字影片内容。数字影片展示形式可以更直观、更生动地呈现展陈内容的特点和价值。</w:t>
      </w:r>
    </w:p>
    <w:p>
      <w:pPr>
        <w:pStyle w:val="null3"/>
        <w:ind w:firstLine="420"/>
        <w:jc w:val="both"/>
      </w:pPr>
      <w:r>
        <w:rPr>
          <w:sz w:val="21"/>
        </w:rPr>
        <w:t>展厅</w:t>
      </w:r>
      <w:r>
        <w:rPr>
          <w:sz w:val="21"/>
        </w:rPr>
        <w:t>各</w:t>
      </w:r>
      <w:r>
        <w:rPr>
          <w:sz w:val="21"/>
        </w:rPr>
        <w:t>影片文本大纲</w:t>
      </w:r>
      <w:r>
        <w:rPr>
          <w:sz w:val="21"/>
        </w:rPr>
        <w:t>内容要求如下：</w:t>
      </w:r>
    </w:p>
    <w:p>
      <w:pPr>
        <w:pStyle w:val="null3"/>
        <w:ind w:firstLine="420"/>
        <w:jc w:val="both"/>
      </w:pPr>
      <w:r>
        <w:rPr>
          <w:sz w:val="21"/>
        </w:rPr>
        <w:t>1.</w:t>
      </w:r>
      <w:r>
        <w:rPr>
          <w:sz w:val="21"/>
        </w:rPr>
        <w:t>影片一•大厅</w:t>
      </w:r>
    </w:p>
    <w:p>
      <w:pPr>
        <w:pStyle w:val="null3"/>
        <w:ind w:firstLine="420"/>
        <w:jc w:val="both"/>
      </w:pPr>
      <w:r>
        <w:rPr>
          <w:sz w:val="21"/>
        </w:rPr>
        <w:t>展示华南师范大学未来科技研究院的学院形象宣传片。</w:t>
      </w:r>
    </w:p>
    <w:p>
      <w:pPr>
        <w:pStyle w:val="null3"/>
        <w:ind w:firstLine="420"/>
        <w:jc w:val="both"/>
      </w:pPr>
      <w:r>
        <w:rPr>
          <w:sz w:val="21"/>
        </w:rPr>
        <w:t>2.</w:t>
      </w:r>
      <w:r>
        <w:rPr>
          <w:sz w:val="21"/>
        </w:rPr>
        <w:t>影片二•序厅</w:t>
      </w:r>
    </w:p>
    <w:p>
      <w:pPr>
        <w:pStyle w:val="null3"/>
        <w:ind w:firstLine="420"/>
        <w:jc w:val="both"/>
      </w:pPr>
      <w:r>
        <w:rPr>
          <w:sz w:val="21"/>
        </w:rPr>
        <w:t>虚拟光子人被唤醒，随后光子人以动态光线的形态出现在屏幕中，向观众问好后逐渐汇聚成未来宇宙人形态，为观众介绍柔性光子人，形成观众对光子人的初步认识，开启正式参观。</w:t>
      </w:r>
    </w:p>
    <w:p>
      <w:pPr>
        <w:pStyle w:val="null3"/>
        <w:ind w:firstLine="420"/>
        <w:jc w:val="both"/>
      </w:pPr>
      <w:r>
        <w:rPr>
          <w:sz w:val="21"/>
        </w:rPr>
        <w:t>3.</w:t>
      </w:r>
      <w:r>
        <w:rPr>
          <w:sz w:val="21"/>
        </w:rPr>
        <w:t>影片三•芯片研发过程</w:t>
      </w:r>
    </w:p>
    <w:p>
      <w:pPr>
        <w:pStyle w:val="null3"/>
        <w:ind w:firstLine="420"/>
        <w:jc w:val="both"/>
      </w:pPr>
      <w:r>
        <w:rPr>
          <w:sz w:val="21"/>
        </w:rPr>
        <w:t>影片演绎光子芯片从背景起源、到设计、材料、制作的整体研发过程。</w:t>
      </w:r>
    </w:p>
    <w:p>
      <w:pPr>
        <w:pStyle w:val="null3"/>
        <w:ind w:firstLine="420"/>
        <w:jc w:val="both"/>
      </w:pPr>
      <w:r>
        <w:rPr>
          <w:sz w:val="21"/>
        </w:rPr>
        <w:t>4.</w:t>
      </w:r>
      <w:r>
        <w:rPr>
          <w:sz w:val="21"/>
        </w:rPr>
        <w:t>影片四•光子技术成果</w:t>
      </w:r>
    </w:p>
    <w:p>
      <w:pPr>
        <w:pStyle w:val="null3"/>
        <w:ind w:firstLine="420"/>
        <w:jc w:val="both"/>
      </w:pPr>
      <w:r>
        <w:rPr>
          <w:sz w:val="21"/>
        </w:rPr>
        <w:t>呈现光子通信、光子感知、光子计算、光子驱动等光子技术的成果。</w:t>
      </w:r>
    </w:p>
    <w:p>
      <w:pPr>
        <w:pStyle w:val="null3"/>
        <w:ind w:firstLine="420"/>
        <w:jc w:val="both"/>
      </w:pPr>
      <w:r>
        <w:rPr>
          <w:sz w:val="21"/>
        </w:rPr>
        <w:t>5.</w:t>
      </w:r>
      <w:r>
        <w:rPr>
          <w:sz w:val="21"/>
        </w:rPr>
        <w:t>影片五•柔性光子芯片</w:t>
      </w:r>
      <w:r>
        <w:rPr>
          <w:sz w:val="21"/>
        </w:rPr>
        <w:t>+</w:t>
      </w:r>
      <w:r>
        <w:rPr>
          <w:sz w:val="21"/>
        </w:rPr>
        <w:t>柔性光子人</w:t>
      </w:r>
    </w:p>
    <w:p>
      <w:pPr>
        <w:pStyle w:val="null3"/>
        <w:ind w:firstLine="420"/>
        <w:jc w:val="both"/>
      </w:pPr>
      <w:r>
        <w:rPr>
          <w:sz w:val="21"/>
        </w:rPr>
        <w:t>虚拟光子领航员将由粒子凝聚为宇宙人形态，展示光子技术对医疗、物流、通信、智能制造等各产业的赋能应用，带领观众感受柔性光子人的未来理想呈现。</w:t>
      </w:r>
    </w:p>
    <w:p>
      <w:pPr>
        <w:pStyle w:val="null3"/>
        <w:jc w:val="both"/>
      </w:pPr>
      <w:r>
        <w:rPr>
          <w:sz w:val="21"/>
        </w:rPr>
        <w:t>2.1.3</w:t>
      </w:r>
      <w:r>
        <w:rPr>
          <w:sz w:val="21"/>
        </w:rPr>
        <w:t>智能中控：</w:t>
      </w:r>
    </w:p>
    <w:p>
      <w:pPr>
        <w:pStyle w:val="null3"/>
        <w:ind w:firstLine="420"/>
        <w:jc w:val="both"/>
      </w:pPr>
      <w:r>
        <w:rPr>
          <w:sz w:val="21"/>
        </w:rPr>
        <w:t>智慧光子科技展厅配备智慧运维中控系统，可实现快速切换、快速更新、集中管理等功能。智能中控既可匹配不同参观人员的关注热点，一键切换、调出对应的展示内容，以适应多样化的参观需求；也可适应快节奏的技术发展进程及不断衍生更新的产品及技术展示，后台集中更新管理展示内容，满足不断迭代、扩容的展示更新；同时由后台终端集中管理展厅各类设备及展示内容模块，借助移动终端一键管控设备与内容，降低管理成本，提高运营效率。</w:t>
      </w:r>
    </w:p>
    <w:p>
      <w:pPr>
        <w:pStyle w:val="null3"/>
        <w:ind w:firstLine="420"/>
        <w:jc w:val="both"/>
      </w:pPr>
      <w:r>
        <w:rPr>
          <w:sz w:val="21"/>
        </w:rPr>
        <w:t>根据本项目需求制定出详细场馆智能中控系统技术方案，包含但不限于：网络架构、控制原理、功能模块详述、可扩展性说明等是否符合招标人要求、是否达到成熟、稳定、可实施、性强、便于操作等。</w:t>
      </w:r>
    </w:p>
    <w:p>
      <w:pPr>
        <w:pStyle w:val="null3"/>
        <w:jc w:val="both"/>
      </w:pPr>
      <w:r>
        <w:rPr>
          <w:sz w:val="21"/>
        </w:rPr>
        <w:t>2.1.4</w:t>
      </w:r>
      <w:r>
        <w:rPr>
          <w:sz w:val="21"/>
        </w:rPr>
        <w:t>社交互动：</w:t>
      </w:r>
    </w:p>
    <w:p>
      <w:pPr>
        <w:pStyle w:val="null3"/>
        <w:ind w:firstLine="420"/>
        <w:jc w:val="both"/>
      </w:pPr>
      <w:r>
        <w:rPr>
          <w:sz w:val="21"/>
        </w:rPr>
        <w:t>智慧光子科技展厅还具有社交互动功能，参观者可以在展厅内签名留言，留下珍贵的参展记录，并带走光子技术纪念品。也可以通过社交媒体分享自己的参观体验，与其他参观者交流互动。这种社交互动方式可以增强参观者的参与感和归属感。</w:t>
      </w:r>
    </w:p>
    <w:p>
      <w:pPr>
        <w:pStyle w:val="null3"/>
        <w:jc w:val="both"/>
      </w:pPr>
      <w:r>
        <w:rPr>
          <w:sz w:val="21"/>
        </w:rPr>
        <w:t>2.1.5</w:t>
      </w:r>
      <w:r>
        <w:rPr>
          <w:sz w:val="21"/>
        </w:rPr>
        <w:t>节能环保：</w:t>
      </w:r>
    </w:p>
    <w:p>
      <w:pPr>
        <w:pStyle w:val="null3"/>
        <w:ind w:firstLine="420"/>
        <w:jc w:val="both"/>
      </w:pPr>
      <w:r>
        <w:rPr>
          <w:sz w:val="21"/>
        </w:rPr>
        <w:t>智慧光子科技展厅采用节能环保的设备和材料，如</w:t>
      </w:r>
      <w:r>
        <w:rPr>
          <w:sz w:val="21"/>
        </w:rPr>
        <w:t>LED</w:t>
      </w:r>
      <w:r>
        <w:rPr>
          <w:sz w:val="21"/>
        </w:rPr>
        <w:t>灯具、环保涂料等，以降低能源消耗和减少环境污染。</w:t>
      </w:r>
    </w:p>
    <w:p>
      <w:pPr>
        <w:pStyle w:val="null3"/>
        <w:jc w:val="both"/>
      </w:pPr>
      <w:r>
        <w:rPr>
          <w:sz w:val="21"/>
        </w:rPr>
        <w:t>2.2</w:t>
      </w:r>
      <w:r>
        <w:rPr>
          <w:sz w:val="21"/>
        </w:rPr>
        <w:t>主要用途</w:t>
      </w:r>
    </w:p>
    <w:p>
      <w:pPr>
        <w:pStyle w:val="null3"/>
        <w:ind w:firstLine="420"/>
        <w:jc w:val="both"/>
      </w:pPr>
      <w:r>
        <w:rPr>
          <w:sz w:val="21"/>
        </w:rPr>
        <w:t>智慧光子科技展厅是集中展现研究院创新技术及研发实力的重要表现途径。科技以人为本，展厅理念以智慧科技与产业发展结合，融入光子技术专属特性，科普展示光子科技的研发过程与成果特色，解读并展示光子科学技术，展项内容可适应技术的持续突破与创新不断推陈出新，展示内容灵活应变，在宣导光子科学技术的同时，强化学科科技优势，打造具有鲜明特色的前沿光子科技展示馆，让参观者了解光子科学技术的过去、现在及未来等各个方面，更可作为各参观群体来访参观、交流、洽谈的场所。</w:t>
      </w:r>
    </w:p>
    <w:p>
      <w:pPr>
        <w:pStyle w:val="null3"/>
        <w:spacing w:before="120" w:after="120"/>
        <w:jc w:val="both"/>
        <w:outlineLvl w:val="1"/>
      </w:pPr>
      <w:r>
        <w:rPr>
          <w:sz w:val="21"/>
          <w:b/>
          <w:shd w:fill="C0C0C0" w:val="clear"/>
        </w:rPr>
        <w:t>三、</w:t>
      </w:r>
      <w:r>
        <w:rPr>
          <w:sz w:val="21"/>
          <w:b/>
        </w:rPr>
        <w:t>项目必要性及意义</w:t>
      </w:r>
    </w:p>
    <w:p>
      <w:pPr>
        <w:pStyle w:val="null3"/>
        <w:jc w:val="both"/>
      </w:pPr>
      <w:r>
        <w:rPr>
          <w:sz w:val="21"/>
        </w:rPr>
        <w:t>3.1</w:t>
      </w:r>
      <w:r>
        <w:rPr>
          <w:sz w:val="21"/>
        </w:rPr>
        <w:t>项目必要性</w:t>
      </w:r>
    </w:p>
    <w:p>
      <w:pPr>
        <w:pStyle w:val="null3"/>
        <w:ind w:firstLine="420"/>
        <w:jc w:val="both"/>
      </w:pPr>
      <w:r>
        <w:rPr>
          <w:sz w:val="21"/>
        </w:rPr>
        <w:t>促进科技成果转移转化是实施创新驱动发展战略的重要任务，是加强科技与经济紧密结合的关键环节，华南师范大学致力于学生工程实践和创新创业能力的培养，打造特色鲜明的教育教学平台</w:t>
      </w:r>
      <w:r>
        <w:rPr>
          <w:sz w:val="21"/>
        </w:rPr>
        <w:t>——</w:t>
      </w:r>
      <w:r>
        <w:rPr>
          <w:sz w:val="21"/>
        </w:rPr>
        <w:t>智慧光子科技展厅，全方位展现华南师范大学未来科技研究院在行业领域所取得的科技创新成果，为大学生进行创新实践和创新教育提供良好的实践平台。</w:t>
      </w:r>
    </w:p>
    <w:p>
      <w:pPr>
        <w:pStyle w:val="null3"/>
        <w:jc w:val="both"/>
      </w:pPr>
      <w:r>
        <w:rPr>
          <w:sz w:val="21"/>
        </w:rPr>
        <w:t>3.1.1</w:t>
      </w:r>
      <w:r>
        <w:rPr>
          <w:sz w:val="21"/>
        </w:rPr>
        <w:t>构建科技创新服务体系</w:t>
      </w:r>
    </w:p>
    <w:p>
      <w:pPr>
        <w:pStyle w:val="null3"/>
        <w:ind w:firstLine="420"/>
        <w:jc w:val="both"/>
      </w:pPr>
      <w:r>
        <w:rPr>
          <w:sz w:val="21"/>
        </w:rPr>
        <w:t>加速科研成果落地转化，通过智慧光子科技展厅收集和筛选科技成果信息，与科技成果转化中介机构签订战略合作框架协议，面向企业推介科技成果，打通科技成果转化的</w:t>
      </w:r>
      <w:r>
        <w:rPr>
          <w:sz w:val="21"/>
        </w:rPr>
        <w:t>“</w:t>
      </w:r>
      <w:r>
        <w:rPr>
          <w:sz w:val="21"/>
        </w:rPr>
        <w:t>最后一公里</w:t>
      </w:r>
      <w:r>
        <w:rPr>
          <w:sz w:val="21"/>
        </w:rPr>
        <w:t>”</w:t>
      </w:r>
      <w:r>
        <w:rPr>
          <w:sz w:val="21"/>
        </w:rPr>
        <w:t>，搭建企业技术需求与科技人才的对接通道。</w:t>
      </w:r>
    </w:p>
    <w:p>
      <w:pPr>
        <w:pStyle w:val="null3"/>
        <w:jc w:val="both"/>
      </w:pPr>
      <w:r>
        <w:rPr>
          <w:sz w:val="21"/>
        </w:rPr>
        <w:t>3.1.2</w:t>
      </w:r>
      <w:r>
        <w:rPr>
          <w:sz w:val="21"/>
        </w:rPr>
        <w:t>培育校园科技创新文化</w:t>
      </w:r>
    </w:p>
    <w:p>
      <w:pPr>
        <w:pStyle w:val="null3"/>
        <w:ind w:firstLine="420"/>
        <w:jc w:val="both"/>
      </w:pPr>
      <w:r>
        <w:rPr>
          <w:sz w:val="21"/>
        </w:rPr>
        <w:t>通过智慧光子科技展厅平台举办各种主题活动，集中展现学院具有学科特色的创新创业成果，组织学生学习光子技术前沿科技知识，开阔视野，提升科技素养，为学校科技文化建设的品牌和推进大学生素质教育提供重要平台。</w:t>
      </w:r>
    </w:p>
    <w:p>
      <w:pPr>
        <w:pStyle w:val="null3"/>
        <w:jc w:val="both"/>
      </w:pPr>
      <w:r>
        <w:rPr>
          <w:sz w:val="21"/>
        </w:rPr>
        <w:t>3.1.3</w:t>
      </w:r>
      <w:r>
        <w:rPr>
          <w:sz w:val="21"/>
        </w:rPr>
        <w:t>拓展师生科技创新途径</w:t>
      </w:r>
    </w:p>
    <w:p>
      <w:pPr>
        <w:pStyle w:val="null3"/>
        <w:ind w:firstLine="420"/>
        <w:jc w:val="both"/>
      </w:pPr>
      <w:r>
        <w:rPr>
          <w:sz w:val="21"/>
        </w:rPr>
        <w:t>智慧光子科技展厅集中展示师生的科技创新成果，定期组织安排师生学习先进经验和做法，开拓创新思路，及时、不断地学习和传播新的科技教育信息，为师生创造充分的科技发展空间。</w:t>
      </w:r>
    </w:p>
    <w:p>
      <w:pPr>
        <w:pStyle w:val="null3"/>
        <w:jc w:val="both"/>
      </w:pPr>
      <w:r>
        <w:rPr>
          <w:sz w:val="21"/>
        </w:rPr>
        <w:t>3.1.4</w:t>
      </w:r>
      <w:r>
        <w:rPr>
          <w:sz w:val="21"/>
        </w:rPr>
        <w:t>提高师生科技创新能力</w:t>
      </w:r>
    </w:p>
    <w:p>
      <w:pPr>
        <w:pStyle w:val="null3"/>
        <w:ind w:firstLine="420"/>
        <w:jc w:val="both"/>
      </w:pPr>
      <w:r>
        <w:rPr>
          <w:sz w:val="21"/>
        </w:rPr>
        <w:t>智慧光子科技展厅的建立，在一定程度上鼓励教师和学生开展各种形式的科技创新活动和实践活动，可以极大提高学生对发明创造的兴趣和动手操作的能力，培养学生的科技创新精神，丰富校园文化生活，营造校园科普氛围，成为学校高质量发展的强大引擎。</w:t>
      </w:r>
    </w:p>
    <w:p>
      <w:pPr>
        <w:pStyle w:val="null3"/>
        <w:jc w:val="both"/>
      </w:pPr>
      <w:r>
        <w:rPr>
          <w:sz w:val="21"/>
        </w:rPr>
        <w:t>3.2</w:t>
      </w:r>
      <w:r>
        <w:rPr>
          <w:sz w:val="21"/>
        </w:rPr>
        <w:t>项目意义</w:t>
      </w:r>
    </w:p>
    <w:p>
      <w:pPr>
        <w:pStyle w:val="null3"/>
        <w:ind w:firstLine="420"/>
        <w:jc w:val="both"/>
      </w:pPr>
      <w:r>
        <w:rPr>
          <w:sz w:val="21"/>
        </w:rPr>
        <w:t>建设智慧光子科技展厅，首先能够直观地展示光子科技发展的最新成果，通过实物展示、互动体验等多种形式，让参观者近距离感受到光子科技的魅力，从而激发对科技的兴趣和热爱，深入了解光子科技知识，培养公众的科技创新意识和能力。此外智慧光子科技展厅还能够吸引来自各地的光子科技工作者、爱好者，以及师生校友们，在这里共同交流、探讨最新的光子科技发展趋势和前沿技术，促进行业交流与合作，推动全球光子科技事业的共同进步。</w:t>
      </w:r>
    </w:p>
    <w:p>
      <w:pPr>
        <w:pStyle w:val="null3"/>
        <w:jc w:val="both"/>
      </w:pPr>
      <w:r>
        <w:rPr>
          <w:sz w:val="21"/>
        </w:rPr>
        <w:t>3.2.1</w:t>
      </w:r>
      <w:r>
        <w:rPr>
          <w:sz w:val="21"/>
        </w:rPr>
        <w:t>搭建科技创新平台</w:t>
      </w:r>
    </w:p>
    <w:p>
      <w:pPr>
        <w:pStyle w:val="null3"/>
        <w:ind w:firstLine="420"/>
        <w:jc w:val="both"/>
      </w:pPr>
      <w:r>
        <w:rPr>
          <w:sz w:val="21"/>
        </w:rPr>
        <w:t>智慧光子科技展厅是展示研究院及行业最新科技成果和前沿技术的重要场所，通过在展厅中展示新技术产品、服务、应用能够吸引科技创新人才，为他们提供交流、互动的平台；同时，在积极推广最新科技成果的同时，展厅也可以邀请各种产业园区、各类专业人士来访，以此扩大创新的组织规模和范围；另外，政府部门也可以借助展厅的平台向科技创新团队提供支持与资助，促进经济社会的进一步发展。</w:t>
      </w:r>
    </w:p>
    <w:p>
      <w:pPr>
        <w:pStyle w:val="null3"/>
        <w:jc w:val="both"/>
      </w:pPr>
      <w:r>
        <w:rPr>
          <w:sz w:val="21"/>
        </w:rPr>
        <w:t>3.2.2</w:t>
      </w:r>
      <w:r>
        <w:rPr>
          <w:sz w:val="21"/>
        </w:rPr>
        <w:t>变革科技教育方式</w:t>
      </w:r>
    </w:p>
    <w:p>
      <w:pPr>
        <w:pStyle w:val="null3"/>
        <w:ind w:firstLine="420"/>
        <w:jc w:val="both"/>
      </w:pPr>
      <w:r>
        <w:rPr>
          <w:sz w:val="21"/>
        </w:rPr>
        <w:t>智慧光子科技展厅是推广光子科技知识和科普教育的重要形式之一，参观者可以亲身体验光子科技的魅力和创新的意义，了解光子新科技如何为我们的生活、工作、娱乐等方面带来变化和提升，增加科技知识与生活的紧密联系，切实推进科技教育的改革和发展；智慧光子科技展厅在为参观者提供更丰富的科技知识的同时，还能够为参观者提供更加具有互动性和参与感的科技体验活动，进一步激发了参观者对光子科技的兴趣和热情。</w:t>
      </w:r>
    </w:p>
    <w:p>
      <w:pPr>
        <w:pStyle w:val="null3"/>
        <w:jc w:val="both"/>
      </w:pPr>
      <w:r>
        <w:rPr>
          <w:sz w:val="21"/>
        </w:rPr>
        <w:t>3.2.3</w:t>
      </w:r>
      <w:r>
        <w:rPr>
          <w:sz w:val="21"/>
        </w:rPr>
        <w:t>促进科技创新和产业发展</w:t>
      </w:r>
    </w:p>
    <w:p>
      <w:pPr>
        <w:pStyle w:val="null3"/>
        <w:ind w:firstLine="420"/>
        <w:jc w:val="both"/>
      </w:pPr>
      <w:r>
        <w:rPr>
          <w:sz w:val="21"/>
        </w:rPr>
        <w:t>智慧光子科技展厅是光子科技成果展示的重要场所之一，各种最新颖、前沿技术将在此进行展示；展厅能够为企业、研究机构、创新团队等提供展示的舞台，使得新技术新应用得到推广和尝试，加速了新产品的开发和市场推广；通过与产业协会等行业相关的团体、企业直接沟通，展厅还能加速产学研的对接过程，促进光子科技创新和产业升级的顺利推进。</w:t>
      </w:r>
    </w:p>
    <w:p>
      <w:pPr>
        <w:pStyle w:val="null3"/>
        <w:spacing w:before="120" w:after="120"/>
        <w:jc w:val="both"/>
        <w:outlineLvl w:val="1"/>
      </w:pPr>
      <w:r>
        <w:rPr>
          <w:sz w:val="21"/>
          <w:b/>
          <w:shd w:fill="C0C0C0" w:val="clear"/>
        </w:rPr>
        <w:t>四、</w:t>
      </w:r>
      <w:r>
        <w:rPr>
          <w:sz w:val="21"/>
          <w:b/>
        </w:rPr>
        <w:t>质量要求</w:t>
      </w:r>
    </w:p>
    <w:p>
      <w:pPr>
        <w:pStyle w:val="null3"/>
        <w:spacing w:before="120" w:after="120"/>
        <w:jc w:val="both"/>
        <w:outlineLvl w:val="1"/>
      </w:pPr>
      <w:r>
        <w:rPr>
          <w:sz w:val="21"/>
          <w:b/>
        </w:rPr>
        <w:t>本项目必须符合中国国家和地方有关法律、行政法规和相关的工程技术规范、规定</w:t>
      </w:r>
      <w:r>
        <w:rPr>
          <w:sz w:val="21"/>
          <w:b/>
        </w:rPr>
        <w:t>及标准的要求，且必须执行国家规定的相关工程建设标准强制性条文要求。</w:t>
      </w:r>
    </w:p>
    <w:p>
      <w:pPr>
        <w:pStyle w:val="null3"/>
        <w:spacing w:before="120" w:after="120"/>
        <w:jc w:val="both"/>
        <w:outlineLvl w:val="1"/>
      </w:pPr>
      <w:r>
        <w:rPr>
          <w:sz w:val="21"/>
          <w:b/>
        </w:rPr>
        <w:t xml:space="preserve">4.1 </w:t>
      </w:r>
      <w:r>
        <w:rPr>
          <w:sz w:val="21"/>
          <w:b/>
        </w:rPr>
        <w:t>深化设计质量要求</w:t>
      </w:r>
    </w:p>
    <w:p>
      <w:pPr>
        <w:pStyle w:val="null3"/>
        <w:spacing w:before="120" w:after="120"/>
        <w:jc w:val="both"/>
        <w:outlineLvl w:val="1"/>
      </w:pPr>
      <w:r>
        <w:rPr>
          <w:sz w:val="21"/>
          <w:b/>
        </w:rPr>
        <w:t>设计是安全的、可行的、实用的、经济的、美观的，深化设计文件是完整的、正确的、清晰的，设计成果达到能直接用于制造、安装、调试的深度，并能顺利通过甲方组织的设计成果验收。</w:t>
      </w:r>
    </w:p>
    <w:p>
      <w:pPr>
        <w:pStyle w:val="null3"/>
        <w:spacing w:before="120" w:after="120"/>
        <w:jc w:val="both"/>
        <w:outlineLvl w:val="1"/>
      </w:pPr>
      <w:r>
        <w:rPr>
          <w:sz w:val="21"/>
          <w:b/>
        </w:rPr>
        <w:t>（</w:t>
      </w:r>
      <w:r>
        <w:rPr>
          <w:sz w:val="21"/>
          <w:b/>
        </w:rPr>
        <w:t>1</w:t>
      </w:r>
      <w:r>
        <w:rPr>
          <w:sz w:val="21"/>
          <w:b/>
        </w:rPr>
        <w:t>）“完整”是指每次交付的设计文件是符合合同及附件的规定、符合相关工程设计规范要求的、满足行业及国家标准的全部设计文件。</w:t>
      </w:r>
    </w:p>
    <w:p>
      <w:pPr>
        <w:pStyle w:val="null3"/>
        <w:spacing w:before="120" w:after="120"/>
        <w:jc w:val="both"/>
        <w:outlineLvl w:val="1"/>
      </w:pPr>
      <w:r>
        <w:rPr>
          <w:sz w:val="21"/>
          <w:b/>
        </w:rPr>
        <w:t>（</w:t>
      </w:r>
      <w:r>
        <w:rPr>
          <w:sz w:val="21"/>
          <w:b/>
        </w:rPr>
        <w:t>2</w:t>
      </w:r>
      <w:r>
        <w:rPr>
          <w:sz w:val="21"/>
          <w:b/>
        </w:rPr>
        <w:t>）“正确”是指每次交付的设计文件均符合法律、法规、政策、标准、规范及各阶段设计要求的规定；同时保证设计的科学原理、基础资料完整、正确，设计方法、计算方法与结果、技术参数的选用正确，构造合理，各专业设计协调统一。</w:t>
      </w:r>
    </w:p>
    <w:p>
      <w:pPr>
        <w:pStyle w:val="null3"/>
        <w:spacing w:before="120" w:after="120"/>
        <w:jc w:val="both"/>
        <w:outlineLvl w:val="1"/>
      </w:pPr>
      <w:r>
        <w:rPr>
          <w:sz w:val="21"/>
          <w:b/>
        </w:rPr>
        <w:t>（</w:t>
      </w:r>
      <w:r>
        <w:rPr>
          <w:sz w:val="21"/>
          <w:b/>
        </w:rPr>
        <w:t>3</w:t>
      </w:r>
      <w:r>
        <w:rPr>
          <w:sz w:val="21"/>
          <w:b/>
        </w:rPr>
        <w:t>）“清晰”是指每次交付的设计文件中的图样、线条、术语、符号、尺寸标准、文字说明等清楚准确。</w:t>
      </w:r>
    </w:p>
    <w:p>
      <w:pPr>
        <w:pStyle w:val="null3"/>
        <w:spacing w:before="120" w:after="120"/>
        <w:jc w:val="both"/>
        <w:outlineLvl w:val="1"/>
      </w:pPr>
      <w:r>
        <w:rPr>
          <w:sz w:val="21"/>
          <w:b/>
        </w:rPr>
        <w:t xml:space="preserve">4.2 </w:t>
      </w:r>
      <w:r>
        <w:rPr>
          <w:sz w:val="21"/>
          <w:b/>
        </w:rPr>
        <w:t>展项制造质量要求</w:t>
      </w:r>
    </w:p>
    <w:p>
      <w:pPr>
        <w:pStyle w:val="null3"/>
        <w:spacing w:before="120" w:after="120"/>
        <w:jc w:val="both"/>
        <w:outlineLvl w:val="1"/>
      </w:pPr>
      <w:r>
        <w:rPr>
          <w:sz w:val="21"/>
          <w:b/>
        </w:rPr>
        <w:t>（</w:t>
      </w:r>
      <w:r>
        <w:rPr>
          <w:sz w:val="21"/>
          <w:b/>
        </w:rPr>
        <w:t>1</w:t>
      </w:r>
      <w:r>
        <w:rPr>
          <w:sz w:val="21"/>
          <w:b/>
        </w:rPr>
        <w:t>）符合国家、地方及相关行业质量技术及安全规范的要求；</w:t>
      </w:r>
    </w:p>
    <w:p>
      <w:pPr>
        <w:pStyle w:val="null3"/>
        <w:spacing w:before="120" w:after="120"/>
        <w:jc w:val="both"/>
        <w:outlineLvl w:val="1"/>
      </w:pPr>
      <w:r>
        <w:rPr>
          <w:sz w:val="21"/>
          <w:b/>
        </w:rPr>
        <w:t>（</w:t>
      </w:r>
      <w:r>
        <w:rPr>
          <w:sz w:val="21"/>
          <w:b/>
        </w:rPr>
        <w:t>2</w:t>
      </w:r>
      <w:r>
        <w:rPr>
          <w:sz w:val="21"/>
          <w:b/>
        </w:rPr>
        <w:t>）符合经甲方审批通过的设计图纸要求；</w:t>
      </w:r>
    </w:p>
    <w:p>
      <w:pPr>
        <w:pStyle w:val="null3"/>
        <w:spacing w:before="120" w:after="120"/>
        <w:jc w:val="both"/>
        <w:outlineLvl w:val="1"/>
      </w:pPr>
      <w:r>
        <w:rPr>
          <w:sz w:val="21"/>
          <w:b/>
        </w:rPr>
        <w:t>（</w:t>
      </w:r>
      <w:r>
        <w:rPr>
          <w:sz w:val="21"/>
          <w:b/>
        </w:rPr>
        <w:t>3</w:t>
      </w:r>
      <w:r>
        <w:rPr>
          <w:sz w:val="21"/>
          <w:b/>
        </w:rPr>
        <w:t>）符合展项功能需求和展示效果要求；</w:t>
      </w:r>
    </w:p>
    <w:p>
      <w:pPr>
        <w:pStyle w:val="null3"/>
        <w:spacing w:before="120" w:after="120"/>
        <w:jc w:val="both"/>
        <w:outlineLvl w:val="1"/>
      </w:pPr>
      <w:r>
        <w:rPr>
          <w:sz w:val="21"/>
          <w:b/>
        </w:rPr>
        <w:t>（</w:t>
      </w:r>
      <w:r>
        <w:rPr>
          <w:sz w:val="21"/>
          <w:b/>
        </w:rPr>
        <w:t>4</w:t>
      </w:r>
      <w:r>
        <w:rPr>
          <w:sz w:val="21"/>
          <w:b/>
        </w:rPr>
        <w:t>）符合制造阶段各项检验的质量标准。</w:t>
      </w:r>
    </w:p>
    <w:p>
      <w:pPr>
        <w:pStyle w:val="null3"/>
        <w:spacing w:before="120" w:after="120"/>
        <w:jc w:val="both"/>
        <w:outlineLvl w:val="1"/>
      </w:pPr>
      <w:r>
        <w:rPr>
          <w:sz w:val="21"/>
          <w:b/>
        </w:rPr>
        <w:t xml:space="preserve">4.3 </w:t>
      </w:r>
      <w:r>
        <w:rPr>
          <w:sz w:val="21"/>
          <w:b/>
        </w:rPr>
        <w:t>安装调试质量要求</w:t>
      </w:r>
    </w:p>
    <w:p>
      <w:pPr>
        <w:pStyle w:val="null3"/>
        <w:spacing w:before="120" w:after="120"/>
        <w:jc w:val="both"/>
        <w:outlineLvl w:val="1"/>
      </w:pPr>
      <w:r>
        <w:rPr>
          <w:sz w:val="21"/>
          <w:b/>
        </w:rPr>
        <w:t>（</w:t>
      </w:r>
      <w:r>
        <w:rPr>
          <w:sz w:val="21"/>
          <w:b/>
        </w:rPr>
        <w:t>1</w:t>
      </w:r>
      <w:r>
        <w:rPr>
          <w:sz w:val="21"/>
          <w:b/>
        </w:rPr>
        <w:t>）符合国家、地方及相关行业质量技术及安全规范的要求；</w:t>
      </w:r>
    </w:p>
    <w:p>
      <w:pPr>
        <w:pStyle w:val="null3"/>
        <w:spacing w:before="120" w:after="120"/>
        <w:jc w:val="both"/>
        <w:outlineLvl w:val="1"/>
      </w:pPr>
      <w:r>
        <w:rPr>
          <w:sz w:val="21"/>
          <w:b/>
        </w:rPr>
        <w:t>（</w:t>
      </w:r>
      <w:r>
        <w:rPr>
          <w:sz w:val="21"/>
          <w:b/>
        </w:rPr>
        <w:t>2</w:t>
      </w:r>
      <w:r>
        <w:rPr>
          <w:sz w:val="21"/>
          <w:b/>
        </w:rPr>
        <w:t>）展项安全可靠、运行稳定、美观实用，符合节能环保的标准；</w:t>
      </w:r>
    </w:p>
    <w:p>
      <w:pPr>
        <w:pStyle w:val="null3"/>
        <w:spacing w:before="120" w:after="120"/>
        <w:jc w:val="both"/>
        <w:outlineLvl w:val="1"/>
      </w:pPr>
      <w:r>
        <w:rPr>
          <w:sz w:val="21"/>
          <w:b/>
        </w:rPr>
        <w:t>（</w:t>
      </w:r>
      <w:r>
        <w:rPr>
          <w:sz w:val="21"/>
          <w:b/>
        </w:rPr>
        <w:t>3</w:t>
      </w:r>
      <w:r>
        <w:rPr>
          <w:sz w:val="21"/>
          <w:b/>
        </w:rPr>
        <w:t>）提供相关的检验证书及</w:t>
      </w:r>
      <w:r>
        <w:rPr>
          <w:sz w:val="21"/>
          <w:b/>
        </w:rPr>
        <w:t>/</w:t>
      </w:r>
      <w:r>
        <w:rPr>
          <w:sz w:val="21"/>
          <w:b/>
        </w:rPr>
        <w:t>或准用证书；</w:t>
      </w:r>
    </w:p>
    <w:p>
      <w:pPr>
        <w:pStyle w:val="null3"/>
        <w:spacing w:before="120" w:after="120"/>
        <w:jc w:val="both"/>
        <w:outlineLvl w:val="1"/>
      </w:pPr>
      <w:r>
        <w:rPr>
          <w:sz w:val="21"/>
          <w:b/>
        </w:rPr>
        <w:t>（</w:t>
      </w:r>
      <w:r>
        <w:rPr>
          <w:sz w:val="21"/>
          <w:b/>
        </w:rPr>
        <w:t>4</w:t>
      </w:r>
      <w:r>
        <w:rPr>
          <w:sz w:val="21"/>
          <w:b/>
        </w:rPr>
        <w:t>）符合甲方认可的展项验收标准。</w:t>
      </w:r>
    </w:p>
    <w:p>
      <w:pPr>
        <w:pStyle w:val="null3"/>
        <w:spacing w:before="120" w:after="120"/>
        <w:jc w:val="both"/>
        <w:outlineLvl w:val="1"/>
      </w:pPr>
      <w:r>
        <w:rPr>
          <w:sz w:val="21"/>
          <w:b/>
        </w:rPr>
        <w:t xml:space="preserve">4.4 </w:t>
      </w:r>
      <w:r>
        <w:rPr>
          <w:sz w:val="21"/>
          <w:b/>
        </w:rPr>
        <w:t>备品备件的质量要求</w:t>
      </w:r>
    </w:p>
    <w:p>
      <w:pPr>
        <w:pStyle w:val="null3"/>
        <w:spacing w:before="120" w:after="120"/>
        <w:jc w:val="both"/>
        <w:outlineLvl w:val="1"/>
      </w:pPr>
      <w:r>
        <w:rPr>
          <w:sz w:val="21"/>
          <w:b/>
        </w:rPr>
        <w:t>须按照相关规定，并根据展项的特点，随展项设备提供至少能够满足相应展项在保质期内正常运行所必需的易损件、易耗品、必备件等备品备件，并保证所提供的备品、备件及相关耗材质量达到要求。一次性通过验收合格。</w:t>
      </w:r>
    </w:p>
    <w:p>
      <w:pPr>
        <w:pStyle w:val="null3"/>
        <w:spacing w:before="120" w:after="120"/>
        <w:jc w:val="both"/>
        <w:outlineLvl w:val="1"/>
      </w:pPr>
      <w:r>
        <w:rPr>
          <w:sz w:val="21"/>
          <w:b/>
          <w:shd w:fill="C0C0C0" w:val="clear"/>
        </w:rPr>
        <w:t>五、</w:t>
      </w:r>
      <w:r>
        <w:rPr>
          <w:sz w:val="21"/>
          <w:b/>
        </w:rPr>
        <w:t>商务要求</w:t>
      </w:r>
    </w:p>
    <w:p>
      <w:pPr>
        <w:pStyle w:val="null3"/>
        <w:jc w:val="left"/>
      </w:pPr>
      <w:r>
        <w:rPr>
          <w:sz w:val="21"/>
        </w:rPr>
        <w:t xml:space="preserve">    </w:t>
      </w:r>
      <w:r>
        <w:rPr>
          <w:sz w:val="21"/>
          <w:b/>
          <w:color w:val="000000"/>
        </w:rPr>
        <w:t xml:space="preserve">5.1 </w:t>
      </w:r>
      <w:r>
        <w:rPr>
          <w:sz w:val="21"/>
          <w:b/>
          <w:color w:val="000000"/>
        </w:rPr>
        <w:t>交付使用时间和要求</w:t>
      </w:r>
      <w:r>
        <w:rPr>
          <w:sz w:val="21"/>
          <w:color w:val="000000"/>
        </w:rPr>
        <w:t>：</w:t>
      </w:r>
    </w:p>
    <w:p>
      <w:pPr>
        <w:pStyle w:val="null3"/>
        <w:jc w:val="left"/>
      </w:pPr>
      <w:r>
        <w:rPr>
          <w:sz w:val="21"/>
          <w:color w:val="000000"/>
        </w:rPr>
        <w:t xml:space="preserve">5.1.1 </w:t>
      </w:r>
      <w:r>
        <w:rPr>
          <w:sz w:val="21"/>
          <w:color w:val="000000"/>
        </w:rPr>
        <w:t>在合同签订后</w:t>
      </w:r>
      <w:r>
        <w:rPr>
          <w:sz w:val="21"/>
          <w:b/>
          <w:color w:val="000000"/>
        </w:rPr>
        <w:t xml:space="preserve"> 30 </w:t>
      </w:r>
      <w:r>
        <w:rPr>
          <w:sz w:val="21"/>
          <w:color w:val="000000"/>
        </w:rPr>
        <w:t>天内完成供货、设备安装、布展配套；</w:t>
      </w:r>
      <w:r>
        <w:rPr>
          <w:sz w:val="21"/>
          <w:color w:val="000000"/>
        </w:rPr>
        <w:t>45</w:t>
      </w:r>
      <w:r>
        <w:rPr>
          <w:sz w:val="21"/>
          <w:color w:val="000000"/>
        </w:rPr>
        <w:t>天内完成多媒体数字内容制作及试运行，并交付采购人。</w:t>
      </w:r>
    </w:p>
    <w:p>
      <w:pPr>
        <w:pStyle w:val="null3"/>
        <w:jc w:val="left"/>
      </w:pPr>
      <w:r>
        <w:rPr>
          <w:sz w:val="21"/>
          <w:b/>
          <w:color w:val="000000"/>
        </w:rPr>
        <w:t xml:space="preserve">5.2 </w:t>
      </w:r>
      <w:r>
        <w:rPr>
          <w:sz w:val="21"/>
          <w:b/>
          <w:color w:val="000000"/>
        </w:rPr>
        <w:t>其他要求</w:t>
      </w:r>
    </w:p>
    <w:p>
      <w:pPr>
        <w:pStyle w:val="null3"/>
        <w:jc w:val="left"/>
      </w:pPr>
      <w:r>
        <w:rPr>
          <w:sz w:val="21"/>
          <w:color w:val="000000"/>
        </w:rPr>
        <w:t xml:space="preserve">5.2.1 </w:t>
      </w:r>
      <w:r>
        <w:rPr>
          <w:sz w:val="21"/>
          <w:color w:val="000000"/>
        </w:rPr>
        <w:t>采购人向中标人提供的文件</w:t>
      </w:r>
    </w:p>
    <w:p>
      <w:pPr>
        <w:pStyle w:val="null3"/>
        <w:jc w:val="left"/>
      </w:pPr>
      <w:r>
        <w:rPr>
          <w:sz w:val="21"/>
          <w:color w:val="000000"/>
        </w:rPr>
        <w:t>采购人向中标人提供如下项目基础资料。中标人使用采购人的资料时，须作出必要的计算复核。</w:t>
      </w:r>
    </w:p>
    <w:tbl>
      <w:tblPr>
        <w:tblW w:w="0" w:type="auto"/>
        <w:tblBorders>
          <w:top w:val="none" w:color="000000" w:sz="4"/>
          <w:left w:val="none" w:color="000000" w:sz="4"/>
          <w:bottom w:val="none" w:color="000000" w:sz="4"/>
          <w:right w:val="none" w:color="000000" w:sz="4"/>
          <w:insideH w:val="none"/>
          <w:insideV w:val="none"/>
        </w:tblBorders>
      </w:tblPr>
      <w:tblGrid>
        <w:gridCol w:w="1065"/>
        <w:gridCol w:w="3386"/>
        <w:gridCol w:w="2131"/>
        <w:gridCol w:w="1722"/>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资料和文件内容</w:t>
            </w:r>
          </w:p>
        </w:tc>
        <w:tc>
          <w:tcPr>
            <w:tcW w:type="dxa" w:w="2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提供时间</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份数</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初步设计方案、施工图纸文件</w:t>
            </w:r>
          </w:p>
        </w:tc>
        <w:tc>
          <w:tcPr>
            <w:tcW w:type="dxa" w:w="2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合同签订后</w:t>
            </w:r>
            <w:r>
              <w:rPr>
                <w:sz w:val="21"/>
              </w:rPr>
              <w:t>3</w:t>
            </w:r>
            <w:r>
              <w:rPr>
                <w:sz w:val="21"/>
              </w:rPr>
              <w:t>天内</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项目建设需求（采购人要求）</w:t>
            </w:r>
          </w:p>
        </w:tc>
        <w:tc>
          <w:tcPr>
            <w:tcW w:type="dxa" w:w="2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合同签订后</w:t>
            </w:r>
            <w:r>
              <w:rPr>
                <w:sz w:val="21"/>
              </w:rPr>
              <w:t>3</w:t>
            </w:r>
            <w:r>
              <w:rPr>
                <w:sz w:val="21"/>
              </w:rPr>
              <w:t>天内</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其他现场相关应交付文件（如有）</w:t>
            </w:r>
          </w:p>
        </w:tc>
        <w:tc>
          <w:tcPr>
            <w:tcW w:type="dxa" w:w="2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合同签订后</w:t>
            </w:r>
            <w:r>
              <w:rPr>
                <w:sz w:val="21"/>
              </w:rPr>
              <w:t>3</w:t>
            </w:r>
            <w:r>
              <w:rPr>
                <w:sz w:val="21"/>
              </w:rPr>
              <w:t>天内</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jc w:val="both"/>
      </w:pPr>
      <w:r>
        <w:rPr>
          <w:sz w:val="21"/>
          <w:color w:val="000000"/>
        </w:rPr>
        <w:t>5.2.2</w:t>
      </w:r>
      <w:r>
        <w:rPr>
          <w:sz w:val="21"/>
          <w:color w:val="000000"/>
        </w:rPr>
        <w:t>中标人应向采购人交付的资料及文件</w:t>
      </w:r>
    </w:p>
    <w:tbl>
      <w:tblPr>
        <w:tblW w:w="0" w:type="auto"/>
        <w:tblBorders>
          <w:top w:val="none" w:color="000000" w:sz="4"/>
          <w:left w:val="none" w:color="000000" w:sz="4"/>
          <w:bottom w:val="none" w:color="000000" w:sz="4"/>
          <w:right w:val="none" w:color="000000" w:sz="4"/>
          <w:insideH w:val="none"/>
          <w:insideV w:val="none"/>
        </w:tblBorders>
      </w:tblPr>
      <w:tblGrid>
        <w:gridCol w:w="936"/>
        <w:gridCol w:w="3539"/>
        <w:gridCol w:w="2676"/>
        <w:gridCol w:w="1155"/>
      </w:tblGrid>
      <w:tr>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序号</w:t>
            </w:r>
          </w:p>
        </w:tc>
        <w:tc>
          <w:tcPr>
            <w:tcW w:type="dxa" w:w="35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名称</w:t>
            </w:r>
          </w:p>
        </w:tc>
        <w:tc>
          <w:tcPr>
            <w:tcW w:type="dxa" w:w="26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提交时间</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份数</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项目建设总体进度计划表</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收到中标通知书后</w:t>
            </w:r>
            <w:r>
              <w:rPr>
                <w:sz w:val="21"/>
                <w:color w:val="000000"/>
              </w:rPr>
              <w:t>5</w:t>
            </w:r>
            <w:r>
              <w:rPr>
                <w:sz w:val="21"/>
                <w:color w:val="000000"/>
              </w:rPr>
              <w:t>天内</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份</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深化设计方案</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签订合同后</w:t>
            </w:r>
            <w:r>
              <w:rPr>
                <w:sz w:val="21"/>
                <w:color w:val="000000"/>
              </w:rPr>
              <w:t>5</w:t>
            </w:r>
            <w:r>
              <w:rPr>
                <w:sz w:val="21"/>
                <w:color w:val="000000"/>
              </w:rPr>
              <w:t>天内</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份</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竣工图</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项目完工后</w:t>
            </w:r>
            <w:r>
              <w:rPr>
                <w:sz w:val="21"/>
                <w:color w:val="000000"/>
              </w:rPr>
              <w:t xml:space="preserve"> 15 </w:t>
            </w:r>
            <w:r>
              <w:rPr>
                <w:sz w:val="21"/>
                <w:color w:val="000000"/>
              </w:rPr>
              <w:t>天内</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份</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结算资料（包括但不限于联系单、签证单、设计变更、图纸会审等所有结算依据资料）</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项目验收</w:t>
            </w:r>
            <w:r>
              <w:rPr>
                <w:sz w:val="21"/>
                <w:color w:val="000000"/>
              </w:rPr>
              <w:t>60</w:t>
            </w:r>
            <w:r>
              <w:rPr>
                <w:sz w:val="21"/>
                <w:color w:val="000000"/>
              </w:rPr>
              <w:t>天内</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份</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竣工验收资料</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项目完工后</w:t>
            </w:r>
            <w:r>
              <w:rPr>
                <w:sz w:val="21"/>
                <w:color w:val="000000"/>
              </w:rPr>
              <w:t>30</w:t>
            </w:r>
            <w:r>
              <w:rPr>
                <w:sz w:val="21"/>
                <w:color w:val="000000"/>
              </w:rPr>
              <w:t>天内</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r>
              <w:rPr>
                <w:sz w:val="21"/>
              </w:rPr>
              <w:t>份</w:t>
            </w:r>
          </w:p>
        </w:tc>
      </w:tr>
    </w:tbl>
    <w:p>
      <w:pPr>
        <w:pStyle w:val="null3"/>
        <w:jc w:val="both"/>
      </w:pPr>
      <w:r>
        <w:rPr>
          <w:sz w:val="21"/>
          <w:b/>
          <w:color w:val="000000"/>
        </w:rPr>
        <w:t xml:space="preserve">5.3 </w:t>
      </w:r>
      <w:r>
        <w:rPr>
          <w:sz w:val="21"/>
          <w:b/>
          <w:color w:val="000000"/>
        </w:rPr>
        <w:t>交货地点要求</w:t>
      </w:r>
      <w:r>
        <w:rPr>
          <w:sz w:val="21"/>
          <w:color w:val="000000"/>
        </w:rPr>
        <w:t>：</w:t>
      </w:r>
    </w:p>
    <w:p>
      <w:pPr>
        <w:pStyle w:val="null3"/>
        <w:jc w:val="left"/>
      </w:pPr>
      <w:r>
        <w:rPr>
          <w:sz w:val="21"/>
          <w:color w:val="000000"/>
        </w:rPr>
        <w:t>5.3.1</w:t>
      </w:r>
      <w:r>
        <w:rPr>
          <w:sz w:val="21"/>
          <w:color w:val="000000"/>
        </w:rPr>
        <w:t>、投标人须将设备、产品运送到指定地点，其运送的所有费用由投标人承担。</w:t>
      </w:r>
    </w:p>
    <w:p>
      <w:pPr>
        <w:pStyle w:val="null3"/>
      </w:pPr>
      <w:r>
        <w:rPr>
          <w:sz w:val="21"/>
          <w:color w:val="000000"/>
        </w:rPr>
        <w:t>5.3.2</w:t>
      </w:r>
      <w:r>
        <w:rPr>
          <w:sz w:val="21"/>
          <w:color w:val="000000"/>
        </w:rPr>
        <w:t>、交货地点：</w:t>
      </w:r>
      <w:r>
        <w:rPr>
          <w:sz w:val="21"/>
        </w:rPr>
        <w:t>广州市天河区中山大道西</w:t>
      </w:r>
      <w:r>
        <w:rPr>
          <w:sz w:val="21"/>
        </w:rPr>
        <w:t>55</w:t>
      </w:r>
      <w:r>
        <w:rPr>
          <w:sz w:val="21"/>
        </w:rPr>
        <w:t>号华南师范大学石牌校园产业大楼</w:t>
      </w:r>
    </w:p>
    <w:p>
      <w:pPr>
        <w:pStyle w:val="null3"/>
        <w:jc w:val="left"/>
      </w:pPr>
      <w:r>
        <w:rPr>
          <w:sz w:val="21"/>
          <w:b/>
          <w:color w:val="000000"/>
        </w:rPr>
        <w:t xml:space="preserve">5.4 </w:t>
      </w:r>
      <w:r>
        <w:rPr>
          <w:sz w:val="21"/>
          <w:b/>
          <w:color w:val="000000"/>
        </w:rPr>
        <w:t>报价要求及付款方式：</w:t>
      </w:r>
    </w:p>
    <w:p>
      <w:pPr>
        <w:pStyle w:val="null3"/>
        <w:jc w:val="left"/>
      </w:pPr>
      <w:r>
        <w:rPr>
          <w:sz w:val="21"/>
          <w:color w:val="000000"/>
        </w:rPr>
        <w:t>5.4.1</w:t>
      </w:r>
      <w:r>
        <w:rPr>
          <w:sz w:val="21"/>
          <w:color w:val="000000"/>
        </w:rPr>
        <w:t>、投标人须参照以下格式对本项目三部分内容分别进行报价</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分项</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报价（万元）</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陈列布展</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10.236221</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w:t>
            </w:r>
            <w:r>
              <w:rPr>
                <w:sz w:val="21"/>
                <w:color w:val="000000"/>
              </w:rPr>
              <w:t>布展配套</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27.895447</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w:t>
            </w:r>
            <w:r>
              <w:rPr>
                <w:sz w:val="21"/>
                <w:color w:val="000000"/>
              </w:rPr>
              <w:t>多媒体展项研发制作</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color w:val="000000"/>
              </w:rPr>
              <w:t>183.40924</w:t>
            </w:r>
          </w:p>
        </w:tc>
      </w:tr>
    </w:tbl>
    <w:p>
      <w:pPr>
        <w:pStyle w:val="null3"/>
        <w:jc w:val="left"/>
      </w:pPr>
      <w:r>
        <w:rPr>
          <w:sz w:val="21"/>
          <w:color w:val="000000"/>
        </w:rPr>
        <w:t>5.4.2</w:t>
      </w:r>
      <w:r>
        <w:rPr>
          <w:sz w:val="21"/>
          <w:color w:val="000000"/>
        </w:rPr>
        <w:t>、合同款包含项目实施过程的所有含税费用。</w:t>
      </w:r>
    </w:p>
    <w:p>
      <w:pPr>
        <w:pStyle w:val="null3"/>
        <w:jc w:val="left"/>
      </w:pPr>
      <w:r>
        <w:rPr>
          <w:sz w:val="21"/>
          <w:color w:val="000000"/>
        </w:rPr>
        <w:t>5.4.3</w:t>
      </w:r>
      <w:r>
        <w:rPr>
          <w:sz w:val="21"/>
          <w:color w:val="000000"/>
        </w:rPr>
        <w:t>、合同签订后</w:t>
      </w:r>
      <w:r>
        <w:rPr>
          <w:sz w:val="21"/>
          <w:color w:val="000000"/>
        </w:rPr>
        <w:t xml:space="preserve"> 7 </w:t>
      </w:r>
      <w:r>
        <w:rPr>
          <w:sz w:val="21"/>
          <w:color w:val="000000"/>
        </w:rPr>
        <w:t>个工作日内，支付合同总价</w:t>
      </w:r>
      <w:r>
        <w:rPr>
          <w:sz w:val="21"/>
          <w:color w:val="000000"/>
        </w:rPr>
        <w:t>30%</w:t>
      </w:r>
      <w:r>
        <w:rPr>
          <w:sz w:val="21"/>
          <w:color w:val="000000"/>
        </w:rPr>
        <w:t>作为预付款；布展配套完成且主要设备进场后</w:t>
      </w:r>
      <w:r>
        <w:rPr>
          <w:sz w:val="21"/>
          <w:color w:val="000000"/>
        </w:rPr>
        <w:t xml:space="preserve"> 7 </w:t>
      </w:r>
      <w:r>
        <w:rPr>
          <w:sz w:val="21"/>
          <w:color w:val="000000"/>
        </w:rPr>
        <w:t>个工作日内支付至合同总价</w:t>
      </w:r>
      <w:r>
        <w:rPr>
          <w:sz w:val="21"/>
          <w:color w:val="000000"/>
        </w:rPr>
        <w:t xml:space="preserve"> 75%</w:t>
      </w:r>
      <w:r>
        <w:rPr>
          <w:sz w:val="21"/>
          <w:color w:val="000000"/>
        </w:rPr>
        <w:t>作为进度款；完成施工图所有项目，多媒体展项安装制作完毕，最终验收合格且结算审定后</w:t>
      </w:r>
      <w:r>
        <w:rPr>
          <w:sz w:val="21"/>
          <w:color w:val="000000"/>
        </w:rPr>
        <w:t xml:space="preserve"> 15 </w:t>
      </w:r>
      <w:r>
        <w:rPr>
          <w:sz w:val="21"/>
          <w:color w:val="000000"/>
        </w:rPr>
        <w:t>日内，支付至审定结算价的</w:t>
      </w:r>
      <w:r>
        <w:rPr>
          <w:sz w:val="21"/>
          <w:color w:val="000000"/>
        </w:rPr>
        <w:t xml:space="preserve"> 100%</w:t>
      </w:r>
      <w:r>
        <w:rPr>
          <w:sz w:val="21"/>
          <w:color w:val="000000"/>
        </w:rPr>
        <w:t>。</w:t>
      </w:r>
    </w:p>
    <w:p>
      <w:pPr>
        <w:pStyle w:val="null3"/>
        <w:jc w:val="left"/>
      </w:pPr>
      <w:r>
        <w:rPr>
          <w:sz w:val="21"/>
          <w:color w:val="000000"/>
        </w:rPr>
        <w:t>5.4.4</w:t>
      </w:r>
      <w:r>
        <w:rPr>
          <w:sz w:val="21"/>
          <w:color w:val="000000"/>
        </w:rPr>
        <w:t>、各阶段完成后，中标人须在采购人办理付款手续之前</w:t>
      </w:r>
      <w:r>
        <w:rPr>
          <w:sz w:val="21"/>
          <w:color w:val="000000"/>
        </w:rPr>
        <w:t xml:space="preserve"> 7 </w:t>
      </w:r>
      <w:r>
        <w:rPr>
          <w:sz w:val="21"/>
          <w:color w:val="000000"/>
        </w:rPr>
        <w:t>个工作日内提供有效、合法的增值税专用发票给采购人，以便采购人及时办理支付手续。</w:t>
      </w:r>
    </w:p>
    <w:p>
      <w:pPr>
        <w:pStyle w:val="null3"/>
        <w:jc w:val="both"/>
        <w:outlineLvl w:val="1"/>
      </w:pPr>
      <w:r>
        <w:rPr>
          <w:sz w:val="21"/>
          <w:b/>
          <w:shd w:fill="C0C0C0" w:val="clear"/>
        </w:rPr>
        <w:t>六、</w:t>
      </w:r>
      <w:r>
        <w:rPr>
          <w:sz w:val="21"/>
          <w:b/>
        </w:rPr>
        <w:t>技术要求</w:t>
      </w:r>
    </w:p>
    <w:p>
      <w:pPr>
        <w:pStyle w:val="null3"/>
        <w:jc w:val="both"/>
      </w:pPr>
      <w:r>
        <w:rPr>
          <w:sz w:val="21"/>
        </w:rPr>
        <w:t>6.1.</w:t>
      </w:r>
      <w:r>
        <w:rPr>
          <w:sz w:val="21"/>
        </w:rPr>
        <w:t>基本要求</w:t>
      </w:r>
    </w:p>
    <w:p>
      <w:pPr>
        <w:pStyle w:val="null3"/>
        <w:jc w:val="both"/>
      </w:pPr>
      <w:r>
        <w:rPr>
          <w:sz w:val="21"/>
        </w:rPr>
        <w:t xml:space="preserve">6.1.1 </w:t>
      </w:r>
      <w:r>
        <w:rPr>
          <w:sz w:val="21"/>
        </w:rPr>
        <w:t>所有货物在开箱检验时须完好，无破损，配置与装箱单相符。数量及性能不低于本需求书中提出的要求。</w:t>
      </w:r>
    </w:p>
    <w:p>
      <w:pPr>
        <w:pStyle w:val="null3"/>
        <w:jc w:val="both"/>
      </w:pPr>
      <w:r>
        <w:rPr>
          <w:sz w:val="21"/>
        </w:rPr>
        <w:t xml:space="preserve">6.1.2 </w:t>
      </w:r>
      <w:r>
        <w:rPr>
          <w:sz w:val="21"/>
        </w:rPr>
        <w:t>投标人投标时所采用的设备如在实际供货时已经废型</w:t>
      </w:r>
      <w:r>
        <w:rPr>
          <w:sz w:val="21"/>
        </w:rPr>
        <w:t>(</w:t>
      </w:r>
      <w:r>
        <w:rPr>
          <w:sz w:val="21"/>
        </w:rPr>
        <w:t>不列入该厂家当时的产品系统</w:t>
      </w:r>
      <w:r>
        <w:rPr>
          <w:sz w:val="21"/>
        </w:rPr>
        <w:t>)</w:t>
      </w:r>
      <w:r>
        <w:rPr>
          <w:sz w:val="21"/>
        </w:rPr>
        <w:t>则投标人须用供货时该厂家的最新产品提供给采购人，其性能指标不得低于所投设备，并且价格不变。如果未能按原价提供更高配置的设备，则按违约处理。</w:t>
      </w:r>
    </w:p>
    <w:p>
      <w:pPr>
        <w:pStyle w:val="null3"/>
        <w:jc w:val="both"/>
      </w:pPr>
      <w:r>
        <w:rPr>
          <w:sz w:val="21"/>
        </w:rPr>
        <w:t xml:space="preserve">6.1.3 </w:t>
      </w:r>
      <w:r>
        <w:rPr>
          <w:sz w:val="21"/>
        </w:rPr>
        <w:t>设备应符合正式颁布的产品、质量、技术与安全以及其他相关标准。所报设备的性能指标，按照报价时厂家公开公布的实际性能指标参数如实填写。</w:t>
      </w:r>
    </w:p>
    <w:p>
      <w:pPr>
        <w:pStyle w:val="null3"/>
        <w:jc w:val="both"/>
      </w:pPr>
      <w:r>
        <w:rPr>
          <w:sz w:val="21"/>
        </w:rPr>
        <w:t>6.1.4</w:t>
      </w:r>
      <w:r>
        <w:rPr>
          <w:sz w:val="21"/>
        </w:rPr>
        <w:t>投标人须确保货物及所有配套件的完整性。对于招标文件没有列出，而对货物的正常运行和维护必不可少的且应属于货物配带的部件、配件等，投标人有责任给予补充。</w:t>
      </w:r>
    </w:p>
    <w:p>
      <w:pPr>
        <w:pStyle w:val="null3"/>
        <w:jc w:val="both"/>
      </w:pPr>
      <w:r>
        <w:rPr>
          <w:sz w:val="21"/>
        </w:rPr>
        <w:t xml:space="preserve">6.2 </w:t>
      </w:r>
      <w:r>
        <w:rPr>
          <w:sz w:val="21"/>
        </w:rPr>
        <w:t>采购清单</w:t>
      </w:r>
    </w:p>
    <w:p>
      <w:pPr>
        <w:pStyle w:val="null3"/>
        <w:jc w:val="both"/>
      </w:pPr>
      <w:r>
        <w:rPr>
          <w:sz w:val="21"/>
        </w:rPr>
        <w:t xml:space="preserve">6.2.1 </w:t>
      </w:r>
      <w:r>
        <w:rPr>
          <w:sz w:val="21"/>
        </w:rPr>
        <w:t>陈列布展专业采购清单</w:t>
      </w:r>
    </w:p>
    <w:tbl>
      <w:tblPr>
        <w:tblW w:w="0" w:type="auto"/>
        <w:tblBorders>
          <w:top w:val="single"/>
          <w:left w:val="single"/>
          <w:bottom w:val="single"/>
          <w:right w:val="single"/>
          <w:insideH w:val="single"/>
          <w:insideV w:val="single"/>
        </w:tblBorders>
      </w:tblPr>
      <w:tblGrid>
        <w:gridCol w:w="516"/>
        <w:gridCol w:w="2064"/>
        <w:gridCol w:w="2875"/>
        <w:gridCol w:w="663"/>
        <w:gridCol w:w="958"/>
        <w:gridCol w:w="0"/>
      </w:tblGrid>
      <w:tr>
        <w:tc>
          <w:tcPr>
            <w:tcW w:type="dxa" w:w="516"/>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序号</w:t>
            </w:r>
          </w:p>
        </w:tc>
        <w:tc>
          <w:tcPr>
            <w:tcW w:type="dxa" w:w="2064"/>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分项名称</w:t>
            </w:r>
          </w:p>
        </w:tc>
        <w:tc>
          <w:tcPr>
            <w:tcW w:type="dxa" w:w="2875"/>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特征描述</w:t>
            </w:r>
          </w:p>
        </w:tc>
        <w:tc>
          <w:tcPr>
            <w:tcW w:type="dxa" w:w="66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单位</w:t>
            </w:r>
          </w:p>
        </w:tc>
        <w:tc>
          <w:tcPr>
            <w:tcW w:type="dxa" w:w="958"/>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数量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vMerge/>
            <w:tcBorders>
              <w:top w:val="single" w:color="000000" w:sz="4"/>
              <w:left w:val="single" w:color="000000" w:sz="4"/>
              <w:bottom w:val="single" w:color="000000" w:sz="4"/>
              <w:right w:val="single" w:color="000000" w:sz="4"/>
            </w:tcBorders>
          </w:tcPr>
          <w:p/>
        </w:tc>
        <w:tc>
          <w:tcPr>
            <w:tcW w:type="dxa" w:w="2064"/>
            <w:vMerge/>
            <w:tcBorders>
              <w:top w:val="single" w:color="000000" w:sz="4"/>
              <w:left w:val="none" w:color="000000" w:sz="4"/>
              <w:bottom w:val="single" w:color="000000" w:sz="4"/>
              <w:right w:val="single" w:color="000000" w:sz="4"/>
            </w:tcBorders>
          </w:tcPr>
          <w:p/>
        </w:tc>
        <w:tc>
          <w:tcPr>
            <w:tcW w:type="dxa" w:w="2875"/>
            <w:vMerge/>
            <w:tcBorders>
              <w:top w:val="single" w:color="000000" w:sz="4"/>
              <w:left w:val="none" w:color="000000" w:sz="4"/>
              <w:bottom w:val="single" w:color="000000" w:sz="4"/>
              <w:right w:val="single" w:color="000000" w:sz="4"/>
            </w:tcBorders>
          </w:tcPr>
          <w:p/>
        </w:tc>
        <w:tc>
          <w:tcPr>
            <w:tcW w:type="dxa" w:w="663"/>
            <w:vMerge/>
            <w:tcBorders>
              <w:top w:val="single" w:color="000000" w:sz="4"/>
              <w:left w:val="none" w:color="000000" w:sz="4"/>
              <w:bottom w:val="single" w:color="000000" w:sz="4"/>
              <w:right w:val="single" w:color="000000" w:sz="4"/>
            </w:tcBorders>
          </w:tcPr>
          <w:p/>
        </w:tc>
        <w:tc>
          <w:tcPr>
            <w:tcW w:type="dxa" w:w="958"/>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一</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b/>
                <w:color w:val="000000"/>
              </w:rPr>
              <w:t>陈列展示</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造型展示墙</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造型结构配套</w:t>
            </w:r>
            <w:r>
              <w:br/>
            </w:r>
            <w:r>
              <w:rPr>
                <w:sz w:val="21"/>
                <w:color w:val="000000"/>
              </w:rPr>
              <w:t xml:space="preserve"> 2.整体造型设计、深化，图纸绘制，制作安装</w:t>
            </w:r>
            <w:r>
              <w:br/>
            </w:r>
            <w:r>
              <w:rPr>
                <w:sz w:val="21"/>
                <w:color w:val="000000"/>
              </w:rPr>
              <w:t xml:space="preserve"> 3.背面:软膜喷UV、满布LED灯带，灯箱内部刷无机涂料</w:t>
            </w:r>
            <w:r>
              <w:br/>
            </w:r>
            <w:r>
              <w:rPr>
                <w:sz w:val="21"/>
                <w:color w:val="000000"/>
              </w:rPr>
              <w:t xml:space="preserve"> 4.层板:9mm胶合板基层面贴不锈钢板饰面</w:t>
            </w:r>
            <w:r>
              <w:br/>
            </w:r>
            <w:r>
              <w:rPr>
                <w:sz w:val="21"/>
                <w:color w:val="000000"/>
              </w:rPr>
              <w:t xml:space="preserve"> 5.边框：2mm铝板边框、不锈钢收边</w:t>
            </w:r>
            <w:r>
              <w:br/>
            </w:r>
            <w:r>
              <w:rPr>
                <w:sz w:val="21"/>
                <w:color w:val="000000"/>
              </w:rPr>
              <w:t xml:space="preserve"> 6.墙面下部区域，做外凸可储物矩形展台</w:t>
            </w:r>
            <w:r>
              <w:br/>
            </w:r>
            <w:r>
              <w:rPr>
                <w:sz w:val="21"/>
                <w:color w:val="000000"/>
              </w:rPr>
              <w:t xml:space="preserve"> 7.具体做法及尺寸由最终深化方案确定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4.08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展示壁柜</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定制圆弧形壁柜</w:t>
            </w:r>
            <w:r>
              <w:br/>
            </w:r>
            <w:r>
              <w:rPr>
                <w:sz w:val="21"/>
                <w:color w:val="000000"/>
              </w:rPr>
              <w:t xml:space="preserve"> 2.尺寸：3080mm高*3100mm435mm深</w:t>
            </w:r>
            <w:r>
              <w:br/>
            </w:r>
            <w:r>
              <w:rPr>
                <w:sz w:val="21"/>
                <w:color w:val="000000"/>
              </w:rPr>
              <w:t xml:space="preserve"> 3.背面:软膜喷UV、满布LED灯带，灯箱内部刷无机涂料</w:t>
            </w:r>
            <w:r>
              <w:br/>
            </w:r>
            <w:r>
              <w:rPr>
                <w:sz w:val="21"/>
                <w:color w:val="000000"/>
              </w:rPr>
              <w:t xml:space="preserve"> 4.层板:9mm胶合板面贴不锈钢饰面</w:t>
            </w:r>
            <w:r>
              <w:br/>
            </w:r>
            <w:r>
              <w:rPr>
                <w:sz w:val="21"/>
                <w:color w:val="000000"/>
              </w:rPr>
              <w:t xml:space="preserve"> 5.边框:2mm铝板边框     </w:t>
            </w:r>
            <w:r>
              <w:br/>
            </w:r>
            <w:r>
              <w:rPr>
                <w:sz w:val="21"/>
                <w:color w:val="000000"/>
              </w:rPr>
              <w:t xml:space="preserve"> 6.具体做法及尺寸由最终深化方案确定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9.55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b/>
                <w:color w:val="000000"/>
              </w:rPr>
              <w:t>二</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b/>
                <w:color w:val="000000"/>
              </w:rPr>
              <w:t>广告宣传制作</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宣绒布高清喷绘材料及制作</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3.宜绒布高清喷绘画制作，运输及安装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10.14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编程灯带</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编程灯带</w:t>
            </w:r>
            <w:r>
              <w:br/>
            </w:r>
            <w:r>
              <w:rPr>
                <w:sz w:val="21"/>
                <w:color w:val="000000"/>
              </w:rPr>
              <w:t xml:space="preserve"> 2.编程控制器(配套)</w:t>
            </w:r>
            <w:r>
              <w:br/>
            </w:r>
            <w:r>
              <w:rPr>
                <w:sz w:val="21"/>
                <w:color w:val="000000"/>
              </w:rPr>
              <w:t xml:space="preserve"> 3.系统编程（配套）</w:t>
            </w:r>
            <w:r>
              <w:br/>
            </w:r>
            <w:r>
              <w:rPr>
                <w:sz w:val="21"/>
                <w:color w:val="000000"/>
              </w:rPr>
              <w:t xml:space="preserve"> 4.其他配套材料及施工服务，安装方式满足设计要求，包括根据规范要求完成该清单项目定额所属工作内容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12.30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条形软膜灯箱（天花）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3.灯箱骨架固定，软膜喷uv、暗藏灯带</w:t>
            </w:r>
            <w:r>
              <w:br/>
            </w:r>
            <w:r>
              <w:rPr>
                <w:sz w:val="21"/>
                <w:color w:val="000000"/>
              </w:rPr>
              <w:t xml:space="preserve"> 4.灯膜规格:100mm宽</w:t>
            </w:r>
            <w:r>
              <w:br/>
            </w:r>
            <w:r>
              <w:rPr>
                <w:sz w:val="21"/>
                <w:color w:val="000000"/>
              </w:rPr>
              <w:t xml:space="preserve"> 5.具体做法及尺寸由最终深化方案确定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6.02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弧形软膜灯箱（天花）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3.灯箱骨架固定，圆形软膜喷uv、暗藏灯带</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3.14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定制灯箱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3.灯箱骨架固定，软膜喷uv、暗藏灯带、金属边框</w:t>
            </w:r>
            <w:r>
              <w:br/>
            </w:r>
            <w:r>
              <w:rPr>
                <w:sz w:val="21"/>
                <w:color w:val="000000"/>
              </w:rPr>
              <w:t xml:space="preserve"> 4.箱体规格:620*620mm</w:t>
            </w:r>
            <w:r>
              <w:br/>
            </w:r>
            <w:r>
              <w:rPr>
                <w:sz w:val="21"/>
                <w:color w:val="000000"/>
              </w:rPr>
              <w:t xml:space="preserve"> 5.具体做法及尺寸由最终深化方案确定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定制灯箱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3.灯箱骨架固定，软膜喷uv、暗藏灯带、金属边框</w:t>
            </w:r>
            <w:r>
              <w:br/>
            </w:r>
            <w:r>
              <w:rPr>
                <w:sz w:val="21"/>
                <w:color w:val="000000"/>
              </w:rPr>
              <w:t xml:space="preserve"> 4.箱体规格:110*110mm</w:t>
            </w:r>
            <w:r>
              <w:br/>
            </w:r>
            <w:r>
              <w:rPr>
                <w:sz w:val="21"/>
                <w:color w:val="000000"/>
              </w:rPr>
              <w:t xml:space="preserve"> 5.具体做法及尺寸由最终深化方案确定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定制灯箱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3.灯箱骨架固定，软膜喷uv、暗藏灯带、金属边框</w:t>
            </w:r>
            <w:r>
              <w:br/>
            </w:r>
            <w:r>
              <w:rPr>
                <w:sz w:val="21"/>
                <w:color w:val="000000"/>
              </w:rPr>
              <w:t xml:space="preserve"> 4.箱体规格:200*200mm</w:t>
            </w:r>
            <w:r>
              <w:br/>
            </w:r>
            <w:r>
              <w:rPr>
                <w:sz w:val="21"/>
                <w:color w:val="000000"/>
              </w:rPr>
              <w:t xml:space="preserve"> 5.具体做法及尺寸由最终深化方案确定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定制灯箱</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含素材搜集，图片文字整理</w:t>
            </w:r>
            <w:r>
              <w:br/>
            </w:r>
            <w:r>
              <w:rPr>
                <w:sz w:val="21"/>
                <w:color w:val="000000"/>
              </w:rPr>
              <w:t xml:space="preserve"> 2.文案撰写，核对，图片拍摄或修饰，平面排版设计，整体校对</w:t>
            </w:r>
            <w:r>
              <w:br/>
            </w:r>
            <w:r>
              <w:rPr>
                <w:sz w:val="21"/>
                <w:color w:val="000000"/>
              </w:rPr>
              <w:t xml:space="preserve"> 3.灯箱骨架固定，软膜喷uv、暗藏灯带、金属边框</w:t>
            </w:r>
            <w:r>
              <w:br/>
            </w:r>
            <w:r>
              <w:rPr>
                <w:sz w:val="21"/>
                <w:color w:val="000000"/>
              </w:rPr>
              <w:t xml:space="preserve"> 4.箱体规格:165*165mm</w:t>
            </w:r>
            <w:r>
              <w:br/>
            </w:r>
            <w:r>
              <w:rPr>
                <w:sz w:val="21"/>
                <w:color w:val="000000"/>
              </w:rPr>
              <w:t xml:space="preserve"> 5.具体做法及尺寸由最终深化方案确定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亚克力装饰线条</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材料品种、颜色:20mm宽亚克力装饰线</w:t>
            </w:r>
            <w:r>
              <w:br/>
            </w:r>
            <w:r>
              <w:rPr>
                <w:sz w:val="21"/>
                <w:color w:val="000000"/>
              </w:rPr>
              <w:t xml:space="preserve"> 2.墙面粘贴安装，含运输</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6.91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亚克力发光线条</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定制亚克力发光线条</w:t>
            </w:r>
            <w:r>
              <w:br/>
            </w:r>
            <w:r>
              <w:rPr>
                <w:sz w:val="21"/>
                <w:color w:val="000000"/>
              </w:rPr>
              <w:t xml:space="preserve"> 2.规格：1550mm长*20mm宽</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艺术立体字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定制艺术亚克力立体字(中文，发光)</w:t>
            </w:r>
            <w:r>
              <w:br/>
            </w:r>
            <w:r>
              <w:rPr>
                <w:sz w:val="21"/>
                <w:color w:val="000000"/>
              </w:rPr>
              <w:t xml:space="preserve"> 2.规格：170mm*170mm内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艺术立体字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定制艺术亚克力立体字(中文，不发光)</w:t>
            </w:r>
            <w:r>
              <w:br/>
            </w:r>
            <w:r>
              <w:rPr>
                <w:sz w:val="21"/>
                <w:color w:val="000000"/>
              </w:rPr>
              <w:t xml:space="preserve"> 2.规格：145mm*145mm内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艺术立体字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定制艺术亚克力立体字(中文，发光)</w:t>
            </w:r>
            <w:r>
              <w:br/>
            </w:r>
            <w:r>
              <w:rPr>
                <w:sz w:val="21"/>
                <w:color w:val="000000"/>
              </w:rPr>
              <w:t xml:space="preserve"> 2.规格：120mm*120mm内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定制艺术亚克力立体字(中文，不发光)</w:t>
            </w:r>
            <w:r>
              <w:br/>
            </w:r>
            <w:r>
              <w:rPr>
                <w:sz w:val="21"/>
                <w:color w:val="000000"/>
              </w:rPr>
              <w:t xml:space="preserve"> 2.规格：95mm*95mm内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28.00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定制艺术亚克力立体字(中文，不发光)</w:t>
            </w:r>
            <w:r>
              <w:br/>
            </w:r>
            <w:r>
              <w:rPr>
                <w:sz w:val="21"/>
                <w:color w:val="000000"/>
              </w:rPr>
              <w:t xml:space="preserve"> 2.规格：58mm*58mm内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16.00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亚克力发光立体字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定制艺术亚克力立体字(中文，发光)</w:t>
            </w:r>
            <w:r>
              <w:br/>
            </w:r>
            <w:r>
              <w:rPr>
                <w:sz w:val="21"/>
                <w:color w:val="000000"/>
              </w:rPr>
              <w:t xml:space="preserve"> 2.规格：42mm*42mm内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亚克力发光立体字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定制艺术亚克力立体字(中文，发光)</w:t>
            </w:r>
            <w:r>
              <w:br/>
            </w:r>
            <w:r>
              <w:rPr>
                <w:sz w:val="21"/>
                <w:color w:val="000000"/>
              </w:rPr>
              <w:t xml:space="preserve"> 2.规格：38mm*38mm内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35</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定制艺术亚克力立体字(英文，不发光)</w:t>
            </w:r>
            <w:r>
              <w:br/>
            </w:r>
            <w:r>
              <w:rPr>
                <w:sz w:val="21"/>
                <w:color w:val="000000"/>
              </w:rPr>
              <w:t xml:space="preserve"> 2.规格：30mm*30mm内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138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亚克力立体字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定制艺术亚克力立体字(英文，不发光)</w:t>
            </w:r>
            <w:r>
              <w:br/>
            </w:r>
            <w:r>
              <w:rPr>
                <w:sz w:val="21"/>
                <w:color w:val="000000"/>
              </w:rPr>
              <w:t xml:space="preserve"> 2.规格：22mm*22mm内</w:t>
            </w:r>
            <w:r>
              <w:br/>
            </w:r>
            <w:r>
              <w:rPr>
                <w:sz w:val="21"/>
                <w:color w:val="000000"/>
              </w:rPr>
              <w:t xml:space="preserve"> 3.含制作、运输及安装</w:t>
            </w:r>
            <w:r>
              <w:br/>
            </w:r>
            <w:r>
              <w:rPr>
                <w:sz w:val="21"/>
                <w:color w:val="000000"/>
              </w:rPr>
              <w:t xml:space="preserve"> 4.具体做法及尺寸由最终深化方案确定</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jc w:val="both"/>
      </w:pPr>
      <w:r>
        <w:rPr>
          <w:sz w:val="21"/>
        </w:rPr>
        <w:t>6.2.2</w:t>
      </w:r>
      <w:r>
        <w:rPr>
          <w:sz w:val="21"/>
        </w:rPr>
        <w:t>布展配套专业采购清单</w:t>
      </w:r>
    </w:p>
    <w:tbl>
      <w:tblPr>
        <w:tblW w:w="0" w:type="auto"/>
        <w:tblBorders>
          <w:top w:val="single"/>
          <w:left w:val="single"/>
          <w:bottom w:val="single"/>
          <w:right w:val="single"/>
          <w:insideH w:val="single"/>
          <w:insideV w:val="single"/>
        </w:tblBorders>
      </w:tblPr>
      <w:tblGrid>
        <w:gridCol w:w="516"/>
        <w:gridCol w:w="2064"/>
        <w:gridCol w:w="2875"/>
        <w:gridCol w:w="663"/>
        <w:gridCol w:w="958"/>
        <w:gridCol w:w="0"/>
      </w:tblGrid>
      <w:tr>
        <w:tc>
          <w:tcPr>
            <w:tcW w:type="dxa" w:w="516"/>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序号</w:t>
            </w:r>
          </w:p>
        </w:tc>
        <w:tc>
          <w:tcPr>
            <w:tcW w:type="dxa" w:w="2064"/>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分项名称</w:t>
            </w:r>
          </w:p>
        </w:tc>
        <w:tc>
          <w:tcPr>
            <w:tcW w:type="dxa" w:w="2875"/>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特征描述</w:t>
            </w:r>
          </w:p>
        </w:tc>
        <w:tc>
          <w:tcPr>
            <w:tcW w:type="dxa" w:w="663"/>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单位</w:t>
            </w:r>
          </w:p>
        </w:tc>
        <w:tc>
          <w:tcPr>
            <w:tcW w:type="dxa" w:w="958"/>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数量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vMerge/>
            <w:tcBorders>
              <w:top w:val="single" w:color="000000" w:sz="4"/>
              <w:left w:val="single" w:color="000000" w:sz="4"/>
              <w:bottom w:val="single" w:color="000000" w:sz="4"/>
              <w:right w:val="single" w:color="000000" w:sz="4"/>
            </w:tcBorders>
          </w:tcPr>
          <w:p/>
        </w:tc>
        <w:tc>
          <w:tcPr>
            <w:tcW w:type="dxa" w:w="2064"/>
            <w:vMerge/>
            <w:tcBorders>
              <w:top w:val="single" w:color="000000" w:sz="4"/>
              <w:left w:val="none" w:color="000000" w:sz="4"/>
              <w:bottom w:val="single" w:color="000000" w:sz="4"/>
              <w:right w:val="single" w:color="000000" w:sz="4"/>
            </w:tcBorders>
          </w:tcPr>
          <w:p/>
        </w:tc>
        <w:tc>
          <w:tcPr>
            <w:tcW w:type="dxa" w:w="2875"/>
            <w:vMerge/>
            <w:tcBorders>
              <w:top w:val="single" w:color="000000" w:sz="4"/>
              <w:left w:val="none" w:color="000000" w:sz="4"/>
              <w:bottom w:val="single" w:color="000000" w:sz="4"/>
              <w:right w:val="single" w:color="000000" w:sz="4"/>
            </w:tcBorders>
          </w:tcPr>
          <w:p/>
        </w:tc>
        <w:tc>
          <w:tcPr>
            <w:tcW w:type="dxa" w:w="663"/>
            <w:vMerge/>
            <w:tcBorders>
              <w:top w:val="single" w:color="000000" w:sz="4"/>
              <w:left w:val="none" w:color="000000" w:sz="4"/>
              <w:bottom w:val="single" w:color="000000" w:sz="4"/>
              <w:right w:val="single" w:color="000000" w:sz="4"/>
            </w:tcBorders>
          </w:tcPr>
          <w:p/>
        </w:tc>
        <w:tc>
          <w:tcPr>
            <w:tcW w:type="dxa" w:w="958"/>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定制单开门</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名称：定制单开门</w:t>
            </w:r>
            <w:r>
              <w:br/>
            </w:r>
            <w:r>
              <w:rPr>
                <w:sz w:val="21"/>
                <w:color w:val="000000"/>
              </w:rPr>
              <w:t xml:space="preserve"> 2.门代号及洞口寸:900mm*2200mm</w:t>
            </w:r>
            <w:r>
              <w:br/>
            </w:r>
            <w:r>
              <w:rPr>
                <w:sz w:val="21"/>
                <w:color w:val="000000"/>
              </w:rPr>
              <w:t xml:space="preserve"> 3.框材质：复合木门（面贴木饰面）</w:t>
            </w:r>
            <w:r>
              <w:br/>
            </w:r>
            <w:r>
              <w:rPr>
                <w:sz w:val="21"/>
                <w:color w:val="000000"/>
              </w:rPr>
              <w:t xml:space="preserve"> 4.五金材料、规格：门安装、校正、门周边塞缝、安装、打胶、清洁、合页、门锁等</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1.98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互动光子感应电子门</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名称：互动光子感应电子门</w:t>
            </w:r>
            <w:r>
              <w:br/>
            </w:r>
            <w:r>
              <w:rPr>
                <w:sz w:val="21"/>
                <w:color w:val="000000"/>
              </w:rPr>
              <w:t xml:space="preserve"> 2.门代号及洞口尺寸:2600mm长*2500mm高</w:t>
            </w:r>
            <w:r>
              <w:br/>
            </w:r>
            <w:r>
              <w:rPr>
                <w:sz w:val="21"/>
                <w:color w:val="000000"/>
              </w:rPr>
              <w:t xml:space="preserve"> 3.启动装置的品种、规格:电动装置</w:t>
            </w:r>
            <w:r>
              <w:br/>
            </w:r>
            <w:r>
              <w:rPr>
                <w:sz w:val="21"/>
                <w:color w:val="000000"/>
              </w:rPr>
              <w:t xml:space="preserve"> 4.五金材料、规格：门窗安装、校正、周边塞缝、门窗扇安装、玻璃安装、打胶、清洁、五金门拉手、地弹簧、上下夹等</w:t>
            </w:r>
            <w:r>
              <w:br/>
            </w:r>
            <w:r>
              <w:rPr>
                <w:sz w:val="21"/>
                <w:color w:val="000000"/>
              </w:rPr>
              <w:t xml:space="preserve"> 5.玻璃种类规格：12mm钢化玻璃      </w:t>
            </w:r>
            <w:r>
              <w:br/>
            </w:r>
            <w:r>
              <w:rPr>
                <w:sz w:val="21"/>
                <w:color w:val="000000"/>
              </w:rPr>
              <w:t xml:space="preserve"> 6.感应器*2</w:t>
            </w:r>
            <w:r>
              <w:br/>
            </w:r>
            <w:r>
              <w:rPr>
                <w:sz w:val="21"/>
                <w:color w:val="000000"/>
              </w:rPr>
              <w:t xml:space="preserve"> 7.定制光感传输发散系统</w:t>
            </w:r>
            <w:r>
              <w:br/>
            </w:r>
            <w:r>
              <w:rPr>
                <w:sz w:val="21"/>
                <w:color w:val="000000"/>
              </w:rPr>
              <w:t xml:space="preserve"> 8.其他：满足设计图纸、招标文件及相关规范要求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6.50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落地窗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名称：落地窗</w:t>
            </w:r>
            <w:r>
              <w:br/>
            </w:r>
            <w:r>
              <w:rPr>
                <w:sz w:val="21"/>
                <w:color w:val="000000"/>
              </w:rPr>
              <w:t xml:space="preserve"> 2.规格：600*3100mm</w:t>
            </w:r>
            <w:r>
              <w:br/>
            </w:r>
            <w:r>
              <w:rPr>
                <w:sz w:val="21"/>
                <w:color w:val="000000"/>
              </w:rPr>
              <w:t xml:space="preserve"> 3.玻璃材质：钢化玻璃</w:t>
            </w:r>
            <w:r>
              <w:br/>
            </w:r>
            <w:r>
              <w:rPr>
                <w:sz w:val="21"/>
                <w:color w:val="000000"/>
              </w:rPr>
              <w:t xml:space="preserve"> 4.铝合金框架结构</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3.72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定制不锈钢门套</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基层材料种类:9mm胶合板、木龙骨</w:t>
            </w:r>
            <w:r>
              <w:br/>
            </w:r>
            <w:r>
              <w:rPr>
                <w:sz w:val="21"/>
                <w:color w:val="000000"/>
              </w:rPr>
              <w:t xml:space="preserve"> 2.面层材料品种、规格:定制黑色拉丝不锈钢饰面1.2mm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3.80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平面砂浆找平层</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找平层厚度、砂浆配合比:1:3水泥砂浆找平 20mm厚</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73.92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石材门槛石</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粘结层厚度、材料种类:专用粘接剂</w:t>
            </w:r>
            <w:r>
              <w:br/>
            </w:r>
            <w:r>
              <w:rPr>
                <w:sz w:val="21"/>
                <w:color w:val="000000"/>
              </w:rPr>
              <w:t xml:space="preserve"> 2.面层材料品种、规格、颜色:大理石</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拼花地胶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结合层、找平层厚度、砂浆配合比:5mm自流平</w:t>
            </w:r>
            <w:r>
              <w:br/>
            </w:r>
            <w:r>
              <w:rPr>
                <w:sz w:val="21"/>
                <w:color w:val="000000"/>
              </w:rPr>
              <w:t xml:space="preserve"> 2.粘结层厚度、材料种类:2mm厚环氧树脂胶 </w:t>
            </w:r>
            <w:r>
              <w:br/>
            </w:r>
            <w:r>
              <w:rPr>
                <w:sz w:val="21"/>
                <w:color w:val="000000"/>
              </w:rPr>
              <w:t xml:space="preserve"> 3.面层材料品种、规格、颜色:地胶（含拼花线条）</w:t>
            </w:r>
            <w:r>
              <w:br/>
            </w:r>
            <w:r>
              <w:rPr>
                <w:sz w:val="21"/>
                <w:color w:val="000000"/>
              </w:rPr>
              <w:t xml:space="preserve"> 4.其他：满足设计图纸、招标文件及相关规范要求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68.53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600*600</w:t>
            </w:r>
            <w:r>
              <w:rPr>
                <w:sz w:val="21"/>
                <w:color w:val="000000"/>
              </w:rPr>
              <w:t>防静电地板</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支架高度、材料种类:成品支架</w:t>
            </w:r>
            <w:r>
              <w:br/>
            </w:r>
            <w:r>
              <w:rPr>
                <w:sz w:val="21"/>
                <w:color w:val="000000"/>
              </w:rPr>
              <w:t xml:space="preserve"> 2.面层材料品种、规格、颜色:600*600防静电地板</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白色无机涂料</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基层类型:装饰板面</w:t>
            </w:r>
            <w:r>
              <w:br/>
            </w:r>
            <w:r>
              <w:rPr>
                <w:sz w:val="21"/>
                <w:color w:val="000000"/>
              </w:rPr>
              <w:t xml:space="preserve"> 2.基层类型：清理基层</w:t>
            </w:r>
            <w:r>
              <w:br/>
            </w:r>
            <w:r>
              <w:rPr>
                <w:sz w:val="21"/>
                <w:color w:val="000000"/>
              </w:rPr>
              <w:t xml:space="preserve"> 3.腻子种类:环氧树脂腻子</w:t>
            </w:r>
            <w:r>
              <w:br/>
            </w:r>
            <w:r>
              <w:rPr>
                <w:sz w:val="21"/>
                <w:color w:val="000000"/>
              </w:rPr>
              <w:t xml:space="preserve"> 4.刮腻子遍数:3遍</w:t>
            </w:r>
            <w:r>
              <w:br/>
            </w:r>
            <w:r>
              <w:rPr>
                <w:sz w:val="21"/>
                <w:color w:val="000000"/>
              </w:rPr>
              <w:t xml:space="preserve"> 5.油漆品种、刷漆遍数:白色涂料漆底漆两遍、面漆两遍</w:t>
            </w:r>
            <w:r>
              <w:br/>
            </w:r>
            <w:r>
              <w:rPr>
                <w:sz w:val="21"/>
                <w:color w:val="000000"/>
              </w:rPr>
              <w:t xml:space="preserve"> 6.其他：满足设计图纸、招标文件及相关规范要求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45.97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弧形白色软膜灯箱基层</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吊顶形式:上人型</w:t>
            </w:r>
            <w:r>
              <w:br/>
            </w:r>
            <w:r>
              <w:rPr>
                <w:sz w:val="21"/>
                <w:color w:val="000000"/>
              </w:rPr>
              <w:t xml:space="preserve"> 2.龙骨材料种类、规格、中距:Φ8钢筋吊杆、双向吊点、中距900mm；U型轻钢主龙骨60mm×27mm×1.2mm，中距900mm；次龙骨(覆面龙骨)50mm×20mm×O.6mm，中距450mm；覆面横撑龙骨50mm×20mm×O.6mm，中距600mm</w:t>
            </w:r>
            <w:r>
              <w:br/>
            </w:r>
            <w:r>
              <w:rPr>
                <w:sz w:val="21"/>
                <w:color w:val="000000"/>
              </w:rPr>
              <w:t xml:space="preserve"> 3.基层材料种类、规格:9mm胶合板</w:t>
            </w:r>
            <w:r>
              <w:br/>
            </w:r>
            <w:r>
              <w:rPr>
                <w:sz w:val="21"/>
                <w:color w:val="000000"/>
              </w:rPr>
              <w:t xml:space="preserve"> 4.面层材料品种、规格、颜色:9mm胶合板</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3.87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弧形黑镜蜂窝不锈钢饰面吊顶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吊顶形式:上人型</w:t>
            </w:r>
            <w:r>
              <w:br/>
            </w:r>
            <w:r>
              <w:rPr>
                <w:sz w:val="21"/>
                <w:color w:val="000000"/>
              </w:rPr>
              <w:t xml:space="preserve"> 2.龙骨材料种类、规格、中距:</w:t>
            </w:r>
            <w:r>
              <w:rPr>
                <w:sz w:val="21"/>
                <w:color w:val="000000"/>
              </w:rPr>
              <w:t>Φ</w:t>
            </w:r>
            <w:r>
              <w:rPr>
                <w:sz w:val="21"/>
                <w:color w:val="000000"/>
              </w:rPr>
              <w:t>8</w:t>
            </w:r>
            <w:r>
              <w:rPr>
                <w:sz w:val="21"/>
                <w:color w:val="000000"/>
              </w:rPr>
              <w:t>钢筋吊杆、双向吊点、中距900mm；U型轻钢主龙骨60mm×27mm×1.2mm，中距900mm；次龙骨(覆面龙骨)50mm×20mm×O.6mm，中距450mm；覆面横撑龙骨50mm×20mm×O.6mm，中距600mm</w:t>
            </w:r>
            <w:r>
              <w:br/>
            </w:r>
            <w:r>
              <w:rPr>
                <w:sz w:val="21"/>
                <w:color w:val="000000"/>
              </w:rPr>
              <w:t xml:space="preserve"> 3.基层材料种类、规格:单层阻燃板9mm</w:t>
            </w:r>
            <w:r>
              <w:br/>
            </w:r>
            <w:r>
              <w:rPr>
                <w:sz w:val="21"/>
                <w:color w:val="000000"/>
              </w:rPr>
              <w:t xml:space="preserve"> 4.面层材料品种、规格、晶牌、颜色:黑镜蜂窝不锈钢9mm</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1.20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定制星空吊顶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吊顶形式:上人型</w:t>
            </w:r>
            <w:r>
              <w:br/>
            </w:r>
            <w:r>
              <w:rPr>
                <w:sz w:val="21"/>
                <w:color w:val="000000"/>
              </w:rPr>
              <w:t xml:space="preserve"> 2.龙骨材料种类、规格、中距:</w:t>
            </w:r>
            <w:r>
              <w:rPr>
                <w:sz w:val="21"/>
                <w:color w:val="000000"/>
              </w:rPr>
              <w:t>Φ</w:t>
            </w:r>
            <w:r>
              <w:rPr>
                <w:sz w:val="21"/>
                <w:color w:val="000000"/>
              </w:rPr>
              <w:t>8</w:t>
            </w:r>
            <w:r>
              <w:rPr>
                <w:sz w:val="21"/>
                <w:color w:val="000000"/>
              </w:rPr>
              <w:t>钢筋吊杆、双向吊点、中距900mm；U型轻钢主龙骨60mm×27mm×1.2mm，中距900mm；次龙骨(覆面龙骨)50mm×20mm×O.6mm，中距450mm；覆面横撑龙骨50mm×20mm×O.6mm，中距600mm</w:t>
            </w:r>
            <w:r>
              <w:br/>
            </w:r>
            <w:r>
              <w:rPr>
                <w:sz w:val="21"/>
                <w:color w:val="000000"/>
              </w:rPr>
              <w:t xml:space="preserve"> 3.基层材料种类、规格:石膏板9mm</w:t>
            </w:r>
            <w:r>
              <w:br/>
            </w:r>
            <w:r>
              <w:rPr>
                <w:sz w:val="21"/>
                <w:color w:val="000000"/>
              </w:rPr>
              <w:t xml:space="preserve"> 4.面层材料品种、规格、晶牌、颜色:石膏板9mm、无机涂料、光纤灯</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22.17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双层石膏板吊顶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吊顶形式:上人型</w:t>
            </w:r>
            <w:r>
              <w:br/>
            </w:r>
            <w:r>
              <w:rPr>
                <w:sz w:val="21"/>
                <w:color w:val="000000"/>
              </w:rPr>
              <w:t xml:space="preserve"> 2.龙骨材料种类、规格、中距:</w:t>
            </w:r>
            <w:r>
              <w:rPr>
                <w:sz w:val="21"/>
                <w:color w:val="000000"/>
              </w:rPr>
              <w:t>Φ</w:t>
            </w:r>
            <w:r>
              <w:rPr>
                <w:sz w:val="21"/>
                <w:color w:val="000000"/>
              </w:rPr>
              <w:t>8</w:t>
            </w:r>
            <w:r>
              <w:rPr>
                <w:sz w:val="21"/>
                <w:color w:val="000000"/>
              </w:rPr>
              <w:t>钢筋吊杆、双向吊点、中距900mm；U型轻钢主龙骨60mm×27mm×1.2mm，中距900mm；次龙骨(覆面龙骨)50mm×20mm×O.6mm，中距450mm；覆面横撑龙骨50mm×20mm×O.6mm，中距600mm</w:t>
            </w:r>
            <w:r>
              <w:br/>
            </w:r>
            <w:r>
              <w:rPr>
                <w:sz w:val="21"/>
                <w:color w:val="000000"/>
              </w:rPr>
              <w:t xml:space="preserve"> 3.基层材料种类、规格:9mm石膏板</w:t>
            </w:r>
            <w:r>
              <w:br/>
            </w:r>
            <w:r>
              <w:rPr>
                <w:sz w:val="21"/>
                <w:color w:val="000000"/>
              </w:rPr>
              <w:t xml:space="preserve"> 4.面层材料品种、规格、晶牌、颜色:9mm石膏板</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41.91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灯槽</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基层材料种类、规格:9mm阻燃板</w:t>
            </w:r>
            <w:r>
              <w:br/>
            </w:r>
            <w:r>
              <w:rPr>
                <w:sz w:val="21"/>
                <w:color w:val="000000"/>
              </w:rPr>
              <w:t xml:space="preserve"> 2.面层材料品种、规格、晶牌、颜色:9mm石膏板</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条形软膜灯箱槽</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吊顶形式:上人型</w:t>
            </w:r>
            <w:r>
              <w:br/>
            </w:r>
            <w:r>
              <w:rPr>
                <w:sz w:val="21"/>
                <w:color w:val="000000"/>
              </w:rPr>
              <w:t xml:space="preserve"> 2.龙骨材料种类、规格、中距:轻钢龙骨</w:t>
            </w:r>
            <w:r>
              <w:br/>
            </w:r>
            <w:r>
              <w:rPr>
                <w:sz w:val="21"/>
                <w:color w:val="000000"/>
              </w:rPr>
              <w:t xml:space="preserve"> 3.基层材料种类、规格:9mm胶合板</w:t>
            </w:r>
            <w:r>
              <w:br/>
            </w:r>
            <w:r>
              <w:rPr>
                <w:sz w:val="21"/>
                <w:color w:val="000000"/>
              </w:rPr>
              <w:t xml:space="preserve"> 4.面层材料品种、规格、颜色:9mm胶合板</w:t>
            </w:r>
            <w:r>
              <w:br/>
            </w:r>
            <w:r>
              <w:rPr>
                <w:sz w:val="21"/>
                <w:color w:val="000000"/>
              </w:rPr>
              <w:t xml:space="preserve"> 5.其他：满足设计图纸、招标文件及相关规范要求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弧形黑色不锈钢装饰线100mm</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材料品种、规格、品牌、颜 色:黑色不锈钢装饰线100mm</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11.80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墙面钢结构骨架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龙骨材料种类、规格、中距:40*40*3mm钢结构焊接骨架</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36.86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弧形钢结构骨架</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龙骨材料种类、规格、中距:40*40*3mm钢结构焊接骨架</w:t>
            </w:r>
            <w:r>
              <w:br/>
            </w:r>
            <w:r>
              <w:rPr>
                <w:sz w:val="21"/>
                <w:color w:val="000000"/>
              </w:rPr>
              <w:t xml:space="preserve"> 4.其他：满足设计图纸、招标文件及相关规范要求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51.51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双面轻钢龙骨隔墙</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龙骨材料种类、规格、中距:轻钢龙骨</w:t>
            </w:r>
            <w:r>
              <w:br/>
            </w:r>
            <w:r>
              <w:rPr>
                <w:sz w:val="21"/>
                <w:color w:val="000000"/>
              </w:rPr>
              <w:t xml:space="preserve"> 2.隔离层材料种类、规格:玻璃棉毡</w:t>
            </w:r>
            <w:r>
              <w:br/>
            </w:r>
            <w:r>
              <w:rPr>
                <w:sz w:val="21"/>
                <w:color w:val="000000"/>
              </w:rPr>
              <w:t xml:space="preserve"> 3.基层材料种类、规格:双层9mm胶合板</w:t>
            </w:r>
            <w:r>
              <w:br/>
            </w:r>
            <w:r>
              <w:rPr>
                <w:sz w:val="21"/>
                <w:color w:val="000000"/>
              </w:rPr>
              <w:t xml:space="preserve"> 4.面层材料品种、规格、颜色:双层9mm石膏板</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4.07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电动门处钢骨架墙</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龙骨材料种类、规格、中距:40*40*3mm钢结构焊接骨架</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9.52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造型展板</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龙骨材料种类、规格、中距:40*40*3镀锌方通焊接造型</w:t>
            </w:r>
            <w:r>
              <w:br/>
            </w:r>
            <w:r>
              <w:rPr>
                <w:sz w:val="21"/>
                <w:color w:val="000000"/>
              </w:rPr>
              <w:t xml:space="preserve"> 2.基层材料种类、规格:双层胶合板9mm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11.44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铝板饰面</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面层材料品种、规格、颜色:2mm铝板饰面</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65.99</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黑色镜面不锈钢饰面</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面层材料品种、规格、颜色:黑色镜面不锈钢饰面1.2mm</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16.06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墙面刷白色无机涂料</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基层类型:装饰板面</w:t>
            </w:r>
            <w:r>
              <w:br/>
            </w:r>
            <w:r>
              <w:rPr>
                <w:sz w:val="21"/>
                <w:color w:val="000000"/>
              </w:rPr>
              <w:t xml:space="preserve"> 2.基层类型：清理基层</w:t>
            </w:r>
            <w:r>
              <w:br/>
            </w:r>
            <w:r>
              <w:rPr>
                <w:sz w:val="21"/>
                <w:color w:val="000000"/>
              </w:rPr>
              <w:t xml:space="preserve"> 3.腻子种类:环氧树脂腻子</w:t>
            </w:r>
            <w:r>
              <w:br/>
            </w:r>
            <w:r>
              <w:rPr>
                <w:sz w:val="21"/>
                <w:color w:val="000000"/>
              </w:rPr>
              <w:t xml:space="preserve"> 4.刮腻子遍数:3遍</w:t>
            </w:r>
            <w:r>
              <w:br/>
            </w:r>
            <w:r>
              <w:rPr>
                <w:sz w:val="21"/>
                <w:color w:val="000000"/>
              </w:rPr>
              <w:t xml:space="preserve"> 5.油漆品种、刷漆遍数:白色涂料漆底漆两遍、面漆两遍</w:t>
            </w:r>
            <w:r>
              <w:br/>
            </w:r>
            <w:r>
              <w:rPr>
                <w:sz w:val="21"/>
                <w:color w:val="000000"/>
              </w:rPr>
              <w:t xml:space="preserve"> 6.其他：满足设计图纸、招标文件及相关规范要求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33.91</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广告基膜</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基层类型:装饰板面</w:t>
            </w:r>
            <w:r>
              <w:br/>
            </w:r>
            <w:r>
              <w:rPr>
                <w:sz w:val="21"/>
                <w:color w:val="000000"/>
              </w:rPr>
              <w:t xml:space="preserve"> 2.刮腻子要求:清理基层，修补，砂纸打磨；满刮腻子一遍，找补两遍</w:t>
            </w:r>
            <w:r>
              <w:br/>
            </w:r>
            <w:r>
              <w:rPr>
                <w:sz w:val="21"/>
                <w:color w:val="000000"/>
              </w:rPr>
              <w:t xml:space="preserve"> 3.涂料品种、刷喷遍数:广告基膜</w:t>
            </w:r>
            <w:r>
              <w:br/>
            </w:r>
            <w:r>
              <w:rPr>
                <w:sz w:val="21"/>
                <w:color w:val="000000"/>
              </w:rPr>
              <w:t xml:space="preserve"> 4.其他：满足设计图纸、招标文件及相关规范要求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镜面不锈钢收边条</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2.材料、规格种类：黑色不锈钢收边条10mm+10mm+10mm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36.04</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屏黑色不锈钢包边</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2.材料、规格种类：黑色不锈钢收边条15mm+60mm+30mm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19.30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屏黑色不锈钢包边</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2.材料、规格种类：黑色不锈钢收边条150mm+60mm+15mm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6.00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屏黑色不锈钢包边</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2.材料、规格种类：黑色不锈钢收边条10mm+20mm+30mm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24.56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屏黑色不锈钢包边</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2.材料、规格种类：黑色不锈钢收边条10mm+10mm+10mm</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8.06</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屏背后单层封板</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基层材料种类、规格:单层胶合板9mm</w:t>
            </w:r>
            <w:r>
              <w:br/>
            </w:r>
            <w:r>
              <w:rPr>
                <w:sz w:val="21"/>
                <w:color w:val="000000"/>
              </w:rPr>
              <w:t xml:space="preserve"> 2.其他：满足设计图纸、招标文件及相关规范要求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15.50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玻璃贴膜</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面层材料、规格种类：遮光膜(贴原有玻璃窗上)</w:t>
            </w:r>
            <w:r>
              <w:br/>
            </w:r>
            <w:r>
              <w:rPr>
                <w:sz w:val="21"/>
                <w:color w:val="000000"/>
              </w:rPr>
              <w:t xml:space="preserve"> 2.膜规格、参数：全防紫外线，晒不黑</w:t>
            </w:r>
            <w:r>
              <w:br/>
            </w:r>
            <w:r>
              <w:rPr>
                <w:sz w:val="21"/>
                <w:color w:val="000000"/>
              </w:rPr>
              <w:t xml:space="preserve"> 3.其他：满足设计图纸、招标文件及相关规范要求</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m2</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8.73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配电箱ALZ</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总配电箱，其他配套材料及施工服务，ALZ箱底边距地1.2m挂墙明装，包括根据规范要求完成该清单项目定额所属工作内容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套</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配电箱AL-XS</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总配电箱，其他配套材料及施工服务，AL-XS箱底边距地1.2m挂墙明装，包括根据规范要求完成该清单项目定额所属工作内容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套</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电力电缆</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型号:铜芯电缆</w:t>
            </w:r>
            <w:r>
              <w:br/>
            </w:r>
            <w:r>
              <w:rPr>
                <w:sz w:val="21"/>
                <w:color w:val="000000"/>
              </w:rPr>
              <w:t xml:space="preserve"> 2.规格:WDZ-YJY-5*16mm</w:t>
            </w:r>
            <w:r>
              <w:br/>
            </w:r>
            <w:r>
              <w:rPr>
                <w:sz w:val="21"/>
                <w:color w:val="000000"/>
              </w:rPr>
              <w:t xml:space="preserve"> 3.敷设方式、部位：配电电缆综合考虑</w:t>
            </w:r>
            <w:r>
              <w:br/>
            </w:r>
            <w:r>
              <w:rPr>
                <w:sz w:val="21"/>
                <w:color w:val="000000"/>
              </w:rPr>
              <w:t xml:space="preserve"> 4.电力电缆其他配套材料及施工服务，包括根据规范要求完成该单项目所需的其他定额所属工作内容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电力电缆</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型号:铜芯电缆</w:t>
            </w:r>
            <w:r>
              <w:br/>
            </w:r>
            <w:r>
              <w:rPr>
                <w:sz w:val="21"/>
                <w:color w:val="000000"/>
              </w:rPr>
              <w:t xml:space="preserve"> 2.规格::WDZB-YJV-5*6mm</w:t>
            </w:r>
            <w:r>
              <w:br/>
            </w:r>
            <w:r>
              <w:rPr>
                <w:sz w:val="21"/>
                <w:color w:val="000000"/>
              </w:rPr>
              <w:t xml:space="preserve"> 3.敷设方式、部位：配电电缆综合考虑</w:t>
            </w:r>
            <w:r>
              <w:br/>
            </w:r>
            <w:r>
              <w:rPr>
                <w:sz w:val="21"/>
                <w:color w:val="000000"/>
              </w:rPr>
              <w:t xml:space="preserve"> 4.电力电缆其他配套材料及施工服务，包括根据规范要求完成该单项目所需的其他定额所属工作内容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电力电缆</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型号:铜芯电缆</w:t>
            </w:r>
            <w:r>
              <w:br/>
            </w:r>
            <w:r>
              <w:rPr>
                <w:sz w:val="21"/>
                <w:color w:val="000000"/>
              </w:rPr>
              <w:t xml:space="preserve"> 2.规格:WDZB-YJY-3*4mm</w:t>
            </w:r>
            <w:r>
              <w:br/>
            </w:r>
            <w:r>
              <w:rPr>
                <w:sz w:val="21"/>
                <w:color w:val="000000"/>
              </w:rPr>
              <w:t xml:space="preserve"> 3.敷设方式、部位：配电电缆综合考虑</w:t>
            </w:r>
            <w:r>
              <w:br/>
            </w:r>
            <w:r>
              <w:rPr>
                <w:sz w:val="21"/>
                <w:color w:val="000000"/>
              </w:rPr>
              <w:t xml:space="preserve"> 4.电力电缆其他配套材料及施工服务，包括根据规范要求完成该单项目所需的其他定额所属工作内容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电力电缆</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型号:铜芯电缆</w:t>
            </w:r>
            <w:r>
              <w:br/>
            </w:r>
            <w:r>
              <w:rPr>
                <w:sz w:val="21"/>
                <w:color w:val="000000"/>
              </w:rPr>
              <w:t xml:space="preserve"> 2.规格:WDZB-YJY-5*10mm</w:t>
            </w:r>
            <w:r>
              <w:br/>
            </w:r>
            <w:r>
              <w:rPr>
                <w:sz w:val="21"/>
                <w:color w:val="000000"/>
              </w:rPr>
              <w:t xml:space="preserve"> 3.敷设方式、部位：配电电缆综合考虑</w:t>
            </w:r>
            <w:r>
              <w:br/>
            </w:r>
            <w:r>
              <w:rPr>
                <w:sz w:val="21"/>
                <w:color w:val="000000"/>
              </w:rPr>
              <w:t xml:space="preserve"> 4.电力电缆其他配套材料及施工服务，包括根据规范要求完成该单项目所需的其他定额所属工作内容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配线</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导线型号、材质、规格:WDZ BYJ-2.5mm2</w:t>
            </w:r>
            <w:r>
              <w:br/>
            </w:r>
            <w:r>
              <w:rPr>
                <w:sz w:val="21"/>
                <w:color w:val="000000"/>
              </w:rPr>
              <w:t xml:space="preserve"> 2.照明配线其他配套材料及施工服务，包括根据规范要求完成该单项目所需的其他定额所属工作内容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3500.00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配线</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导线型号、材质、规格:WDZ BYJ-4mm2</w:t>
            </w:r>
            <w:r>
              <w:br/>
            </w:r>
            <w:r>
              <w:rPr>
                <w:sz w:val="21"/>
                <w:color w:val="000000"/>
              </w:rPr>
              <w:t xml:space="preserve"> 2.插座配线其他配套材料及施工服务，包括根据规范要求完成该单项目所需的其他定额所属工作内容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500.00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金属线槽</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材质:金属线槽</w:t>
            </w:r>
            <w:r>
              <w:br/>
            </w:r>
            <w:r>
              <w:rPr>
                <w:sz w:val="21"/>
                <w:color w:val="000000"/>
              </w:rPr>
              <w:t xml:space="preserve"> 2.规格:200mm*100mm</w:t>
            </w:r>
            <w:r>
              <w:br/>
            </w:r>
            <w:r>
              <w:rPr>
                <w:sz w:val="21"/>
                <w:color w:val="000000"/>
              </w:rPr>
              <w:t xml:space="preserve"> 3.金属线槽，其他配套材料及施工服务，含金属支架安装及刷油，包括根据规范要求完成该清单项目所需的其他定额所属工作内容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35.00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42</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配管JDG20</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名称:JDG20</w:t>
            </w:r>
            <w:r>
              <w:br/>
            </w:r>
            <w:r>
              <w:rPr>
                <w:sz w:val="21"/>
                <w:color w:val="000000"/>
              </w:rPr>
              <w:t xml:space="preserve"> 2.材质:镀锌钢管</w:t>
            </w:r>
            <w:r>
              <w:br/>
            </w:r>
            <w:r>
              <w:rPr>
                <w:sz w:val="21"/>
                <w:color w:val="000000"/>
              </w:rPr>
              <w:t xml:space="preserve"> 3.敷设形式及部位:天花/地面敷设</w:t>
            </w:r>
            <w:r>
              <w:br/>
            </w:r>
            <w:r>
              <w:rPr>
                <w:sz w:val="21"/>
                <w:color w:val="000000"/>
              </w:rPr>
              <w:t xml:space="preserve"> 4.电线管，其他配套材料及施工服务，包括根据规范要求完成该清单项目所需的其他定额所属工作内容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43</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配管JDG25</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名称:JDG25</w:t>
            </w:r>
            <w:r>
              <w:br/>
            </w:r>
            <w:r>
              <w:rPr>
                <w:sz w:val="21"/>
                <w:color w:val="000000"/>
              </w:rPr>
              <w:t xml:space="preserve"> 2.材质:镀锌钢管</w:t>
            </w:r>
            <w:r>
              <w:br/>
            </w:r>
            <w:r>
              <w:rPr>
                <w:sz w:val="21"/>
                <w:color w:val="000000"/>
              </w:rPr>
              <w:t xml:space="preserve"> 3.敷设形式及部位:天花/地面敷设</w:t>
            </w:r>
            <w:r>
              <w:br/>
            </w:r>
            <w:r>
              <w:rPr>
                <w:sz w:val="21"/>
                <w:color w:val="000000"/>
              </w:rPr>
              <w:t xml:space="preserve"> 4.电线管，其他配套材料及施工服务，包括根据规范要求完成该清单项目所需的其他定额所属工作内容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70.00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44</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接线盒</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名称:接线盒                    2.材质:PVC</w:t>
            </w:r>
            <w:r>
              <w:br/>
            </w:r>
            <w:r>
              <w:rPr>
                <w:sz w:val="21"/>
                <w:color w:val="000000"/>
              </w:rPr>
              <w:t xml:space="preserve"> 3.安装形式:暗装</w:t>
            </w:r>
            <w:r>
              <w:br/>
            </w:r>
            <w:r>
              <w:rPr>
                <w:sz w:val="21"/>
                <w:color w:val="000000"/>
              </w:rPr>
              <w:t xml:space="preserve"> 4.接线盒，其他配套材料及施工服务，包括根据规范要求完成该清单项目所需的其他定额所属工作内容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50.00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45</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LED</w:t>
            </w:r>
            <w:r>
              <w:rPr>
                <w:sz w:val="21"/>
                <w:color w:val="000000"/>
              </w:rPr>
              <w:t>筒灯</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名称:LED筒灯</w:t>
            </w:r>
            <w:r>
              <w:br/>
            </w:r>
            <w:r>
              <w:rPr>
                <w:sz w:val="21"/>
                <w:color w:val="000000"/>
              </w:rPr>
              <w:t xml:space="preserve"> 2.参数：功率12w</w:t>
            </w:r>
            <w:r>
              <w:br/>
            </w:r>
            <w:r>
              <w:rPr>
                <w:sz w:val="21"/>
                <w:color w:val="000000"/>
              </w:rPr>
              <w:t xml:space="preserve"> 3.安装形式:嵌入</w:t>
            </w:r>
            <w:r>
              <w:br/>
            </w:r>
            <w:r>
              <w:rPr>
                <w:sz w:val="21"/>
                <w:color w:val="000000"/>
              </w:rPr>
              <w:t xml:space="preserve"> 4.LED筒灯，其他配套材料及施工服务，包括根据规范要求完成该清单项目所需的其他定额所属工作内容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套</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8.00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46</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吸顶灯</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名称:吸顶灯</w:t>
            </w:r>
            <w:r>
              <w:br/>
            </w:r>
            <w:r>
              <w:rPr>
                <w:sz w:val="21"/>
                <w:color w:val="000000"/>
              </w:rPr>
              <w:t xml:space="preserve"> 2.参数：功率20w、色温4000K</w:t>
            </w:r>
            <w:r>
              <w:br/>
            </w:r>
            <w:r>
              <w:rPr>
                <w:sz w:val="21"/>
                <w:color w:val="000000"/>
              </w:rPr>
              <w:t xml:space="preserve"> 2.安装形式:吸顶</w:t>
            </w:r>
            <w:r>
              <w:br/>
            </w:r>
            <w:r>
              <w:rPr>
                <w:sz w:val="21"/>
                <w:color w:val="000000"/>
              </w:rPr>
              <w:t xml:space="preserve"> 4.吸顶灯，其他配套材料及施工服务，包括根据规范要求完成该清单项目所需的其他定额所属工作内容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套</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47</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暗藏LED灯带</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名称:LED灯带</w:t>
            </w:r>
            <w:r>
              <w:br/>
            </w:r>
            <w:r>
              <w:rPr>
                <w:sz w:val="21"/>
                <w:color w:val="000000"/>
              </w:rPr>
              <w:t xml:space="preserve"> 2.安装形式:暗藏</w:t>
            </w:r>
            <w:r>
              <w:br/>
            </w:r>
            <w:r>
              <w:rPr>
                <w:sz w:val="21"/>
                <w:color w:val="000000"/>
              </w:rPr>
              <w:t xml:space="preserve"> 3.LED灯带，其他配套材料及施工服务，包括根据规范要求完成该清单项目所需的其他定额所属工作内容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44.37</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48</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铝槽线形灯带</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名称:铝槽线形灯带</w:t>
            </w:r>
            <w:r>
              <w:br/>
            </w:r>
            <w:r>
              <w:rPr>
                <w:sz w:val="21"/>
                <w:color w:val="000000"/>
              </w:rPr>
              <w:t xml:space="preserve"> 2.安装形式:嵌入</w:t>
            </w:r>
            <w:r>
              <w:br/>
            </w:r>
            <w:r>
              <w:rPr>
                <w:sz w:val="21"/>
                <w:color w:val="000000"/>
              </w:rPr>
              <w:t xml:space="preserve"> 3.LED灯带，其他配套材料及施工服务，包括根据规范要求完成该清单项目所需的其他定额所属工作内容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m</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11.88</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49</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插座</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名称:220V 16A插座</w:t>
            </w:r>
            <w:r>
              <w:br/>
            </w:r>
            <w:r>
              <w:rPr>
                <w:sz w:val="21"/>
                <w:color w:val="000000"/>
              </w:rPr>
              <w:t xml:space="preserve"> 2.安装方式:天花、墙面</w:t>
            </w:r>
            <w:r>
              <w:br/>
            </w:r>
            <w:r>
              <w:rPr>
                <w:sz w:val="21"/>
                <w:color w:val="000000"/>
              </w:rPr>
              <w:t xml:space="preserve"> 3.插座，其他配套材料及施工服务，包括根据规范要求完成该清单项目所需的其他定额所属工作内容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15.00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50</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地面插座</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名称:220V 16A地面插座</w:t>
            </w:r>
            <w:r>
              <w:br/>
            </w:r>
            <w:r>
              <w:rPr>
                <w:sz w:val="21"/>
                <w:color w:val="000000"/>
              </w:rPr>
              <w:t xml:space="preserve"> 2.安装方式:地埋</w:t>
            </w:r>
            <w:r>
              <w:br/>
            </w:r>
            <w:r>
              <w:rPr>
                <w:sz w:val="21"/>
                <w:color w:val="000000"/>
              </w:rPr>
              <w:t xml:space="preserve"> 3.地面插座，其他配套材料及施工服务，包括根据规范要求完成该清单项目所需的其他定额所属工作内容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3.00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16"/>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51</w:t>
            </w:r>
          </w:p>
        </w:tc>
        <w:tc>
          <w:tcPr>
            <w:tcW w:type="dxa" w:w="206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照明开关</w:t>
            </w:r>
          </w:p>
        </w:tc>
        <w:tc>
          <w:tcPr>
            <w:tcW w:type="dxa" w:w="2875"/>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1"/>
                <w:color w:val="000000"/>
              </w:rPr>
              <w:t>1.</w:t>
            </w:r>
            <w:r>
              <w:rPr>
                <w:sz w:val="21"/>
                <w:color w:val="000000"/>
              </w:rPr>
              <w:t>名称:照明开关</w:t>
            </w:r>
            <w:r>
              <w:br/>
            </w:r>
            <w:r>
              <w:rPr>
                <w:sz w:val="21"/>
                <w:color w:val="000000"/>
              </w:rPr>
              <w:t xml:space="preserve"> 2.安装方式:墙面</w:t>
            </w:r>
            <w:r>
              <w:br/>
            </w:r>
            <w:r>
              <w:rPr>
                <w:sz w:val="21"/>
                <w:color w:val="000000"/>
              </w:rPr>
              <w:t xml:space="preserve"> 3.照明开关，其他配套材料及施工服务，包括根据规范要求完成该清单项目所需的其他定额所属工作内容</w:t>
            </w:r>
          </w:p>
        </w:tc>
        <w:tc>
          <w:tcPr>
            <w:tcW w:type="dxa" w:w="66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个</w:t>
            </w:r>
          </w:p>
        </w:tc>
        <w:tc>
          <w:tcPr>
            <w:tcW w:type="dxa" w:w="95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color w:val="000000"/>
              </w:rPr>
              <w:t>1.00</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120"/>
        <w:jc w:val="both"/>
      </w:pPr>
      <w:r>
        <w:rPr>
          <w:sz w:val="21"/>
        </w:rPr>
        <w:t>6.2.3</w:t>
      </w:r>
      <w:r>
        <w:rPr>
          <w:sz w:val="21"/>
        </w:rPr>
        <w:t>多媒体展项采购清单</w:t>
      </w:r>
    </w:p>
    <w:tbl>
      <w:tblPr>
        <w:tblW w:w="0" w:type="auto"/>
        <w:tblBorders>
          <w:top w:val="single"/>
          <w:left w:val="single"/>
          <w:bottom w:val="single"/>
          <w:right w:val="single"/>
          <w:insideH w:val="single"/>
          <w:insideV w:val="single"/>
        </w:tblBorders>
      </w:tblPr>
      <w:tblGrid>
        <w:gridCol w:w="587"/>
        <w:gridCol w:w="587"/>
        <w:gridCol w:w="1091"/>
        <w:gridCol w:w="4866"/>
        <w:gridCol w:w="587"/>
        <w:gridCol w:w="587"/>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位置</w:t>
            </w:r>
          </w:p>
        </w:tc>
        <w:tc>
          <w:tcPr>
            <w:tcW w:type="dxa" w:w="10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分项名称</w:t>
            </w:r>
          </w:p>
        </w:tc>
        <w:tc>
          <w:tcPr>
            <w:tcW w:type="dxa" w:w="4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参数规格</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数量</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单位</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大厅</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屏幕（核心产品）</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点间距：</w:t>
            </w:r>
            <w:r>
              <w:rPr>
                <w:sz w:val="21"/>
                <w:color w:val="000000"/>
              </w:rPr>
              <w:t>P1.86</w:t>
            </w:r>
            <w:r>
              <w:rPr>
                <w:sz w:val="21"/>
                <w:color w:val="000000"/>
              </w:rPr>
              <w:t>；</w:t>
            </w:r>
            <w:r>
              <w:rPr>
                <w:sz w:val="21"/>
                <w:color w:val="000000"/>
              </w:rPr>
              <w:t>前维护；</w:t>
            </w:r>
          </w:p>
          <w:p>
            <w:pPr>
              <w:pStyle w:val="null3"/>
              <w:jc w:val="left"/>
            </w:pPr>
            <w:r>
              <w:rPr>
                <w:sz w:val="21"/>
                <w:color w:val="000000"/>
              </w:rPr>
              <w:t>▲</w:t>
            </w:r>
            <w:r>
              <w:rPr>
                <w:sz w:val="21"/>
                <w:color w:val="000000"/>
              </w:rPr>
              <w:t>2.</w:t>
            </w:r>
            <w:r>
              <w:rPr>
                <w:sz w:val="21"/>
                <w:color w:val="000000"/>
              </w:rPr>
              <w:t>投标产品</w:t>
            </w:r>
            <w:r>
              <w:rPr>
                <w:sz w:val="21"/>
                <w:color w:val="000000"/>
              </w:rPr>
              <w:t>LED</w:t>
            </w:r>
            <w:r>
              <w:rPr>
                <w:sz w:val="21"/>
                <w:color w:val="000000"/>
              </w:rPr>
              <w:t>像素点间距≤</w:t>
            </w:r>
            <w:r>
              <w:rPr>
                <w:sz w:val="21"/>
                <w:color w:val="000000"/>
              </w:rPr>
              <w:t>1.86mm;</w:t>
            </w:r>
            <w:r>
              <w:rPr>
                <w:sz w:val="21"/>
                <w:color w:val="000000"/>
              </w:rPr>
              <w:t>像素密度≥</w:t>
            </w:r>
            <w:r>
              <w:rPr>
                <w:sz w:val="21"/>
                <w:color w:val="000000"/>
              </w:rPr>
              <w:t>288906</w:t>
            </w:r>
            <w:r>
              <w:rPr>
                <w:sz w:val="21"/>
                <w:color w:val="000000"/>
              </w:rPr>
              <w:t>点</w:t>
            </w:r>
            <w:r>
              <w:rPr>
                <w:sz w:val="21"/>
                <w:color w:val="000000"/>
              </w:rPr>
              <w:t>/</w:t>
            </w:r>
            <w:r>
              <w:rPr>
                <w:sz w:val="21"/>
                <w:color w:val="000000"/>
              </w:rPr>
              <w:t>㎡，每个像素点采用</w:t>
            </w:r>
            <w:r>
              <w:rPr>
                <w:sz w:val="21"/>
                <w:color w:val="000000"/>
              </w:rPr>
              <w:t>1</w:t>
            </w:r>
            <w:r>
              <w:rPr>
                <w:sz w:val="21"/>
                <w:color w:val="000000"/>
              </w:rPr>
              <w:t>纯红</w:t>
            </w:r>
            <w:r>
              <w:rPr>
                <w:sz w:val="21"/>
                <w:color w:val="000000"/>
              </w:rPr>
              <w:t>1</w:t>
            </w:r>
            <w:r>
              <w:rPr>
                <w:sz w:val="21"/>
                <w:color w:val="000000"/>
              </w:rPr>
              <w:t>纯绿</w:t>
            </w:r>
            <w:r>
              <w:rPr>
                <w:sz w:val="21"/>
                <w:color w:val="000000"/>
              </w:rPr>
              <w:t>1</w:t>
            </w:r>
            <w:r>
              <w:rPr>
                <w:sz w:val="21"/>
                <w:color w:val="000000"/>
              </w:rPr>
              <w:t>纯蓝三像素，表贴三合一封装。（提供封面具有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3.</w:t>
            </w:r>
            <w:r>
              <w:rPr>
                <w:sz w:val="21"/>
                <w:color w:val="000000"/>
              </w:rPr>
              <w:t>投标产品支持前拆前维护和后拆后维护功能，支持用户级模组前维护方式</w:t>
            </w:r>
            <w:r>
              <w:rPr>
                <w:sz w:val="21"/>
                <w:color w:val="000000"/>
              </w:rPr>
              <w:t>,</w:t>
            </w:r>
            <w:r>
              <w:rPr>
                <w:sz w:val="21"/>
                <w:color w:val="000000"/>
              </w:rPr>
              <w:t>可在正面拆卸、安装，支持带电维护</w:t>
            </w:r>
            <w:r>
              <w:rPr>
                <w:sz w:val="21"/>
                <w:color w:val="000000"/>
              </w:rPr>
              <w:t>,</w:t>
            </w:r>
            <w:r>
              <w:rPr>
                <w:sz w:val="21"/>
                <w:color w:val="000000"/>
              </w:rPr>
              <w:t>热插拔</w:t>
            </w:r>
            <w:r>
              <w:rPr>
                <w:sz w:val="21"/>
                <w:color w:val="000000"/>
              </w:rPr>
              <w:t>,</w:t>
            </w:r>
            <w:r>
              <w:rPr>
                <w:sz w:val="21"/>
                <w:color w:val="000000"/>
              </w:rPr>
              <w:t>支持单点维修更换。（提供封面具有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4.</w:t>
            </w:r>
            <w:r>
              <w:rPr>
                <w:sz w:val="21"/>
                <w:color w:val="000000"/>
              </w:rPr>
              <w:t>刷新率：≥</w:t>
            </w:r>
            <w:r>
              <w:rPr>
                <w:sz w:val="21"/>
                <w:color w:val="000000"/>
              </w:rPr>
              <w:t>3840Hz</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5.</w:t>
            </w:r>
            <w:r>
              <w:rPr>
                <w:sz w:val="21"/>
                <w:color w:val="000000"/>
              </w:rPr>
              <w:t>投标产品的显示单元白平衡亮度</w:t>
            </w:r>
            <w:r>
              <w:rPr>
                <w:sz w:val="21"/>
                <w:color w:val="000000"/>
              </w:rPr>
              <w:t>0~1400cd/</w:t>
            </w:r>
            <w:r>
              <w:rPr>
                <w:sz w:val="21"/>
                <w:color w:val="000000"/>
              </w:rPr>
              <w:t>㎡（</w:t>
            </w:r>
            <w:r>
              <w:rPr>
                <w:sz w:val="21"/>
                <w:color w:val="000000"/>
              </w:rPr>
              <w:t>6500K</w:t>
            </w:r>
            <w:r>
              <w:rPr>
                <w:sz w:val="21"/>
                <w:color w:val="000000"/>
              </w:rPr>
              <w:t>）</w:t>
            </w:r>
            <w:r>
              <w:rPr>
                <w:sz w:val="21"/>
                <w:color w:val="000000"/>
              </w:rPr>
              <w:t>0-255</w:t>
            </w:r>
            <w:r>
              <w:rPr>
                <w:sz w:val="21"/>
                <w:color w:val="000000"/>
              </w:rPr>
              <w:t>级可调，暗室最大对比度（全黑</w:t>
            </w:r>
            <w:r>
              <w:rPr>
                <w:sz w:val="21"/>
                <w:color w:val="000000"/>
              </w:rPr>
              <w:t>/</w:t>
            </w:r>
            <w:r>
              <w:rPr>
                <w:sz w:val="21"/>
                <w:color w:val="000000"/>
              </w:rPr>
              <w:t>全白）≥</w:t>
            </w:r>
            <w:r>
              <w:rPr>
                <w:sz w:val="21"/>
                <w:color w:val="000000"/>
              </w:rPr>
              <w:t>18000</w:t>
            </w:r>
            <w:r>
              <w:rPr>
                <w:sz w:val="21"/>
                <w:color w:val="000000"/>
              </w:rPr>
              <w:t>：</w:t>
            </w:r>
            <w:r>
              <w:rPr>
                <w:sz w:val="21"/>
                <w:color w:val="000000"/>
              </w:rPr>
              <w:t>1;</w:t>
            </w:r>
            <w:r>
              <w:rPr>
                <w:sz w:val="21"/>
                <w:color w:val="000000"/>
              </w:rPr>
              <w:t>色温</w:t>
            </w:r>
            <w:r>
              <w:rPr>
                <w:sz w:val="21"/>
                <w:color w:val="000000"/>
              </w:rPr>
              <w:t>1000K~18000K</w:t>
            </w:r>
            <w:r>
              <w:rPr>
                <w:sz w:val="21"/>
                <w:color w:val="000000"/>
              </w:rPr>
              <w:t>可调。（提供封面具有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6.</w:t>
            </w:r>
            <w:r>
              <w:rPr>
                <w:sz w:val="21"/>
                <w:color w:val="000000"/>
              </w:rPr>
              <w:t>投标产品水平和垂直视角＞</w:t>
            </w:r>
            <w:r>
              <w:rPr>
                <w:sz w:val="21"/>
                <w:color w:val="000000"/>
              </w:rPr>
              <w:t>175</w:t>
            </w:r>
            <w:r>
              <w:rPr>
                <w:sz w:val="21"/>
                <w:color w:val="000000"/>
              </w:rPr>
              <w:t>°；亮度均匀性（校正后）≥</w:t>
            </w:r>
            <w:r>
              <w:rPr>
                <w:sz w:val="21"/>
                <w:color w:val="000000"/>
              </w:rPr>
              <w:t>98%</w:t>
            </w:r>
            <w:r>
              <w:rPr>
                <w:sz w:val="21"/>
                <w:color w:val="000000"/>
              </w:rPr>
              <w:t>，色度均匀性≤±</w:t>
            </w:r>
            <w:r>
              <w:rPr>
                <w:sz w:val="21"/>
                <w:color w:val="000000"/>
              </w:rPr>
              <w:t>0.001Cx</w:t>
            </w:r>
            <w:r>
              <w:rPr>
                <w:sz w:val="21"/>
                <w:color w:val="000000"/>
              </w:rPr>
              <w:t>、</w:t>
            </w:r>
            <w:r>
              <w:rPr>
                <w:sz w:val="21"/>
                <w:color w:val="000000"/>
              </w:rPr>
              <w:t>Cy</w:t>
            </w:r>
            <w:r>
              <w:rPr>
                <w:sz w:val="21"/>
                <w:color w:val="000000"/>
              </w:rPr>
              <w:t>之内。（提供封面具有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7.</w:t>
            </w:r>
            <w:r>
              <w:rPr>
                <w:sz w:val="21"/>
                <w:color w:val="000000"/>
              </w:rPr>
              <w:t>支持拼控器、播控主机、</w:t>
            </w:r>
            <w:r>
              <w:rPr>
                <w:sz w:val="21"/>
                <w:color w:val="000000"/>
              </w:rPr>
              <w:t>PC</w:t>
            </w:r>
            <w:r>
              <w:rPr>
                <w:sz w:val="21"/>
                <w:color w:val="000000"/>
              </w:rPr>
              <w:t>主机、中控主机设备增删改查的统一管理；支持查看播控主机、</w:t>
            </w:r>
            <w:r>
              <w:rPr>
                <w:sz w:val="21"/>
                <w:color w:val="000000"/>
              </w:rPr>
              <w:t xml:space="preserve"> PC </w:t>
            </w:r>
            <w:r>
              <w:rPr>
                <w:sz w:val="21"/>
                <w:color w:val="000000"/>
              </w:rPr>
              <w:t>主机、中控主机设备的在线</w:t>
            </w:r>
            <w:r>
              <w:rPr>
                <w:sz w:val="21"/>
                <w:color w:val="000000"/>
              </w:rPr>
              <w:t>/</w:t>
            </w:r>
            <w:r>
              <w:rPr>
                <w:sz w:val="21"/>
                <w:color w:val="000000"/>
              </w:rPr>
              <w:t>离线状态；支持通过平台远程重启、更新播控主机的程序；支持场景关联播控主机的开关量模式；</w:t>
            </w:r>
          </w:p>
          <w:p>
            <w:pPr>
              <w:pStyle w:val="null3"/>
              <w:jc w:val="left"/>
            </w:pPr>
            <w:r>
              <w:rPr>
                <w:sz w:val="21"/>
                <w:color w:val="000000"/>
              </w:rPr>
              <w:t>8.</w:t>
            </w:r>
            <w:r>
              <w:rPr>
                <w:sz w:val="21"/>
                <w:color w:val="000000"/>
              </w:rPr>
              <w:t>发光点中心偏距</w:t>
            </w:r>
            <w:r>
              <w:rPr>
                <w:sz w:val="21"/>
                <w:color w:val="000000"/>
              </w:rPr>
              <w:t>＜</w:t>
            </w:r>
            <w:r>
              <w:rPr>
                <w:sz w:val="21"/>
                <w:color w:val="000000"/>
              </w:rPr>
              <w:t xml:space="preserve">1% </w:t>
            </w:r>
            <w:r>
              <w:rPr>
                <w:sz w:val="21"/>
                <w:color w:val="000000"/>
              </w:rPr>
              <w:t>；</w:t>
            </w:r>
          </w:p>
          <w:p>
            <w:pPr>
              <w:pStyle w:val="null3"/>
              <w:jc w:val="left"/>
            </w:pPr>
            <w:r>
              <w:rPr>
                <w:sz w:val="21"/>
                <w:color w:val="000000"/>
              </w:rPr>
              <w:t>9.</w:t>
            </w:r>
            <w:r>
              <w:rPr>
                <w:sz w:val="21"/>
                <w:color w:val="000000"/>
              </w:rPr>
              <w:t>显示颜色</w:t>
            </w:r>
            <w:r>
              <w:rPr>
                <w:sz w:val="21"/>
                <w:color w:val="000000"/>
              </w:rPr>
              <w:t>≥</w:t>
            </w:r>
            <w:r>
              <w:rPr>
                <w:sz w:val="21"/>
                <w:color w:val="000000"/>
              </w:rPr>
              <w:t>281.4trillion</w:t>
            </w:r>
            <w:r>
              <w:rPr>
                <w:sz w:val="21"/>
                <w:color w:val="000000"/>
              </w:rPr>
              <w:t>；</w:t>
            </w:r>
          </w:p>
          <w:p>
            <w:pPr>
              <w:pStyle w:val="null3"/>
              <w:jc w:val="left"/>
            </w:pPr>
            <w:r>
              <w:rPr>
                <w:sz w:val="21"/>
                <w:color w:val="000000"/>
              </w:rPr>
              <w:t>10.</w:t>
            </w:r>
            <w:r>
              <w:rPr>
                <w:sz w:val="21"/>
                <w:color w:val="000000"/>
              </w:rPr>
              <w:t>换帧频率</w:t>
            </w:r>
            <w:r>
              <w:rPr>
                <w:sz w:val="21"/>
                <w:color w:val="000000"/>
              </w:rPr>
              <w:t xml:space="preserve"> 60Hz </w:t>
            </w:r>
            <w:r>
              <w:rPr>
                <w:sz w:val="21"/>
                <w:color w:val="000000"/>
              </w:rPr>
              <w:t>；</w:t>
            </w:r>
          </w:p>
          <w:p>
            <w:pPr>
              <w:pStyle w:val="null3"/>
              <w:jc w:val="left"/>
            </w:pPr>
            <w:r>
              <w:rPr>
                <w:sz w:val="21"/>
                <w:color w:val="000000"/>
              </w:rPr>
              <w:t>11.</w:t>
            </w:r>
            <w:r>
              <w:rPr>
                <w:sz w:val="21"/>
                <w:color w:val="000000"/>
              </w:rPr>
              <w:t>控制方式</w:t>
            </w:r>
            <w:r>
              <w:rPr>
                <w:sz w:val="21"/>
                <w:color w:val="000000"/>
              </w:rPr>
              <w:t>同步控制系统；</w:t>
            </w:r>
          </w:p>
          <w:p>
            <w:pPr>
              <w:pStyle w:val="null3"/>
              <w:jc w:val="left"/>
            </w:pPr>
            <w:r>
              <w:rPr>
                <w:sz w:val="21"/>
                <w:color w:val="000000"/>
              </w:rPr>
              <w:t>12.</w:t>
            </w:r>
            <w:r>
              <w:rPr>
                <w:sz w:val="21"/>
                <w:color w:val="000000"/>
              </w:rPr>
              <w:t>亮度调节</w:t>
            </w:r>
            <w:r>
              <w:rPr>
                <w:sz w:val="21"/>
                <w:color w:val="000000"/>
              </w:rPr>
              <w:t>支持亮度调节；</w:t>
            </w:r>
          </w:p>
          <w:p>
            <w:pPr>
              <w:pStyle w:val="null3"/>
              <w:jc w:val="left"/>
            </w:pPr>
            <w:r>
              <w:rPr>
                <w:sz w:val="21"/>
                <w:color w:val="000000"/>
              </w:rPr>
              <w:t>13.</w:t>
            </w:r>
            <w:r>
              <w:rPr>
                <w:sz w:val="21"/>
                <w:color w:val="000000"/>
              </w:rPr>
              <w:t>输入信号</w:t>
            </w:r>
            <w:r>
              <w:rPr>
                <w:sz w:val="21"/>
                <w:color w:val="000000"/>
              </w:rPr>
              <w:t>支持</w:t>
            </w:r>
            <w:r>
              <w:rPr>
                <w:sz w:val="21"/>
                <w:color w:val="000000"/>
              </w:rPr>
              <w:t>DVI/VGA</w:t>
            </w:r>
            <w:r>
              <w:rPr>
                <w:sz w:val="21"/>
                <w:color w:val="000000"/>
              </w:rPr>
              <w:t>，</w:t>
            </w:r>
            <w:r>
              <w:rPr>
                <w:sz w:val="21"/>
                <w:color w:val="000000"/>
              </w:rPr>
              <w:t>HDMI</w:t>
            </w:r>
            <w:r>
              <w:rPr>
                <w:sz w:val="21"/>
                <w:color w:val="000000"/>
              </w:rPr>
              <w:t>视频输入，视频</w:t>
            </w:r>
            <w:r>
              <w:rPr>
                <w:sz w:val="21"/>
                <w:color w:val="000000"/>
              </w:rPr>
              <w:t>PAL/NTSC</w:t>
            </w:r>
            <w:r>
              <w:rPr>
                <w:sz w:val="21"/>
                <w:color w:val="000000"/>
              </w:rPr>
              <w:t>制式自适应、复合视频信号、</w:t>
            </w:r>
            <w:r>
              <w:rPr>
                <w:sz w:val="21"/>
                <w:color w:val="000000"/>
              </w:rPr>
              <w:t>USB/IP</w:t>
            </w:r>
            <w:r>
              <w:rPr>
                <w:sz w:val="21"/>
                <w:color w:val="000000"/>
              </w:rPr>
              <w:t>输入、</w:t>
            </w:r>
            <w:r>
              <w:rPr>
                <w:sz w:val="21"/>
                <w:color w:val="000000"/>
              </w:rPr>
              <w:t>CVBS/DP/HDBASE</w:t>
            </w:r>
            <w:r>
              <w:rPr>
                <w:sz w:val="21"/>
                <w:color w:val="000000"/>
              </w:rPr>
              <w:t>、光纤</w:t>
            </w:r>
            <w:r>
              <w:rPr>
                <w:sz w:val="21"/>
                <w:color w:val="000000"/>
              </w:rPr>
              <w:t>/</w:t>
            </w:r>
            <w:r>
              <w:rPr>
                <w:sz w:val="21"/>
                <w:color w:val="000000"/>
              </w:rPr>
              <w:t>网口等接口输入；</w:t>
            </w:r>
          </w:p>
          <w:p>
            <w:pPr>
              <w:pStyle w:val="null3"/>
              <w:jc w:val="left"/>
            </w:pPr>
            <w:r>
              <w:rPr>
                <w:sz w:val="21"/>
                <w:color w:val="000000"/>
              </w:rPr>
              <w:t>14.</w:t>
            </w:r>
            <w:r>
              <w:rPr>
                <w:sz w:val="21"/>
                <w:color w:val="000000"/>
              </w:rPr>
              <w:t>衰减率</w:t>
            </w:r>
            <w:r>
              <w:rPr>
                <w:sz w:val="21"/>
                <w:color w:val="000000"/>
              </w:rPr>
              <w:t>(</w:t>
            </w:r>
            <w:r>
              <w:rPr>
                <w:sz w:val="21"/>
                <w:color w:val="000000"/>
              </w:rPr>
              <w:t>工作</w:t>
            </w:r>
            <w:r>
              <w:rPr>
                <w:sz w:val="21"/>
                <w:color w:val="000000"/>
              </w:rPr>
              <w:t>3</w:t>
            </w:r>
            <w:r>
              <w:rPr>
                <w:sz w:val="21"/>
                <w:color w:val="000000"/>
              </w:rPr>
              <w:t>年</w:t>
            </w:r>
            <w:r>
              <w:rPr>
                <w:sz w:val="21"/>
                <w:color w:val="000000"/>
              </w:rPr>
              <w:t xml:space="preserve">) </w:t>
            </w:r>
            <w:r>
              <w:rPr>
                <w:sz w:val="21"/>
                <w:color w:val="000000"/>
              </w:rPr>
              <w:t>≤</w:t>
            </w:r>
            <w:r>
              <w:rPr>
                <w:sz w:val="21"/>
                <w:color w:val="000000"/>
              </w:rPr>
              <w:t>10</w:t>
            </w:r>
            <w:r>
              <w:rPr>
                <w:sz w:val="21"/>
                <w:color w:val="000000"/>
              </w:rPr>
              <w:t>％</w:t>
            </w:r>
            <w:r>
              <w:rPr>
                <w:sz w:val="21"/>
                <w:color w:val="000000"/>
              </w:rPr>
              <w:t>；</w:t>
            </w:r>
          </w:p>
          <w:p>
            <w:pPr>
              <w:pStyle w:val="null3"/>
              <w:jc w:val="left"/>
            </w:pPr>
            <w:r>
              <w:rPr>
                <w:sz w:val="21"/>
                <w:color w:val="000000"/>
              </w:rPr>
              <w:t>15.</w:t>
            </w:r>
            <w:r>
              <w:rPr>
                <w:sz w:val="21"/>
                <w:color w:val="000000"/>
              </w:rPr>
              <w:t>像素失控率</w:t>
            </w:r>
            <w:r>
              <w:rPr>
                <w:sz w:val="21"/>
                <w:color w:val="000000"/>
              </w:rPr>
              <w:t>＜</w:t>
            </w:r>
            <w:r>
              <w:rPr>
                <w:sz w:val="21"/>
                <w:color w:val="000000"/>
              </w:rPr>
              <w:t>0.01</w:t>
            </w:r>
            <w:r>
              <w:rPr>
                <w:sz w:val="21"/>
                <w:color w:val="000000"/>
              </w:rPr>
              <w:t>％；</w:t>
            </w:r>
            <w:r>
              <w:rPr>
                <w:sz w:val="21"/>
                <w:color w:val="000000"/>
              </w:rPr>
              <w:t>16.</w:t>
            </w:r>
            <w:r>
              <w:rPr>
                <w:sz w:val="21"/>
                <w:color w:val="000000"/>
              </w:rPr>
              <w:t>箱体</w:t>
            </w:r>
            <w:r>
              <w:rPr>
                <w:sz w:val="21"/>
                <w:color w:val="000000"/>
              </w:rPr>
              <w:t>/</w:t>
            </w:r>
            <w:r>
              <w:rPr>
                <w:sz w:val="21"/>
                <w:color w:val="000000"/>
              </w:rPr>
              <w:t>模组水平平整度</w:t>
            </w:r>
            <w:r>
              <w:rPr>
                <w:sz w:val="21"/>
                <w:color w:val="000000"/>
              </w:rPr>
              <w:t>≤</w:t>
            </w:r>
            <w:r>
              <w:rPr>
                <w:sz w:val="21"/>
                <w:color w:val="000000"/>
              </w:rPr>
              <w:t>0.1mm/</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盖章的第三方检测机构出具的检测报告复印件或软件界面截图作为佐证材料）；</w:t>
            </w:r>
          </w:p>
          <w:p>
            <w:pPr>
              <w:pStyle w:val="null3"/>
              <w:jc w:val="left"/>
            </w:pPr>
            <w:r>
              <w:rPr>
                <w:sz w:val="21"/>
                <w:color w:val="000000"/>
              </w:rPr>
              <w:t>17.</w:t>
            </w:r>
            <w:r>
              <w:rPr>
                <w:sz w:val="21"/>
                <w:color w:val="000000"/>
              </w:rPr>
              <w:t>投标人所投产品已获得国家确定的认证机构出具的有效的节能产品认证证书，投标时须提供认证证书复印件</w:t>
            </w:r>
            <w:r>
              <w:rPr>
                <w:sz w:val="21"/>
                <w:color w:val="000000"/>
              </w:rPr>
              <w:t>(</w:t>
            </w:r>
            <w:r>
              <w:rPr>
                <w:sz w:val="21"/>
                <w:color w:val="000000"/>
              </w:rPr>
              <w:t>加盖投标供应商公章</w:t>
            </w:r>
            <w:r>
              <w:rPr>
                <w:sz w:val="21"/>
                <w:color w:val="000000"/>
              </w:rPr>
              <w:t>)</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1.HDMI</w:t>
            </w:r>
            <w:r>
              <w:rPr>
                <w:sz w:val="21"/>
                <w:color w:val="000000"/>
              </w:rPr>
              <w:t>、</w:t>
            </w:r>
            <w:r>
              <w:rPr>
                <w:sz w:val="21"/>
                <w:color w:val="000000"/>
              </w:rPr>
              <w:t>DVI</w:t>
            </w:r>
            <w:r>
              <w:rPr>
                <w:sz w:val="21"/>
                <w:color w:val="000000"/>
              </w:rPr>
              <w:t>、</w:t>
            </w:r>
            <w:r>
              <w:rPr>
                <w:sz w:val="21"/>
                <w:color w:val="000000"/>
              </w:rPr>
              <w:t>USB</w:t>
            </w:r>
            <w:r>
              <w:rPr>
                <w:sz w:val="21"/>
                <w:color w:val="000000"/>
              </w:rPr>
              <w:t>、千兆网口等主流接口，点对点分辨率；</w:t>
            </w:r>
          </w:p>
          <w:p>
            <w:pPr>
              <w:pStyle w:val="null3"/>
              <w:jc w:val="left"/>
            </w:pPr>
            <w:r>
              <w:rPr>
                <w:sz w:val="21"/>
                <w:color w:val="000000"/>
              </w:rPr>
              <w:t>2.</w:t>
            </w:r>
            <w:r>
              <w:rPr>
                <w:sz w:val="21"/>
                <w:color w:val="000000"/>
              </w:rPr>
              <w:t>输入口支持</w:t>
            </w:r>
            <w:r>
              <w:rPr>
                <w:sz w:val="21"/>
                <w:color w:val="000000"/>
              </w:rPr>
              <w:t>4K@60Hz</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配套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屏体钢结构；</w:t>
            </w:r>
          </w:p>
          <w:p>
            <w:pPr>
              <w:pStyle w:val="null3"/>
              <w:jc w:val="left"/>
            </w:pPr>
            <w:r>
              <w:rPr>
                <w:sz w:val="21"/>
                <w:color w:val="000000"/>
              </w:rPr>
              <w:t>2.</w:t>
            </w:r>
            <w:r>
              <w:rPr>
                <w:sz w:val="21"/>
                <w:color w:val="000000"/>
              </w:rPr>
              <w:t>接收卡、电源、网络跳线；</w:t>
            </w:r>
          </w:p>
          <w:p>
            <w:pPr>
              <w:pStyle w:val="null3"/>
              <w:jc w:val="left"/>
            </w:pPr>
            <w:r>
              <w:rPr>
                <w:sz w:val="21"/>
                <w:color w:val="000000"/>
              </w:rPr>
              <w:t>3.</w:t>
            </w:r>
            <w:r>
              <w:rPr>
                <w:sz w:val="21"/>
                <w:color w:val="000000"/>
              </w:rPr>
              <w:t>电源跳线、专用电源控制箱等。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9.6</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播放</w:t>
            </w:r>
            <w:r>
              <w:rPr>
                <w:sz w:val="21"/>
                <w:color w:val="000000"/>
              </w:rPr>
              <w:t>设备控制器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性能不低于：</w:t>
            </w:r>
            <w:r>
              <w:rPr>
                <w:sz w:val="21"/>
                <w:color w:val="000000"/>
              </w:rPr>
              <w:t xml:space="preserve">CPU: </w:t>
            </w:r>
            <w:r>
              <w:rPr>
                <w:sz w:val="21"/>
                <w:color w:val="000000"/>
              </w:rPr>
              <w:t>酷睿</w:t>
            </w:r>
            <w:r>
              <w:rPr>
                <w:sz w:val="21"/>
                <w:color w:val="000000"/>
              </w:rPr>
              <w:t>i7 ;</w:t>
            </w:r>
          </w:p>
          <w:p>
            <w:pPr>
              <w:pStyle w:val="null3"/>
              <w:jc w:val="left"/>
            </w:pPr>
            <w:r>
              <w:rPr>
                <w:sz w:val="21"/>
                <w:color w:val="000000"/>
              </w:rPr>
              <w:t>2.</w:t>
            </w:r>
            <w:r>
              <w:rPr>
                <w:sz w:val="21"/>
                <w:color w:val="000000"/>
              </w:rPr>
              <w:t>显卡：</w:t>
            </w:r>
            <w:r>
              <w:rPr>
                <w:sz w:val="21"/>
                <w:color w:val="000000"/>
              </w:rPr>
              <w:t>RTXA2000</w:t>
            </w:r>
            <w:r>
              <w:rPr>
                <w:sz w:val="21"/>
                <w:color w:val="000000"/>
              </w:rPr>
              <w:t>；</w:t>
            </w:r>
          </w:p>
          <w:p>
            <w:pPr>
              <w:pStyle w:val="null3"/>
              <w:jc w:val="left"/>
            </w:pPr>
            <w:r>
              <w:rPr>
                <w:sz w:val="21"/>
                <w:color w:val="000000"/>
              </w:rPr>
              <w:t>3.</w:t>
            </w:r>
            <w:r>
              <w:rPr>
                <w:sz w:val="21"/>
                <w:color w:val="000000"/>
              </w:rPr>
              <w:t>固态硬盘：</w:t>
            </w:r>
            <w:r>
              <w:rPr>
                <w:sz w:val="21"/>
                <w:color w:val="000000"/>
              </w:rPr>
              <w:t xml:space="preserve">250G SSD </w:t>
            </w:r>
            <w:r>
              <w:rPr>
                <w:sz w:val="21"/>
                <w:color w:val="000000"/>
              </w:rPr>
              <w:t>；</w:t>
            </w:r>
          </w:p>
          <w:p>
            <w:pPr>
              <w:pStyle w:val="null3"/>
              <w:jc w:val="left"/>
            </w:pPr>
            <w:r>
              <w:rPr>
                <w:sz w:val="21"/>
                <w:color w:val="000000"/>
              </w:rPr>
              <w:t>4.</w:t>
            </w:r>
            <w:r>
              <w:rPr>
                <w:sz w:val="21"/>
                <w:color w:val="000000"/>
              </w:rPr>
              <w:t>内存：</w:t>
            </w:r>
            <w:r>
              <w:rPr>
                <w:sz w:val="21"/>
                <w:color w:val="000000"/>
              </w:rPr>
              <w:t>16GB</w:t>
            </w:r>
            <w:r>
              <w:rPr>
                <w:sz w:val="21"/>
                <w:color w:val="000000"/>
              </w:rPr>
              <w:t>；</w:t>
            </w:r>
          </w:p>
          <w:p>
            <w:pPr>
              <w:pStyle w:val="null3"/>
              <w:jc w:val="left"/>
            </w:pPr>
            <w:r>
              <w:rPr>
                <w:sz w:val="21"/>
                <w:color w:val="000000"/>
              </w:rPr>
              <w:t>5.</w:t>
            </w:r>
            <w:r>
              <w:rPr>
                <w:sz w:val="21"/>
                <w:color w:val="000000"/>
              </w:rPr>
              <w:t>专用电源</w:t>
            </w:r>
            <w:r>
              <w:rPr>
                <w:sz w:val="21"/>
                <w:color w:val="000000"/>
              </w:rPr>
              <w:t>+</w:t>
            </w:r>
            <w:r>
              <w:rPr>
                <w:sz w:val="21"/>
                <w:color w:val="000000"/>
              </w:rPr>
              <w:t>控制卡。</w:t>
            </w:r>
          </w:p>
          <w:p>
            <w:pPr>
              <w:pStyle w:val="null3"/>
              <w:jc w:val="left"/>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吸顶音箱</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类型：吸顶扬声器</w:t>
            </w:r>
          </w:p>
          <w:p>
            <w:pPr>
              <w:pStyle w:val="null3"/>
              <w:jc w:val="left"/>
            </w:pPr>
            <w:r>
              <w:rPr>
                <w:sz w:val="21"/>
                <w:color w:val="000000"/>
              </w:rPr>
              <w:t>2.</w:t>
            </w:r>
            <w:r>
              <w:rPr>
                <w:sz w:val="21"/>
                <w:color w:val="000000"/>
              </w:rPr>
              <w:t>额定功率：</w:t>
            </w:r>
            <w:r>
              <w:rPr>
                <w:sz w:val="21"/>
                <w:color w:val="000000"/>
              </w:rPr>
              <w:t>50W</w:t>
            </w:r>
          </w:p>
          <w:p>
            <w:pPr>
              <w:pStyle w:val="null3"/>
              <w:jc w:val="left"/>
            </w:pPr>
            <w:r>
              <w:rPr>
                <w:sz w:val="21"/>
                <w:color w:val="000000"/>
              </w:rPr>
              <w:t>3.</w:t>
            </w:r>
            <w:r>
              <w:rPr>
                <w:sz w:val="21"/>
                <w:color w:val="000000"/>
              </w:rPr>
              <w:t>最大功率：</w:t>
            </w:r>
            <w:r>
              <w:rPr>
                <w:sz w:val="21"/>
                <w:color w:val="000000"/>
              </w:rPr>
              <w:t>100W</w:t>
            </w:r>
          </w:p>
          <w:p>
            <w:pPr>
              <w:pStyle w:val="null3"/>
              <w:jc w:val="left"/>
            </w:pPr>
            <w:r>
              <w:rPr>
                <w:sz w:val="21"/>
                <w:color w:val="000000"/>
              </w:rPr>
              <w:t>4.</w:t>
            </w:r>
            <w:r>
              <w:rPr>
                <w:sz w:val="21"/>
                <w:color w:val="000000"/>
              </w:rPr>
              <w:t>标称阻抗：</w:t>
            </w:r>
            <w:r>
              <w:rPr>
                <w:sz w:val="21"/>
                <w:color w:val="000000"/>
              </w:rPr>
              <w:t>8</w:t>
            </w:r>
            <w:r>
              <w:rPr>
                <w:sz w:val="21"/>
                <w:color w:val="000000"/>
              </w:rPr>
              <w:t>Ω</w:t>
            </w:r>
          </w:p>
          <w:p>
            <w:pPr>
              <w:pStyle w:val="null3"/>
              <w:jc w:val="left"/>
            </w:pPr>
            <w:r>
              <w:rPr>
                <w:sz w:val="21"/>
                <w:color w:val="000000"/>
              </w:rPr>
              <w:t>5.</w:t>
            </w:r>
            <w:r>
              <w:rPr>
                <w:sz w:val="21"/>
                <w:color w:val="000000"/>
              </w:rPr>
              <w:t>频率范围</w:t>
            </w:r>
            <w:r>
              <w:rPr>
                <w:sz w:val="21"/>
                <w:color w:val="000000"/>
              </w:rPr>
              <w:t>(-10dB)</w:t>
            </w:r>
            <w:r>
              <w:rPr>
                <w:sz w:val="21"/>
                <w:color w:val="000000"/>
              </w:rPr>
              <w:t>：</w:t>
            </w:r>
            <w:r>
              <w:rPr>
                <w:sz w:val="21"/>
                <w:color w:val="000000"/>
              </w:rPr>
              <w:t>60Hz-20kHz</w:t>
            </w:r>
          </w:p>
          <w:p>
            <w:pPr>
              <w:pStyle w:val="null3"/>
              <w:jc w:val="left"/>
            </w:pPr>
            <w:r>
              <w:rPr>
                <w:sz w:val="21"/>
                <w:color w:val="000000"/>
              </w:rPr>
              <w:t>6.</w:t>
            </w:r>
            <w:r>
              <w:rPr>
                <w:sz w:val="21"/>
                <w:color w:val="000000"/>
              </w:rPr>
              <w:t>灵敏度</w:t>
            </w:r>
            <w:r>
              <w:rPr>
                <w:sz w:val="21"/>
                <w:color w:val="000000"/>
              </w:rPr>
              <w:t xml:space="preserve"> (1M/1W)</w:t>
            </w:r>
            <w:r>
              <w:rPr>
                <w:sz w:val="21"/>
                <w:color w:val="000000"/>
              </w:rPr>
              <w:t>：</w:t>
            </w:r>
            <w:r>
              <w:rPr>
                <w:sz w:val="21"/>
                <w:color w:val="000000"/>
              </w:rPr>
              <w:t>91dB</w:t>
            </w:r>
            <w:r>
              <w:rPr>
                <w:sz w:val="21"/>
                <w:color w:val="000000"/>
              </w:rPr>
              <w:t>±</w:t>
            </w:r>
            <w:r>
              <w:rPr>
                <w:sz w:val="21"/>
                <w:color w:val="000000"/>
              </w:rPr>
              <w:t>3dB</w:t>
            </w:r>
          </w:p>
          <w:p>
            <w:pPr>
              <w:pStyle w:val="null3"/>
              <w:jc w:val="left"/>
            </w:pPr>
            <w:r>
              <w:rPr>
                <w:sz w:val="21"/>
                <w:color w:val="000000"/>
              </w:rPr>
              <w:t>7.</w:t>
            </w:r>
            <w:r>
              <w:rPr>
                <w:sz w:val="21"/>
                <w:color w:val="000000"/>
              </w:rPr>
              <w:t>最大声压级：</w:t>
            </w:r>
            <w:r>
              <w:rPr>
                <w:sz w:val="21"/>
                <w:color w:val="000000"/>
              </w:rPr>
              <w:t>111dB</w:t>
            </w:r>
          </w:p>
          <w:p>
            <w:pPr>
              <w:pStyle w:val="null3"/>
              <w:jc w:val="left"/>
            </w:pPr>
            <w:r>
              <w:rPr>
                <w:sz w:val="21"/>
                <w:color w:val="000000"/>
              </w:rPr>
              <w:t>8.</w:t>
            </w:r>
            <w:r>
              <w:rPr>
                <w:sz w:val="21"/>
                <w:color w:val="000000"/>
              </w:rPr>
              <w:t>覆盖角（</w:t>
            </w:r>
            <w:r>
              <w:rPr>
                <w:sz w:val="21"/>
                <w:color w:val="000000"/>
              </w:rPr>
              <w:t>-6dB</w:t>
            </w:r>
            <w:r>
              <w:rPr>
                <w:sz w:val="21"/>
                <w:color w:val="000000"/>
              </w:rPr>
              <w:t>）：</w:t>
            </w:r>
            <w:r>
              <w:rPr>
                <w:sz w:val="21"/>
                <w:color w:val="000000"/>
              </w:rPr>
              <w:t>0-120</w:t>
            </w:r>
            <w:r>
              <w:rPr>
                <w:sz w:val="21"/>
                <w:color w:val="000000"/>
              </w:rPr>
              <w:t>°</w:t>
            </w:r>
          </w:p>
          <w:p>
            <w:pPr>
              <w:pStyle w:val="null3"/>
              <w:jc w:val="left"/>
            </w:pPr>
            <w:r>
              <w:rPr>
                <w:sz w:val="21"/>
                <w:color w:val="000000"/>
              </w:rPr>
              <w:t>9.</w:t>
            </w:r>
            <w:r>
              <w:rPr>
                <w:sz w:val="21"/>
                <w:color w:val="000000"/>
              </w:rPr>
              <w:t>低频扬声器：</w:t>
            </w:r>
            <w:r>
              <w:rPr>
                <w:sz w:val="21"/>
                <w:color w:val="000000"/>
              </w:rPr>
              <w:t>6.5</w:t>
            </w:r>
            <w:r>
              <w:rPr>
                <w:sz w:val="21"/>
                <w:color w:val="000000"/>
              </w:rPr>
              <w:t>寸低频×</w:t>
            </w:r>
            <w:r>
              <w:rPr>
                <w:sz w:val="21"/>
                <w:color w:val="000000"/>
              </w:rPr>
              <w:t>1</w:t>
            </w:r>
          </w:p>
          <w:p>
            <w:pPr>
              <w:pStyle w:val="null3"/>
              <w:jc w:val="left"/>
            </w:pPr>
            <w:r>
              <w:rPr>
                <w:sz w:val="21"/>
                <w:color w:val="000000"/>
              </w:rPr>
              <w:t>10.</w:t>
            </w:r>
            <w:r>
              <w:rPr>
                <w:sz w:val="21"/>
                <w:color w:val="000000"/>
              </w:rPr>
              <w:t>高频扬声器：</w:t>
            </w:r>
            <w:r>
              <w:rPr>
                <w:sz w:val="21"/>
                <w:color w:val="000000"/>
              </w:rPr>
              <w:t>1</w:t>
            </w:r>
            <w:r>
              <w:rPr>
                <w:sz w:val="21"/>
                <w:color w:val="000000"/>
              </w:rPr>
              <w:t>寸高音×</w:t>
            </w:r>
            <w:r>
              <w:rPr>
                <w:sz w:val="21"/>
                <w:color w:val="000000"/>
              </w:rPr>
              <w:t>1</w:t>
            </w:r>
          </w:p>
          <w:p>
            <w:pPr>
              <w:pStyle w:val="null3"/>
              <w:jc w:val="left"/>
            </w:pPr>
            <w:r>
              <w:rPr>
                <w:sz w:val="21"/>
                <w:color w:val="000000"/>
              </w:rPr>
              <w:t>11.</w:t>
            </w:r>
            <w:r>
              <w:rPr>
                <w:sz w:val="21"/>
                <w:color w:val="000000"/>
              </w:rPr>
              <w:t>采用</w:t>
            </w:r>
            <w:r>
              <w:rPr>
                <w:sz w:val="21"/>
                <w:color w:val="000000"/>
              </w:rPr>
              <w:t>1</w:t>
            </w:r>
            <w:r>
              <w:rPr>
                <w:sz w:val="21"/>
                <w:color w:val="000000"/>
              </w:rPr>
              <w:t>只</w:t>
            </w:r>
            <w:r>
              <w:rPr>
                <w:sz w:val="21"/>
                <w:color w:val="000000"/>
              </w:rPr>
              <w:t>6.5</w:t>
            </w:r>
            <w:r>
              <w:rPr>
                <w:sz w:val="21"/>
                <w:color w:val="000000"/>
              </w:rPr>
              <w:t>寸低音单元，</w:t>
            </w:r>
            <w:r>
              <w:rPr>
                <w:sz w:val="21"/>
                <w:color w:val="000000"/>
              </w:rPr>
              <w:t>1</w:t>
            </w:r>
            <w:r>
              <w:rPr>
                <w:sz w:val="21"/>
                <w:color w:val="000000"/>
              </w:rPr>
              <w:t>只</w:t>
            </w:r>
            <w:r>
              <w:rPr>
                <w:sz w:val="21"/>
                <w:color w:val="000000"/>
              </w:rPr>
              <w:t>1</w:t>
            </w:r>
            <w:r>
              <w:rPr>
                <w:sz w:val="21"/>
                <w:color w:val="000000"/>
              </w:rPr>
              <w:t>寸可旋转角度球顶高音组成；</w:t>
            </w:r>
          </w:p>
          <w:p>
            <w:pPr>
              <w:pStyle w:val="null3"/>
              <w:jc w:val="left"/>
            </w:pPr>
            <w:r>
              <w:rPr>
                <w:sz w:val="21"/>
                <w:color w:val="000000"/>
              </w:rPr>
              <w:t>12.</w:t>
            </w:r>
            <w:r>
              <w:rPr>
                <w:sz w:val="21"/>
                <w:color w:val="000000"/>
              </w:rPr>
              <w:t>同轴二分频设计，精确设计的分频器，优化人声部分的响应；</w:t>
            </w:r>
          </w:p>
          <w:p>
            <w:pPr>
              <w:pStyle w:val="null3"/>
              <w:jc w:val="left"/>
            </w:pPr>
            <w:r>
              <w:rPr>
                <w:sz w:val="21"/>
                <w:color w:val="000000"/>
              </w:rPr>
              <w:t>13.</w:t>
            </w:r>
            <w:r>
              <w:rPr>
                <w:sz w:val="21"/>
                <w:color w:val="000000"/>
              </w:rPr>
              <w:t>高低音采用倾斜角度设计，有效的解决高频指向性不足的问题，方便用户现场调试；</w:t>
            </w:r>
          </w:p>
          <w:p>
            <w:pPr>
              <w:pStyle w:val="null3"/>
              <w:jc w:val="left"/>
            </w:pPr>
            <w:r>
              <w:rPr>
                <w:sz w:val="21"/>
                <w:color w:val="000000"/>
              </w:rPr>
              <w:t>14.</w:t>
            </w:r>
            <w:r>
              <w:rPr>
                <w:sz w:val="21"/>
                <w:color w:val="000000"/>
              </w:rPr>
              <w:t>注塑</w:t>
            </w:r>
            <w:r>
              <w:rPr>
                <w:sz w:val="21"/>
                <w:color w:val="000000"/>
              </w:rPr>
              <w:t>PP</w:t>
            </w:r>
            <w:r>
              <w:rPr>
                <w:sz w:val="21"/>
                <w:color w:val="000000"/>
              </w:rPr>
              <w:t>振膜，高保真还原人声；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功率放大器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输出功率：</w:t>
            </w:r>
            <w:r>
              <w:rPr>
                <w:sz w:val="21"/>
                <w:color w:val="000000"/>
              </w:rPr>
              <w:t>8</w:t>
            </w:r>
            <w:r>
              <w:rPr>
                <w:sz w:val="21"/>
                <w:color w:val="000000"/>
              </w:rPr>
              <w:t>Ω</w:t>
            </w:r>
            <w:r>
              <w:rPr>
                <w:sz w:val="21"/>
                <w:color w:val="000000"/>
              </w:rPr>
              <w:t xml:space="preserve"> 120Wx2</w:t>
            </w:r>
            <w:r>
              <w:rPr>
                <w:sz w:val="21"/>
                <w:color w:val="000000"/>
              </w:rPr>
              <w:t>、</w:t>
            </w:r>
            <w:r>
              <w:rPr>
                <w:sz w:val="21"/>
                <w:color w:val="000000"/>
              </w:rPr>
              <w:t>4</w:t>
            </w:r>
            <w:r>
              <w:rPr>
                <w:sz w:val="21"/>
                <w:color w:val="000000"/>
              </w:rPr>
              <w:t>Ω</w:t>
            </w:r>
            <w:r>
              <w:rPr>
                <w:sz w:val="21"/>
                <w:color w:val="000000"/>
              </w:rPr>
              <w:t xml:space="preserve">  200Wx2</w:t>
            </w:r>
          </w:p>
          <w:p>
            <w:pPr>
              <w:pStyle w:val="null3"/>
              <w:jc w:val="left"/>
            </w:pPr>
            <w:r>
              <w:rPr>
                <w:sz w:val="21"/>
                <w:color w:val="000000"/>
              </w:rPr>
              <w:t>2.</w:t>
            </w:r>
            <w:r>
              <w:rPr>
                <w:sz w:val="21"/>
                <w:color w:val="000000"/>
              </w:rPr>
              <w:t>桥接</w:t>
            </w:r>
            <w:r>
              <w:rPr>
                <w:sz w:val="21"/>
                <w:color w:val="000000"/>
              </w:rPr>
              <w:t>8</w:t>
            </w:r>
            <w:r>
              <w:rPr>
                <w:sz w:val="21"/>
                <w:color w:val="000000"/>
              </w:rPr>
              <w:t>Ω：</w:t>
            </w:r>
            <w:r>
              <w:rPr>
                <w:sz w:val="21"/>
                <w:color w:val="000000"/>
              </w:rPr>
              <w:t>400W</w:t>
            </w:r>
          </w:p>
          <w:p>
            <w:pPr>
              <w:pStyle w:val="null3"/>
              <w:jc w:val="left"/>
            </w:pPr>
            <w:r>
              <w:rPr>
                <w:sz w:val="21"/>
                <w:color w:val="000000"/>
              </w:rPr>
              <w:t>3.</w:t>
            </w:r>
            <w:r>
              <w:rPr>
                <w:sz w:val="21"/>
                <w:color w:val="000000"/>
              </w:rPr>
              <w:t>转换数率：</w:t>
            </w:r>
            <w:r>
              <w:rPr>
                <w:sz w:val="21"/>
                <w:color w:val="000000"/>
              </w:rPr>
              <w:t>50V/us</w:t>
            </w:r>
          </w:p>
          <w:p>
            <w:pPr>
              <w:pStyle w:val="null3"/>
              <w:jc w:val="left"/>
            </w:pPr>
            <w:r>
              <w:rPr>
                <w:sz w:val="21"/>
                <w:color w:val="000000"/>
              </w:rPr>
              <w:t>4.</w:t>
            </w:r>
            <w:r>
              <w:rPr>
                <w:sz w:val="21"/>
                <w:color w:val="000000"/>
              </w:rPr>
              <w:t>输入灵敏度：</w:t>
            </w:r>
            <w:r>
              <w:rPr>
                <w:sz w:val="21"/>
                <w:color w:val="000000"/>
              </w:rPr>
              <w:t>1Vrms</w:t>
            </w:r>
          </w:p>
          <w:p>
            <w:pPr>
              <w:pStyle w:val="null3"/>
              <w:jc w:val="left"/>
            </w:pPr>
            <w:r>
              <w:rPr>
                <w:sz w:val="21"/>
                <w:color w:val="000000"/>
              </w:rPr>
              <w:t>5.</w:t>
            </w:r>
            <w:r>
              <w:rPr>
                <w:sz w:val="21"/>
                <w:color w:val="000000"/>
              </w:rPr>
              <w:t>输入阻抗：</w:t>
            </w:r>
            <w:r>
              <w:rPr>
                <w:sz w:val="21"/>
                <w:color w:val="000000"/>
              </w:rPr>
              <w:t xml:space="preserve">10K </w:t>
            </w:r>
            <w:r>
              <w:rPr>
                <w:sz w:val="21"/>
                <w:color w:val="000000"/>
              </w:rPr>
              <w:t>Ω</w:t>
            </w:r>
            <w:r>
              <w:rPr>
                <w:sz w:val="21"/>
                <w:color w:val="000000"/>
              </w:rPr>
              <w:t>非平衡、</w:t>
            </w:r>
            <w:r>
              <w:rPr>
                <w:sz w:val="21"/>
                <w:color w:val="000000"/>
              </w:rPr>
              <w:t>20K</w:t>
            </w:r>
            <w:r>
              <w:rPr>
                <w:sz w:val="21"/>
                <w:color w:val="000000"/>
              </w:rPr>
              <w:t>Ω</w:t>
            </w:r>
            <w:r>
              <w:rPr>
                <w:sz w:val="21"/>
                <w:color w:val="000000"/>
              </w:rPr>
              <w:t>平衡</w:t>
            </w:r>
          </w:p>
          <w:p>
            <w:pPr>
              <w:pStyle w:val="null3"/>
              <w:jc w:val="left"/>
            </w:pPr>
            <w:r>
              <w:rPr>
                <w:sz w:val="21"/>
                <w:color w:val="000000"/>
              </w:rPr>
              <w:t>6.</w:t>
            </w:r>
            <w:r>
              <w:rPr>
                <w:sz w:val="21"/>
                <w:color w:val="000000"/>
              </w:rPr>
              <w:t>频率响应</w:t>
            </w:r>
            <w:r>
              <w:rPr>
                <w:sz w:val="21"/>
                <w:color w:val="000000"/>
              </w:rPr>
              <w:t>(@1W</w:t>
            </w:r>
            <w:r>
              <w:rPr>
                <w:sz w:val="21"/>
                <w:color w:val="000000"/>
              </w:rPr>
              <w:t>功率下）：</w:t>
            </w:r>
            <w:r>
              <w:rPr>
                <w:sz w:val="21"/>
                <w:color w:val="000000"/>
              </w:rPr>
              <w:t>20Hz-20KHz/+0/-1dB</w:t>
            </w:r>
          </w:p>
          <w:p>
            <w:pPr>
              <w:pStyle w:val="null3"/>
              <w:jc w:val="left"/>
            </w:pPr>
            <w:r>
              <w:rPr>
                <w:sz w:val="21"/>
                <w:color w:val="000000"/>
              </w:rPr>
              <w:t>7.THD+N(@1/8</w:t>
            </w:r>
            <w:r>
              <w:rPr>
                <w:sz w:val="21"/>
                <w:color w:val="000000"/>
              </w:rPr>
              <w:t>功率下）：≤</w:t>
            </w:r>
            <w:r>
              <w:rPr>
                <w:sz w:val="21"/>
                <w:color w:val="000000"/>
              </w:rPr>
              <w:t>0.05</w:t>
            </w:r>
            <w:r>
              <w:rPr>
                <w:sz w:val="21"/>
                <w:color w:val="000000"/>
              </w:rPr>
              <w:t>％</w:t>
            </w:r>
          </w:p>
          <w:p>
            <w:pPr>
              <w:pStyle w:val="null3"/>
              <w:jc w:val="left"/>
            </w:pPr>
            <w:r>
              <w:rPr>
                <w:sz w:val="21"/>
                <w:color w:val="000000"/>
              </w:rPr>
              <w:t>8.</w:t>
            </w:r>
            <w:r>
              <w:rPr>
                <w:sz w:val="21"/>
                <w:color w:val="000000"/>
              </w:rPr>
              <w:t>分离度</w:t>
            </w:r>
            <w:r>
              <w:rPr>
                <w:sz w:val="21"/>
                <w:color w:val="000000"/>
              </w:rPr>
              <w:t xml:space="preserve"> (@1KHz)</w:t>
            </w:r>
            <w:r>
              <w:rPr>
                <w:sz w:val="21"/>
                <w:color w:val="000000"/>
              </w:rPr>
              <w:t>：≥</w:t>
            </w:r>
            <w:r>
              <w:rPr>
                <w:sz w:val="21"/>
                <w:color w:val="000000"/>
              </w:rPr>
              <w:t>75dB</w:t>
            </w:r>
          </w:p>
          <w:p>
            <w:pPr>
              <w:pStyle w:val="null3"/>
              <w:jc w:val="left"/>
            </w:pPr>
            <w:r>
              <w:rPr>
                <w:sz w:val="21"/>
                <w:color w:val="000000"/>
              </w:rPr>
              <w:t>9.</w:t>
            </w:r>
            <w:r>
              <w:rPr>
                <w:sz w:val="21"/>
                <w:color w:val="000000"/>
              </w:rPr>
              <w:t>阻尼系数</w:t>
            </w:r>
            <w:r>
              <w:rPr>
                <w:sz w:val="21"/>
                <w:color w:val="000000"/>
              </w:rPr>
              <w:t xml:space="preserve"> (@ 1KHz)</w:t>
            </w:r>
            <w:r>
              <w:rPr>
                <w:sz w:val="21"/>
                <w:color w:val="000000"/>
              </w:rPr>
              <w:t>：≥</w:t>
            </w:r>
            <w:r>
              <w:rPr>
                <w:sz w:val="21"/>
                <w:color w:val="000000"/>
              </w:rPr>
              <w:t>200@ 8 ohms</w:t>
            </w:r>
          </w:p>
          <w:p>
            <w:pPr>
              <w:pStyle w:val="null3"/>
              <w:jc w:val="left"/>
            </w:pPr>
            <w:r>
              <w:rPr>
                <w:sz w:val="21"/>
                <w:color w:val="000000"/>
              </w:rPr>
              <w:t>10.</w:t>
            </w:r>
            <w:r>
              <w:rPr>
                <w:sz w:val="21"/>
                <w:color w:val="000000"/>
              </w:rPr>
              <w:t>信噪比：</w:t>
            </w:r>
            <w:r>
              <w:rPr>
                <w:sz w:val="21"/>
                <w:color w:val="000000"/>
              </w:rPr>
              <w:t>&gt;95dB</w:t>
            </w:r>
          </w:p>
          <w:p>
            <w:pPr>
              <w:pStyle w:val="null3"/>
              <w:jc w:val="left"/>
            </w:pPr>
            <w:r>
              <w:rPr>
                <w:sz w:val="21"/>
                <w:color w:val="000000"/>
              </w:rPr>
              <w:t>11.</w:t>
            </w:r>
            <w:r>
              <w:rPr>
                <w:sz w:val="21"/>
                <w:color w:val="000000"/>
              </w:rPr>
              <w:t>设备采用</w:t>
            </w:r>
            <w:r>
              <w:rPr>
                <w:sz w:val="21"/>
                <w:color w:val="000000"/>
              </w:rPr>
              <w:t>1U</w:t>
            </w:r>
            <w:r>
              <w:rPr>
                <w:sz w:val="21"/>
                <w:color w:val="000000"/>
              </w:rPr>
              <w:t>机箱设计，具有体积小、重量轻等特点。</w:t>
            </w:r>
          </w:p>
          <w:p>
            <w:pPr>
              <w:pStyle w:val="null3"/>
              <w:jc w:val="left"/>
            </w:pPr>
            <w:r>
              <w:rPr>
                <w:sz w:val="21"/>
                <w:color w:val="000000"/>
              </w:rPr>
              <w:t>12.</w:t>
            </w:r>
            <w:r>
              <w:rPr>
                <w:sz w:val="21"/>
                <w:color w:val="000000"/>
              </w:rPr>
              <w:t>采用最新</w:t>
            </w:r>
            <w:r>
              <w:rPr>
                <w:sz w:val="21"/>
                <w:color w:val="000000"/>
              </w:rPr>
              <w:t>D</w:t>
            </w:r>
            <w:r>
              <w:rPr>
                <w:sz w:val="21"/>
                <w:color w:val="000000"/>
              </w:rPr>
              <w:t>类功放设计方案，具有失真小、效率高等特点。</w:t>
            </w:r>
          </w:p>
          <w:p>
            <w:pPr>
              <w:pStyle w:val="null3"/>
              <w:jc w:val="left"/>
            </w:pPr>
            <w:r>
              <w:rPr>
                <w:sz w:val="21"/>
                <w:color w:val="000000"/>
              </w:rPr>
              <w:t>13.</w:t>
            </w:r>
            <w:r>
              <w:rPr>
                <w:sz w:val="21"/>
                <w:color w:val="000000"/>
              </w:rPr>
              <w:t>电源采用开关电源，效率高；采用开关电源技术，有效的抑制电源谐波。</w:t>
            </w:r>
          </w:p>
          <w:p>
            <w:pPr>
              <w:pStyle w:val="null3"/>
              <w:jc w:val="left"/>
            </w:pPr>
            <w:r>
              <w:rPr>
                <w:sz w:val="21"/>
                <w:color w:val="000000"/>
              </w:rPr>
              <w:t>14.</w:t>
            </w:r>
            <w:r>
              <w:rPr>
                <w:sz w:val="21"/>
                <w:color w:val="000000"/>
              </w:rPr>
              <w:t>智能削峰限幅器，控制功率模块及扬声器系统在安全范围内工作。</w:t>
            </w:r>
          </w:p>
          <w:p>
            <w:pPr>
              <w:pStyle w:val="null3"/>
              <w:jc w:val="left"/>
            </w:pPr>
            <w:r>
              <w:rPr>
                <w:sz w:val="21"/>
                <w:color w:val="000000"/>
              </w:rPr>
              <w:t>15.</w:t>
            </w:r>
            <w:r>
              <w:rPr>
                <w:sz w:val="21"/>
                <w:color w:val="000000"/>
              </w:rPr>
              <w:t>标准</w:t>
            </w:r>
            <w:r>
              <w:rPr>
                <w:sz w:val="21"/>
                <w:color w:val="000000"/>
              </w:rPr>
              <w:t xml:space="preserve">XLR+TRS1/4" </w:t>
            </w:r>
            <w:r>
              <w:rPr>
                <w:sz w:val="21"/>
                <w:color w:val="000000"/>
              </w:rPr>
              <w:t>复合输入接口，简洁的接口更加方便不同用户需求；具有两个通道平衡输入接口和两通道平衡级联输出接口。</w:t>
            </w:r>
          </w:p>
          <w:p>
            <w:pPr>
              <w:pStyle w:val="null3"/>
              <w:jc w:val="left"/>
            </w:pPr>
            <w:r>
              <w:rPr>
                <w:sz w:val="21"/>
                <w:color w:val="000000"/>
              </w:rPr>
              <w:t>16.</w:t>
            </w:r>
            <w:r>
              <w:rPr>
                <w:sz w:val="21"/>
                <w:color w:val="000000"/>
              </w:rPr>
              <w:t>开机软启动，防止开机时向电网吸收大电流，干扰其它用电设备。</w:t>
            </w:r>
          </w:p>
          <w:p>
            <w:pPr>
              <w:pStyle w:val="null3"/>
              <w:jc w:val="left"/>
            </w:pPr>
            <w:r>
              <w:rPr>
                <w:sz w:val="21"/>
                <w:color w:val="000000"/>
              </w:rPr>
              <w:t>17.</w:t>
            </w:r>
            <w:r>
              <w:rPr>
                <w:sz w:val="21"/>
                <w:color w:val="000000"/>
              </w:rPr>
              <w:t>智能控制强制散热设计，风机噪音小，散热效率高等特点。</w:t>
            </w:r>
          </w:p>
          <w:p>
            <w:pPr>
              <w:pStyle w:val="null3"/>
              <w:jc w:val="left"/>
            </w:pPr>
            <w:r>
              <w:rPr>
                <w:sz w:val="21"/>
                <w:color w:val="000000"/>
              </w:rPr>
              <w:t>18.</w:t>
            </w:r>
            <w:r>
              <w:rPr>
                <w:sz w:val="21"/>
                <w:color w:val="000000"/>
              </w:rPr>
              <w:t>适应不同场合所需，可选立体声或桥接工作模式。</w:t>
            </w:r>
          </w:p>
          <w:p>
            <w:pPr>
              <w:pStyle w:val="null3"/>
              <w:jc w:val="left"/>
            </w:pPr>
            <w:r>
              <w:rPr>
                <w:sz w:val="21"/>
                <w:color w:val="000000"/>
              </w:rPr>
              <w:t>19.</w:t>
            </w:r>
            <w:r>
              <w:rPr>
                <w:sz w:val="21"/>
                <w:color w:val="000000"/>
              </w:rPr>
              <w:t>具有：过压保护，欠压保护，过温压限，过温关机，过流压限，过流关机，直流保护，输出短路保护，温控风扇，功放频率同步等功能。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数字影片</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创意策划，脚本编写；</w:t>
            </w:r>
          </w:p>
          <w:p>
            <w:pPr>
              <w:pStyle w:val="null3"/>
              <w:jc w:val="left"/>
            </w:pPr>
            <w:r>
              <w:rPr>
                <w:sz w:val="21"/>
                <w:color w:val="000000"/>
              </w:rPr>
              <w:t>2.</w:t>
            </w:r>
            <w:r>
              <w:rPr>
                <w:sz w:val="21"/>
                <w:color w:val="000000"/>
              </w:rPr>
              <w:t>普通特效设计，创意制作；</w:t>
            </w:r>
          </w:p>
          <w:p>
            <w:pPr>
              <w:pStyle w:val="null3"/>
              <w:jc w:val="left"/>
            </w:pPr>
            <w:r>
              <w:rPr>
                <w:sz w:val="21"/>
                <w:color w:val="000000"/>
              </w:rPr>
              <w:t>3.</w:t>
            </w:r>
            <w:r>
              <w:rPr>
                <w:sz w:val="21"/>
                <w:color w:val="000000"/>
              </w:rPr>
              <w:t>后期专业工作站剪辑，按方案脚本剪辑组合画面；</w:t>
            </w:r>
          </w:p>
          <w:p>
            <w:pPr>
              <w:pStyle w:val="null3"/>
              <w:jc w:val="left"/>
            </w:pPr>
            <w:r>
              <w:rPr>
                <w:sz w:val="21"/>
                <w:color w:val="000000"/>
              </w:rPr>
              <w:t>4.</w:t>
            </w:r>
            <w:r>
              <w:rPr>
                <w:sz w:val="21"/>
                <w:color w:val="000000"/>
              </w:rPr>
              <w:t>音乐，解说词配音；</w:t>
            </w:r>
          </w:p>
          <w:p>
            <w:pPr>
              <w:pStyle w:val="null3"/>
              <w:jc w:val="left"/>
            </w:pPr>
            <w:r>
              <w:rPr>
                <w:sz w:val="21"/>
                <w:color w:val="000000"/>
              </w:rPr>
              <w:t>5.</w:t>
            </w:r>
            <w:r>
              <w:rPr>
                <w:sz w:val="21"/>
                <w:color w:val="000000"/>
              </w:rPr>
              <w:t>调色，专业校色，专业达芬奇调色；</w:t>
            </w:r>
          </w:p>
          <w:p>
            <w:pPr>
              <w:pStyle w:val="null3"/>
              <w:jc w:val="left"/>
            </w:pPr>
            <w:r>
              <w:rPr>
                <w:sz w:val="21"/>
                <w:color w:val="000000"/>
              </w:rPr>
              <w:t>6.</w:t>
            </w:r>
            <w:r>
              <w:rPr>
                <w:sz w:val="21"/>
                <w:color w:val="000000"/>
              </w:rPr>
              <w:t>影片要求：按用户需求提供通过用户审核的展示华南师范大学未来科技研究院的学院形象宣传片。</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秒</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序厅</w:t>
            </w:r>
            <w:r>
              <w:rPr>
                <w:sz w:val="21"/>
                <w:color w:val="000000"/>
              </w:rPr>
              <w:t>-</w:t>
            </w:r>
            <w:r>
              <w:rPr>
                <w:sz w:val="21"/>
                <w:color w:val="000000"/>
              </w:rPr>
              <w:t>初识光子人</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弧形</w:t>
            </w:r>
            <w:r>
              <w:rPr>
                <w:sz w:val="21"/>
                <w:color w:val="000000"/>
              </w:rPr>
              <w:t>LED</w:t>
            </w:r>
            <w:r>
              <w:rPr>
                <w:sz w:val="21"/>
                <w:color w:val="000000"/>
              </w:rPr>
              <w:t>屏</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点间距：</w:t>
            </w:r>
            <w:r>
              <w:rPr>
                <w:sz w:val="21"/>
                <w:color w:val="000000"/>
              </w:rPr>
              <w:t>P1.86</w:t>
            </w:r>
            <w:r>
              <w:rPr>
                <w:sz w:val="21"/>
                <w:color w:val="000000"/>
              </w:rPr>
              <w:t>；</w:t>
            </w:r>
          </w:p>
          <w:p>
            <w:pPr>
              <w:pStyle w:val="null3"/>
              <w:jc w:val="left"/>
            </w:pPr>
            <w:r>
              <w:rPr>
                <w:sz w:val="21"/>
                <w:color w:val="000000"/>
              </w:rPr>
              <w:t>2.</w:t>
            </w:r>
            <w:r>
              <w:rPr>
                <w:sz w:val="21"/>
                <w:color w:val="000000"/>
              </w:rPr>
              <w:t>柔性曲面屏</w:t>
            </w:r>
          </w:p>
          <w:p>
            <w:pPr>
              <w:pStyle w:val="null3"/>
              <w:jc w:val="left"/>
            </w:pPr>
            <w:r>
              <w:rPr>
                <w:sz w:val="21"/>
                <w:color w:val="000000"/>
              </w:rPr>
              <w:t>3.</w:t>
            </w:r>
            <w:r>
              <w:rPr>
                <w:sz w:val="21"/>
                <w:color w:val="000000"/>
              </w:rPr>
              <w:t>刷新率：≥</w:t>
            </w:r>
            <w:r>
              <w:rPr>
                <w:sz w:val="21"/>
                <w:color w:val="000000"/>
              </w:rPr>
              <w:t>3840Hz.</w:t>
            </w:r>
          </w:p>
          <w:p>
            <w:pPr>
              <w:pStyle w:val="null3"/>
              <w:jc w:val="left"/>
            </w:pPr>
            <w:r>
              <w:rPr>
                <w:sz w:val="21"/>
                <w:color w:val="000000"/>
              </w:rPr>
              <w:t>4.</w:t>
            </w:r>
            <w:r>
              <w:rPr>
                <w:sz w:val="21"/>
                <w:color w:val="000000"/>
              </w:rPr>
              <w:t>发光点中心偏距</w:t>
            </w:r>
            <w:r>
              <w:rPr>
                <w:sz w:val="21"/>
                <w:color w:val="000000"/>
              </w:rPr>
              <w:t>＜</w:t>
            </w:r>
            <w:r>
              <w:rPr>
                <w:sz w:val="21"/>
                <w:color w:val="000000"/>
              </w:rPr>
              <w:t>1%</w:t>
            </w:r>
          </w:p>
          <w:p>
            <w:pPr>
              <w:pStyle w:val="null3"/>
              <w:jc w:val="left"/>
            </w:pPr>
            <w:r>
              <w:rPr>
                <w:sz w:val="21"/>
                <w:color w:val="000000"/>
              </w:rPr>
              <w:t>5.</w:t>
            </w:r>
            <w:r>
              <w:rPr>
                <w:sz w:val="21"/>
                <w:color w:val="000000"/>
              </w:rPr>
              <w:t>亮度</w:t>
            </w:r>
            <w:r>
              <w:rPr>
                <w:sz w:val="21"/>
              </w:rPr>
              <w:t xml:space="preserve">  </w:t>
            </w:r>
            <w:r>
              <w:rPr>
                <w:sz w:val="21"/>
                <w:color w:val="000000"/>
              </w:rPr>
              <w:t>≥</w:t>
            </w:r>
            <w:r>
              <w:rPr>
                <w:sz w:val="21"/>
                <w:color w:val="000000"/>
              </w:rPr>
              <w:t>600Cd/m</w:t>
            </w:r>
            <w:r>
              <w:rPr>
                <w:sz w:val="21"/>
                <w:color w:val="000000"/>
              </w:rPr>
              <w:t>²</w:t>
            </w:r>
          </w:p>
          <w:p>
            <w:pPr>
              <w:pStyle w:val="null3"/>
              <w:jc w:val="left"/>
            </w:pPr>
            <w:r>
              <w:rPr>
                <w:sz w:val="21"/>
                <w:color w:val="000000"/>
              </w:rPr>
              <w:t>6.</w:t>
            </w:r>
            <w:r>
              <w:rPr>
                <w:sz w:val="21"/>
                <w:color w:val="000000"/>
              </w:rPr>
              <w:t>色温</w:t>
            </w:r>
            <w:r>
              <w:rPr>
                <w:sz w:val="21"/>
                <w:color w:val="000000"/>
              </w:rPr>
              <w:t xml:space="preserve">  1000-18000K</w:t>
            </w:r>
          </w:p>
          <w:p>
            <w:pPr>
              <w:pStyle w:val="null3"/>
              <w:jc w:val="left"/>
            </w:pPr>
            <w:r>
              <w:rPr>
                <w:sz w:val="21"/>
                <w:color w:val="000000"/>
              </w:rPr>
              <w:t>7.</w:t>
            </w:r>
            <w:r>
              <w:rPr>
                <w:sz w:val="21"/>
                <w:color w:val="000000"/>
              </w:rPr>
              <w:t>水平视角</w:t>
            </w:r>
            <w:r>
              <w:rPr>
                <w:sz w:val="21"/>
                <w:color w:val="000000"/>
              </w:rPr>
              <w:t>≥</w:t>
            </w:r>
            <w:r>
              <w:rPr>
                <w:sz w:val="21"/>
                <w:color w:val="000000"/>
              </w:rPr>
              <w:t>160</w:t>
            </w:r>
            <w:r>
              <w:rPr>
                <w:sz w:val="21"/>
                <w:color w:val="000000"/>
              </w:rPr>
              <w:t>°</w:t>
            </w:r>
          </w:p>
          <w:p>
            <w:pPr>
              <w:pStyle w:val="null3"/>
              <w:jc w:val="left"/>
            </w:pPr>
            <w:r>
              <w:rPr>
                <w:sz w:val="21"/>
                <w:color w:val="000000"/>
              </w:rPr>
              <w:t>8.</w:t>
            </w:r>
            <w:r>
              <w:rPr>
                <w:sz w:val="21"/>
                <w:color w:val="000000"/>
              </w:rPr>
              <w:t>垂直视角</w:t>
            </w:r>
            <w:r>
              <w:rPr>
                <w:sz w:val="21"/>
                <w:color w:val="000000"/>
              </w:rPr>
              <w:t>≥</w:t>
            </w:r>
            <w:r>
              <w:rPr>
                <w:sz w:val="21"/>
                <w:color w:val="000000"/>
              </w:rPr>
              <w:t>160</w:t>
            </w:r>
          </w:p>
          <w:p>
            <w:pPr>
              <w:pStyle w:val="null3"/>
              <w:jc w:val="left"/>
            </w:pPr>
            <w:r>
              <w:rPr>
                <w:sz w:val="21"/>
                <w:color w:val="000000"/>
              </w:rPr>
              <w:t>9.</w:t>
            </w:r>
            <w:r>
              <w:rPr>
                <w:sz w:val="21"/>
                <w:color w:val="000000"/>
              </w:rPr>
              <w:t>显示颜色</w:t>
            </w:r>
            <w:r>
              <w:rPr>
                <w:sz w:val="21"/>
                <w:color w:val="000000"/>
              </w:rPr>
              <w:t>≥</w:t>
            </w:r>
            <w:r>
              <w:rPr>
                <w:sz w:val="21"/>
                <w:color w:val="000000"/>
              </w:rPr>
              <w:t>281.4trillion</w:t>
            </w:r>
          </w:p>
          <w:p>
            <w:pPr>
              <w:pStyle w:val="null3"/>
              <w:jc w:val="left"/>
            </w:pPr>
            <w:r>
              <w:rPr>
                <w:sz w:val="21"/>
                <w:color w:val="000000"/>
              </w:rPr>
              <w:t>10.</w:t>
            </w:r>
            <w:r>
              <w:rPr>
                <w:sz w:val="21"/>
                <w:color w:val="000000"/>
              </w:rPr>
              <w:t>换帧频率</w:t>
            </w:r>
            <w:r>
              <w:rPr>
                <w:sz w:val="21"/>
                <w:color w:val="000000"/>
              </w:rPr>
              <w:t xml:space="preserve"> 60Hz</w:t>
            </w:r>
          </w:p>
          <w:p>
            <w:pPr>
              <w:pStyle w:val="null3"/>
              <w:jc w:val="left"/>
            </w:pPr>
            <w:r>
              <w:rPr>
                <w:sz w:val="21"/>
                <w:color w:val="000000"/>
              </w:rPr>
              <w:t>11.</w:t>
            </w:r>
            <w:r>
              <w:rPr>
                <w:sz w:val="21"/>
                <w:color w:val="000000"/>
              </w:rPr>
              <w:t>控制方式：同步控制系统</w:t>
            </w:r>
          </w:p>
          <w:p>
            <w:pPr>
              <w:pStyle w:val="null3"/>
              <w:jc w:val="left"/>
            </w:pPr>
            <w:r>
              <w:rPr>
                <w:sz w:val="21"/>
                <w:color w:val="000000"/>
              </w:rPr>
              <w:t>12.</w:t>
            </w:r>
            <w:r>
              <w:rPr>
                <w:sz w:val="21"/>
                <w:color w:val="000000"/>
              </w:rPr>
              <w:t>亮度调节：支持亮度调节</w:t>
            </w:r>
          </w:p>
          <w:p>
            <w:pPr>
              <w:pStyle w:val="null3"/>
              <w:jc w:val="left"/>
            </w:pPr>
            <w:r>
              <w:rPr>
                <w:sz w:val="21"/>
                <w:color w:val="000000"/>
              </w:rPr>
              <w:t>13.</w:t>
            </w:r>
            <w:r>
              <w:rPr>
                <w:sz w:val="21"/>
                <w:color w:val="000000"/>
              </w:rPr>
              <w:t>输入信号：支持</w:t>
            </w:r>
            <w:r>
              <w:rPr>
                <w:sz w:val="21"/>
                <w:color w:val="000000"/>
              </w:rPr>
              <w:t>DVI/VGA</w:t>
            </w:r>
            <w:r>
              <w:rPr>
                <w:sz w:val="21"/>
                <w:color w:val="000000"/>
              </w:rPr>
              <w:t>，</w:t>
            </w:r>
            <w:r>
              <w:rPr>
                <w:sz w:val="21"/>
                <w:color w:val="000000"/>
              </w:rPr>
              <w:t>HDMI</w:t>
            </w:r>
            <w:r>
              <w:rPr>
                <w:sz w:val="21"/>
                <w:color w:val="000000"/>
              </w:rPr>
              <w:t>视频输入，视频</w:t>
            </w:r>
            <w:r>
              <w:rPr>
                <w:sz w:val="21"/>
                <w:color w:val="000000"/>
              </w:rPr>
              <w:t>PAL/NTSC</w:t>
            </w:r>
            <w:r>
              <w:rPr>
                <w:sz w:val="21"/>
                <w:color w:val="000000"/>
              </w:rPr>
              <w:t>制式自适应、复合视频信号、</w:t>
            </w:r>
            <w:r>
              <w:rPr>
                <w:sz w:val="21"/>
                <w:color w:val="000000"/>
              </w:rPr>
              <w:t>USB/IP</w:t>
            </w:r>
            <w:r>
              <w:rPr>
                <w:sz w:val="21"/>
                <w:color w:val="000000"/>
              </w:rPr>
              <w:t>输入、</w:t>
            </w:r>
            <w:r>
              <w:rPr>
                <w:sz w:val="21"/>
                <w:color w:val="000000"/>
              </w:rPr>
              <w:t>CVBS/DP/HDBASE</w:t>
            </w:r>
            <w:r>
              <w:rPr>
                <w:sz w:val="21"/>
                <w:color w:val="000000"/>
              </w:rPr>
              <w:t>、光纤</w:t>
            </w:r>
            <w:r>
              <w:rPr>
                <w:sz w:val="21"/>
                <w:color w:val="000000"/>
              </w:rPr>
              <w:t>/</w:t>
            </w:r>
            <w:r>
              <w:rPr>
                <w:sz w:val="21"/>
                <w:color w:val="000000"/>
              </w:rPr>
              <w:t>网口等接口输入</w:t>
            </w:r>
          </w:p>
          <w:p>
            <w:pPr>
              <w:pStyle w:val="null3"/>
              <w:jc w:val="left"/>
            </w:pPr>
            <w:r>
              <w:rPr>
                <w:sz w:val="21"/>
                <w:color w:val="000000"/>
              </w:rPr>
              <w:t>14.</w:t>
            </w:r>
            <w:r>
              <w:rPr>
                <w:sz w:val="21"/>
                <w:color w:val="000000"/>
              </w:rPr>
              <w:t>衰减率</w:t>
            </w:r>
            <w:r>
              <w:rPr>
                <w:sz w:val="21"/>
                <w:color w:val="000000"/>
              </w:rPr>
              <w:t>(</w:t>
            </w:r>
            <w:r>
              <w:rPr>
                <w:sz w:val="21"/>
                <w:color w:val="000000"/>
              </w:rPr>
              <w:t>工作</w:t>
            </w:r>
            <w:r>
              <w:rPr>
                <w:sz w:val="21"/>
                <w:color w:val="000000"/>
              </w:rPr>
              <w:t>3</w:t>
            </w:r>
            <w:r>
              <w:rPr>
                <w:sz w:val="21"/>
                <w:color w:val="000000"/>
              </w:rPr>
              <w:t>年</w:t>
            </w:r>
            <w:r>
              <w:rPr>
                <w:sz w:val="21"/>
                <w:color w:val="000000"/>
              </w:rPr>
              <w:t xml:space="preserve">) </w:t>
            </w:r>
            <w:r>
              <w:rPr>
                <w:sz w:val="21"/>
                <w:color w:val="000000"/>
              </w:rPr>
              <w:t>≤</w:t>
            </w:r>
            <w:r>
              <w:rPr>
                <w:sz w:val="21"/>
                <w:color w:val="000000"/>
              </w:rPr>
              <w:t>10</w:t>
            </w:r>
            <w:r>
              <w:rPr>
                <w:sz w:val="21"/>
                <w:color w:val="000000"/>
              </w:rPr>
              <w:t>％</w:t>
            </w:r>
          </w:p>
          <w:p>
            <w:pPr>
              <w:pStyle w:val="null3"/>
              <w:jc w:val="left"/>
            </w:pPr>
            <w:r>
              <w:rPr>
                <w:sz w:val="21"/>
                <w:color w:val="000000"/>
              </w:rPr>
              <w:t>15.</w:t>
            </w:r>
            <w:r>
              <w:rPr>
                <w:sz w:val="21"/>
                <w:color w:val="000000"/>
              </w:rPr>
              <w:t>像素失控率</w:t>
            </w:r>
            <w:r>
              <w:rPr>
                <w:sz w:val="21"/>
                <w:color w:val="000000"/>
              </w:rPr>
              <w:t>＜</w:t>
            </w:r>
            <w:r>
              <w:rPr>
                <w:sz w:val="21"/>
                <w:color w:val="000000"/>
              </w:rPr>
              <w:t>0.01</w:t>
            </w:r>
            <w:r>
              <w:rPr>
                <w:sz w:val="21"/>
                <w:color w:val="000000"/>
              </w:rPr>
              <w:t>％</w:t>
            </w:r>
          </w:p>
          <w:p>
            <w:pPr>
              <w:pStyle w:val="null3"/>
              <w:jc w:val="left"/>
            </w:pPr>
            <w:r>
              <w:rPr>
                <w:sz w:val="21"/>
                <w:color w:val="000000"/>
              </w:rPr>
              <w:t>16.</w:t>
            </w:r>
            <w:r>
              <w:rPr>
                <w:sz w:val="21"/>
                <w:color w:val="000000"/>
              </w:rPr>
              <w:t>屏幕水平平整度</w:t>
            </w:r>
            <w:r>
              <w:rPr>
                <w:sz w:val="21"/>
                <w:color w:val="000000"/>
              </w:rPr>
              <w:t>≤</w:t>
            </w:r>
            <w:r>
              <w:rPr>
                <w:sz w:val="21"/>
                <w:color w:val="000000"/>
              </w:rPr>
              <w:t>0.1mm/</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m</w:t>
            </w:r>
            <w:r>
              <w:rPr>
                <w:sz w:val="21"/>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1.HDMI</w:t>
            </w:r>
            <w:r>
              <w:rPr>
                <w:sz w:val="21"/>
                <w:color w:val="000000"/>
              </w:rPr>
              <w:t>、</w:t>
            </w:r>
            <w:r>
              <w:rPr>
                <w:sz w:val="21"/>
                <w:color w:val="000000"/>
              </w:rPr>
              <w:t>DVI</w:t>
            </w:r>
            <w:r>
              <w:rPr>
                <w:sz w:val="21"/>
                <w:color w:val="000000"/>
              </w:rPr>
              <w:t>、</w:t>
            </w:r>
            <w:r>
              <w:rPr>
                <w:sz w:val="21"/>
                <w:color w:val="000000"/>
              </w:rPr>
              <w:t>USB</w:t>
            </w:r>
            <w:r>
              <w:rPr>
                <w:sz w:val="21"/>
                <w:color w:val="000000"/>
              </w:rPr>
              <w:t>、千兆网口等主流接口，点对点分辨率</w:t>
            </w:r>
          </w:p>
          <w:p>
            <w:pPr>
              <w:pStyle w:val="null3"/>
              <w:jc w:val="left"/>
            </w:pPr>
            <w:r>
              <w:rPr>
                <w:sz w:val="21"/>
                <w:color w:val="000000"/>
              </w:rPr>
              <w:t>2.</w:t>
            </w:r>
            <w:r>
              <w:rPr>
                <w:sz w:val="21"/>
                <w:color w:val="000000"/>
              </w:rPr>
              <w:t>输入口支持</w:t>
            </w:r>
            <w:r>
              <w:rPr>
                <w:sz w:val="21"/>
                <w:color w:val="000000"/>
              </w:rPr>
              <w:t>4K@60Hz</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配套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屏体钢结构；</w:t>
            </w:r>
          </w:p>
          <w:p>
            <w:pPr>
              <w:pStyle w:val="null3"/>
              <w:jc w:val="left"/>
            </w:pPr>
            <w:r>
              <w:rPr>
                <w:sz w:val="21"/>
                <w:color w:val="000000"/>
              </w:rPr>
              <w:t>2.</w:t>
            </w:r>
            <w:r>
              <w:rPr>
                <w:sz w:val="21"/>
                <w:color w:val="000000"/>
              </w:rPr>
              <w:t>接收卡、电源、网络跳线</w:t>
            </w:r>
          </w:p>
          <w:p>
            <w:pPr>
              <w:pStyle w:val="null3"/>
              <w:jc w:val="left"/>
            </w:pPr>
            <w:r>
              <w:rPr>
                <w:sz w:val="21"/>
                <w:color w:val="000000"/>
              </w:rPr>
              <w:t>3.</w:t>
            </w:r>
            <w:r>
              <w:rPr>
                <w:sz w:val="21"/>
                <w:color w:val="000000"/>
              </w:rPr>
              <w:t>电源跳线、专用电源控制箱等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m</w:t>
            </w:r>
            <w:r>
              <w:rPr>
                <w:sz w:val="21"/>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拾音话筒</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拾音话筒及支架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激活单元</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 Matepad 11 8+128G wifi</w:t>
            </w:r>
            <w:r>
              <w:rPr>
                <w:sz w:val="21"/>
                <w:color w:val="000000"/>
              </w:rPr>
              <w:t>版</w:t>
            </w:r>
          </w:p>
          <w:p>
            <w:pPr>
              <w:pStyle w:val="null3"/>
              <w:jc w:val="left"/>
            </w:pPr>
            <w:r>
              <w:rPr>
                <w:sz w:val="21"/>
                <w:color w:val="000000"/>
              </w:rPr>
              <w:t>2.</w:t>
            </w:r>
            <w:r>
              <w:rPr>
                <w:sz w:val="21"/>
                <w:color w:val="000000"/>
              </w:rPr>
              <w:t>固定防盗外壳</w:t>
            </w:r>
          </w:p>
          <w:p>
            <w:pPr>
              <w:pStyle w:val="null3"/>
              <w:jc w:val="left"/>
            </w:pPr>
            <w:r>
              <w:rPr>
                <w:sz w:val="21"/>
                <w:color w:val="000000"/>
              </w:rPr>
              <w:t>3.</w:t>
            </w:r>
            <w:r>
              <w:rPr>
                <w:sz w:val="21"/>
                <w:color w:val="000000"/>
              </w:rPr>
              <w:t>定制固定支架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播放</w:t>
            </w:r>
            <w:r>
              <w:rPr>
                <w:sz w:val="21"/>
                <w:color w:val="000000"/>
              </w:rPr>
              <w:t>设备控制器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性能不低于：</w:t>
            </w:r>
            <w:r>
              <w:rPr>
                <w:sz w:val="21"/>
                <w:color w:val="000000"/>
              </w:rPr>
              <w:t xml:space="preserve">CPU: </w:t>
            </w:r>
            <w:r>
              <w:rPr>
                <w:sz w:val="21"/>
                <w:color w:val="000000"/>
              </w:rPr>
              <w:t>酷睿</w:t>
            </w:r>
            <w:r>
              <w:rPr>
                <w:sz w:val="21"/>
                <w:color w:val="000000"/>
              </w:rPr>
              <w:t>i7 ;</w:t>
            </w:r>
          </w:p>
          <w:p>
            <w:pPr>
              <w:pStyle w:val="null3"/>
              <w:jc w:val="left"/>
            </w:pPr>
            <w:r>
              <w:rPr>
                <w:sz w:val="21"/>
                <w:color w:val="000000"/>
              </w:rPr>
              <w:t>2.</w:t>
            </w:r>
            <w:r>
              <w:rPr>
                <w:sz w:val="21"/>
                <w:color w:val="000000"/>
              </w:rPr>
              <w:t>显卡：</w:t>
            </w:r>
            <w:r>
              <w:rPr>
                <w:sz w:val="21"/>
                <w:color w:val="000000"/>
              </w:rPr>
              <w:t>RTXA2000</w:t>
            </w:r>
          </w:p>
          <w:p>
            <w:pPr>
              <w:pStyle w:val="null3"/>
              <w:jc w:val="left"/>
            </w:pPr>
            <w:r>
              <w:rPr>
                <w:sz w:val="21"/>
                <w:color w:val="000000"/>
              </w:rPr>
              <w:t>3.</w:t>
            </w:r>
            <w:r>
              <w:rPr>
                <w:sz w:val="21"/>
                <w:color w:val="000000"/>
              </w:rPr>
              <w:t>固态硬盘：</w:t>
            </w:r>
            <w:r>
              <w:rPr>
                <w:sz w:val="21"/>
                <w:color w:val="000000"/>
              </w:rPr>
              <w:t>250G SSD</w:t>
            </w:r>
          </w:p>
          <w:p>
            <w:pPr>
              <w:pStyle w:val="null3"/>
              <w:jc w:val="left"/>
            </w:pPr>
            <w:r>
              <w:rPr>
                <w:sz w:val="21"/>
                <w:color w:val="000000"/>
              </w:rPr>
              <w:t>4.</w:t>
            </w:r>
            <w:r>
              <w:rPr>
                <w:sz w:val="21"/>
                <w:color w:val="000000"/>
              </w:rPr>
              <w:t>内存：</w:t>
            </w:r>
            <w:r>
              <w:rPr>
                <w:sz w:val="21"/>
                <w:color w:val="000000"/>
              </w:rPr>
              <w:t>16GB</w:t>
            </w:r>
          </w:p>
          <w:p>
            <w:pPr>
              <w:pStyle w:val="null3"/>
              <w:jc w:val="left"/>
            </w:pPr>
            <w:r>
              <w:rPr>
                <w:sz w:val="21"/>
                <w:color w:val="000000"/>
              </w:rPr>
              <w:t>5.</w:t>
            </w:r>
            <w:r>
              <w:rPr>
                <w:sz w:val="21"/>
                <w:color w:val="000000"/>
              </w:rPr>
              <w:t>专用电源</w:t>
            </w:r>
            <w:r>
              <w:rPr>
                <w:sz w:val="21"/>
                <w:color w:val="000000"/>
              </w:rPr>
              <w:t>+</w:t>
            </w:r>
            <w:r>
              <w:rPr>
                <w:sz w:val="21"/>
                <w:color w:val="000000"/>
              </w:rPr>
              <w:t>控制卡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吸顶音箱</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类型：吸顶扬声器</w:t>
            </w:r>
          </w:p>
          <w:p>
            <w:pPr>
              <w:pStyle w:val="null3"/>
              <w:jc w:val="left"/>
            </w:pPr>
            <w:r>
              <w:rPr>
                <w:sz w:val="21"/>
                <w:color w:val="000000"/>
              </w:rPr>
              <w:t>2.</w:t>
            </w:r>
            <w:r>
              <w:rPr>
                <w:sz w:val="21"/>
                <w:color w:val="000000"/>
              </w:rPr>
              <w:t>额定功率：</w:t>
            </w:r>
            <w:r>
              <w:rPr>
                <w:sz w:val="21"/>
                <w:color w:val="000000"/>
              </w:rPr>
              <w:t>50W</w:t>
            </w:r>
          </w:p>
          <w:p>
            <w:pPr>
              <w:pStyle w:val="null3"/>
              <w:jc w:val="left"/>
            </w:pPr>
            <w:r>
              <w:rPr>
                <w:sz w:val="21"/>
                <w:color w:val="000000"/>
              </w:rPr>
              <w:t>3.</w:t>
            </w:r>
            <w:r>
              <w:rPr>
                <w:sz w:val="21"/>
                <w:color w:val="000000"/>
              </w:rPr>
              <w:t>最大功率：</w:t>
            </w:r>
            <w:r>
              <w:rPr>
                <w:sz w:val="21"/>
                <w:color w:val="000000"/>
              </w:rPr>
              <w:t>100W</w:t>
            </w:r>
          </w:p>
          <w:p>
            <w:pPr>
              <w:pStyle w:val="null3"/>
              <w:jc w:val="left"/>
            </w:pPr>
            <w:r>
              <w:rPr>
                <w:sz w:val="21"/>
                <w:color w:val="000000"/>
              </w:rPr>
              <w:t>4.</w:t>
            </w:r>
            <w:r>
              <w:rPr>
                <w:sz w:val="21"/>
                <w:color w:val="000000"/>
              </w:rPr>
              <w:t>标称阻抗：</w:t>
            </w:r>
            <w:r>
              <w:rPr>
                <w:sz w:val="21"/>
                <w:color w:val="000000"/>
              </w:rPr>
              <w:t>8</w:t>
            </w:r>
            <w:r>
              <w:rPr>
                <w:sz w:val="21"/>
                <w:color w:val="000000"/>
              </w:rPr>
              <w:t>Ω</w:t>
            </w:r>
          </w:p>
          <w:p>
            <w:pPr>
              <w:pStyle w:val="null3"/>
              <w:jc w:val="left"/>
            </w:pPr>
            <w:r>
              <w:rPr>
                <w:sz w:val="21"/>
                <w:color w:val="000000"/>
              </w:rPr>
              <w:t>5.</w:t>
            </w:r>
            <w:r>
              <w:rPr>
                <w:sz w:val="21"/>
                <w:color w:val="000000"/>
              </w:rPr>
              <w:t>频率范围</w:t>
            </w:r>
            <w:r>
              <w:rPr>
                <w:sz w:val="21"/>
                <w:color w:val="000000"/>
              </w:rPr>
              <w:t>(-10dB)</w:t>
            </w:r>
            <w:r>
              <w:rPr>
                <w:sz w:val="21"/>
                <w:color w:val="000000"/>
              </w:rPr>
              <w:t>：</w:t>
            </w:r>
            <w:r>
              <w:rPr>
                <w:sz w:val="21"/>
                <w:color w:val="000000"/>
              </w:rPr>
              <w:t>60Hz-20kHz</w:t>
            </w:r>
          </w:p>
          <w:p>
            <w:pPr>
              <w:pStyle w:val="null3"/>
              <w:jc w:val="left"/>
            </w:pPr>
            <w:r>
              <w:rPr>
                <w:sz w:val="21"/>
                <w:color w:val="000000"/>
              </w:rPr>
              <w:t>6.</w:t>
            </w:r>
            <w:r>
              <w:rPr>
                <w:sz w:val="21"/>
                <w:color w:val="000000"/>
              </w:rPr>
              <w:t>灵敏度</w:t>
            </w:r>
            <w:r>
              <w:rPr>
                <w:sz w:val="21"/>
                <w:color w:val="000000"/>
              </w:rPr>
              <w:t xml:space="preserve"> (1M/1W)</w:t>
            </w:r>
            <w:r>
              <w:rPr>
                <w:sz w:val="21"/>
                <w:color w:val="000000"/>
              </w:rPr>
              <w:t>：</w:t>
            </w:r>
            <w:r>
              <w:rPr>
                <w:sz w:val="21"/>
                <w:color w:val="000000"/>
              </w:rPr>
              <w:t>91dB</w:t>
            </w:r>
            <w:r>
              <w:rPr>
                <w:sz w:val="21"/>
                <w:color w:val="000000"/>
              </w:rPr>
              <w:t>±</w:t>
            </w:r>
            <w:r>
              <w:rPr>
                <w:sz w:val="21"/>
                <w:color w:val="000000"/>
              </w:rPr>
              <w:t>3dB</w:t>
            </w:r>
          </w:p>
          <w:p>
            <w:pPr>
              <w:pStyle w:val="null3"/>
              <w:jc w:val="left"/>
            </w:pPr>
            <w:r>
              <w:rPr>
                <w:sz w:val="21"/>
                <w:color w:val="000000"/>
              </w:rPr>
              <w:t>7.</w:t>
            </w:r>
            <w:r>
              <w:rPr>
                <w:sz w:val="21"/>
                <w:color w:val="000000"/>
              </w:rPr>
              <w:t>最大声压级：</w:t>
            </w:r>
            <w:r>
              <w:rPr>
                <w:sz w:val="21"/>
                <w:color w:val="000000"/>
              </w:rPr>
              <w:t>111dB</w:t>
            </w:r>
          </w:p>
          <w:p>
            <w:pPr>
              <w:pStyle w:val="null3"/>
              <w:jc w:val="left"/>
            </w:pPr>
            <w:r>
              <w:rPr>
                <w:sz w:val="21"/>
                <w:color w:val="000000"/>
              </w:rPr>
              <w:t>8.</w:t>
            </w:r>
            <w:r>
              <w:rPr>
                <w:sz w:val="21"/>
                <w:color w:val="000000"/>
              </w:rPr>
              <w:t>覆盖角（</w:t>
            </w:r>
            <w:r>
              <w:rPr>
                <w:sz w:val="21"/>
                <w:color w:val="000000"/>
              </w:rPr>
              <w:t>-6dB</w:t>
            </w:r>
            <w:r>
              <w:rPr>
                <w:sz w:val="21"/>
                <w:color w:val="000000"/>
              </w:rPr>
              <w:t>）：</w:t>
            </w:r>
            <w:r>
              <w:rPr>
                <w:sz w:val="21"/>
                <w:color w:val="000000"/>
              </w:rPr>
              <w:t>0-120</w:t>
            </w:r>
            <w:r>
              <w:rPr>
                <w:sz w:val="21"/>
                <w:color w:val="000000"/>
              </w:rPr>
              <w:t>°</w:t>
            </w:r>
          </w:p>
          <w:p>
            <w:pPr>
              <w:pStyle w:val="null3"/>
              <w:jc w:val="left"/>
            </w:pPr>
            <w:r>
              <w:rPr>
                <w:sz w:val="21"/>
                <w:color w:val="000000"/>
              </w:rPr>
              <w:t>9.</w:t>
            </w:r>
            <w:r>
              <w:rPr>
                <w:sz w:val="21"/>
                <w:color w:val="000000"/>
              </w:rPr>
              <w:t>低频扬声器：</w:t>
            </w:r>
            <w:r>
              <w:rPr>
                <w:sz w:val="21"/>
                <w:color w:val="000000"/>
              </w:rPr>
              <w:t>6.5</w:t>
            </w:r>
            <w:r>
              <w:rPr>
                <w:sz w:val="21"/>
                <w:color w:val="000000"/>
              </w:rPr>
              <w:t>寸低频×</w:t>
            </w:r>
            <w:r>
              <w:rPr>
                <w:sz w:val="21"/>
                <w:color w:val="000000"/>
              </w:rPr>
              <w:t>1</w:t>
            </w:r>
          </w:p>
          <w:p>
            <w:pPr>
              <w:pStyle w:val="null3"/>
              <w:jc w:val="left"/>
            </w:pPr>
            <w:r>
              <w:rPr>
                <w:sz w:val="21"/>
                <w:color w:val="000000"/>
              </w:rPr>
              <w:t>10.</w:t>
            </w:r>
            <w:r>
              <w:rPr>
                <w:sz w:val="21"/>
                <w:color w:val="000000"/>
              </w:rPr>
              <w:t>高频扬声器：</w:t>
            </w:r>
            <w:r>
              <w:rPr>
                <w:sz w:val="21"/>
                <w:color w:val="000000"/>
              </w:rPr>
              <w:t>1</w:t>
            </w:r>
            <w:r>
              <w:rPr>
                <w:sz w:val="21"/>
                <w:color w:val="000000"/>
              </w:rPr>
              <w:t>寸高音×</w:t>
            </w:r>
            <w:r>
              <w:rPr>
                <w:sz w:val="21"/>
                <w:color w:val="000000"/>
              </w:rPr>
              <w:t>1</w:t>
            </w:r>
          </w:p>
          <w:p>
            <w:pPr>
              <w:pStyle w:val="null3"/>
              <w:jc w:val="left"/>
            </w:pPr>
            <w:r>
              <w:rPr>
                <w:sz w:val="21"/>
                <w:color w:val="000000"/>
              </w:rPr>
              <w:t>11.</w:t>
            </w:r>
            <w:r>
              <w:rPr>
                <w:sz w:val="21"/>
                <w:color w:val="000000"/>
              </w:rPr>
              <w:t>采用</w:t>
            </w:r>
            <w:r>
              <w:rPr>
                <w:sz w:val="21"/>
                <w:color w:val="000000"/>
              </w:rPr>
              <w:t>1</w:t>
            </w:r>
            <w:r>
              <w:rPr>
                <w:sz w:val="21"/>
                <w:color w:val="000000"/>
              </w:rPr>
              <w:t>只</w:t>
            </w:r>
            <w:r>
              <w:rPr>
                <w:sz w:val="21"/>
                <w:color w:val="000000"/>
              </w:rPr>
              <w:t>6.5</w:t>
            </w:r>
            <w:r>
              <w:rPr>
                <w:sz w:val="21"/>
                <w:color w:val="000000"/>
              </w:rPr>
              <w:t>寸低音单元，</w:t>
            </w:r>
            <w:r>
              <w:rPr>
                <w:sz w:val="21"/>
                <w:color w:val="000000"/>
              </w:rPr>
              <w:t>1</w:t>
            </w:r>
            <w:r>
              <w:rPr>
                <w:sz w:val="21"/>
                <w:color w:val="000000"/>
              </w:rPr>
              <w:t>只</w:t>
            </w:r>
            <w:r>
              <w:rPr>
                <w:sz w:val="21"/>
                <w:color w:val="000000"/>
              </w:rPr>
              <w:t>1</w:t>
            </w:r>
            <w:r>
              <w:rPr>
                <w:sz w:val="21"/>
                <w:color w:val="000000"/>
              </w:rPr>
              <w:t>寸可旋转角度球顶高音组成；</w:t>
            </w:r>
          </w:p>
          <w:p>
            <w:pPr>
              <w:pStyle w:val="null3"/>
              <w:jc w:val="left"/>
            </w:pPr>
            <w:r>
              <w:rPr>
                <w:sz w:val="21"/>
                <w:color w:val="000000"/>
              </w:rPr>
              <w:t>12.</w:t>
            </w:r>
            <w:r>
              <w:rPr>
                <w:sz w:val="21"/>
                <w:color w:val="000000"/>
              </w:rPr>
              <w:t>同轴二分频设计，精确设计的分频器，优化人声部分的响应；</w:t>
            </w:r>
          </w:p>
          <w:p>
            <w:pPr>
              <w:pStyle w:val="null3"/>
              <w:jc w:val="left"/>
            </w:pPr>
            <w:r>
              <w:rPr>
                <w:sz w:val="21"/>
                <w:color w:val="000000"/>
              </w:rPr>
              <w:t>13.</w:t>
            </w:r>
            <w:r>
              <w:rPr>
                <w:sz w:val="21"/>
                <w:color w:val="000000"/>
              </w:rPr>
              <w:t>高低音采用倾斜角度设计，有效的解决高频指向性不足的问题，方便用户现场调试；</w:t>
            </w:r>
          </w:p>
          <w:p>
            <w:pPr>
              <w:pStyle w:val="null3"/>
              <w:jc w:val="left"/>
            </w:pPr>
            <w:r>
              <w:rPr>
                <w:sz w:val="21"/>
                <w:color w:val="000000"/>
              </w:rPr>
              <w:t>14.</w:t>
            </w:r>
            <w:r>
              <w:rPr>
                <w:sz w:val="21"/>
                <w:color w:val="000000"/>
              </w:rPr>
              <w:t>注塑</w:t>
            </w:r>
            <w:r>
              <w:rPr>
                <w:sz w:val="21"/>
                <w:color w:val="000000"/>
              </w:rPr>
              <w:t>PP</w:t>
            </w:r>
            <w:r>
              <w:rPr>
                <w:sz w:val="21"/>
                <w:color w:val="000000"/>
              </w:rPr>
              <w:t>振膜，高保真还原人声；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功率放大器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输出功率：</w:t>
            </w:r>
            <w:r>
              <w:rPr>
                <w:sz w:val="21"/>
                <w:color w:val="000000"/>
              </w:rPr>
              <w:t>8</w:t>
            </w:r>
            <w:r>
              <w:rPr>
                <w:sz w:val="21"/>
                <w:color w:val="000000"/>
              </w:rPr>
              <w:t>Ω</w:t>
            </w:r>
            <w:r>
              <w:rPr>
                <w:sz w:val="21"/>
                <w:color w:val="000000"/>
              </w:rPr>
              <w:t xml:space="preserve"> 120Wx2</w:t>
            </w:r>
            <w:r>
              <w:rPr>
                <w:sz w:val="21"/>
                <w:color w:val="000000"/>
              </w:rPr>
              <w:t>、</w:t>
            </w:r>
            <w:r>
              <w:rPr>
                <w:sz w:val="21"/>
                <w:color w:val="000000"/>
              </w:rPr>
              <w:t>4</w:t>
            </w:r>
            <w:r>
              <w:rPr>
                <w:sz w:val="21"/>
                <w:color w:val="000000"/>
              </w:rPr>
              <w:t>Ω</w:t>
            </w:r>
            <w:r>
              <w:rPr>
                <w:sz w:val="21"/>
                <w:color w:val="000000"/>
              </w:rPr>
              <w:t xml:space="preserve">  200Wx2</w:t>
            </w:r>
          </w:p>
          <w:p>
            <w:pPr>
              <w:pStyle w:val="null3"/>
              <w:jc w:val="left"/>
            </w:pPr>
            <w:r>
              <w:rPr>
                <w:sz w:val="21"/>
                <w:color w:val="000000"/>
              </w:rPr>
              <w:t>2.</w:t>
            </w:r>
            <w:r>
              <w:rPr>
                <w:sz w:val="21"/>
                <w:color w:val="000000"/>
              </w:rPr>
              <w:t>桥接</w:t>
            </w:r>
            <w:r>
              <w:rPr>
                <w:sz w:val="21"/>
                <w:color w:val="000000"/>
              </w:rPr>
              <w:t>8</w:t>
            </w:r>
            <w:r>
              <w:rPr>
                <w:sz w:val="21"/>
                <w:color w:val="000000"/>
              </w:rPr>
              <w:t>Ω：</w:t>
            </w:r>
            <w:r>
              <w:rPr>
                <w:sz w:val="21"/>
                <w:color w:val="000000"/>
              </w:rPr>
              <w:t>400W</w:t>
            </w:r>
          </w:p>
          <w:p>
            <w:pPr>
              <w:pStyle w:val="null3"/>
              <w:jc w:val="left"/>
            </w:pPr>
            <w:r>
              <w:rPr>
                <w:sz w:val="21"/>
                <w:color w:val="000000"/>
              </w:rPr>
              <w:t>3.</w:t>
            </w:r>
            <w:r>
              <w:rPr>
                <w:sz w:val="21"/>
                <w:color w:val="000000"/>
              </w:rPr>
              <w:t>转换数率：</w:t>
            </w:r>
            <w:r>
              <w:rPr>
                <w:sz w:val="21"/>
                <w:color w:val="000000"/>
              </w:rPr>
              <w:t>50V/us</w:t>
            </w:r>
          </w:p>
          <w:p>
            <w:pPr>
              <w:pStyle w:val="null3"/>
              <w:jc w:val="left"/>
            </w:pPr>
            <w:r>
              <w:rPr>
                <w:sz w:val="21"/>
                <w:color w:val="000000"/>
              </w:rPr>
              <w:t>4.</w:t>
            </w:r>
            <w:r>
              <w:rPr>
                <w:sz w:val="21"/>
                <w:color w:val="000000"/>
              </w:rPr>
              <w:t>输入灵敏度：</w:t>
            </w:r>
            <w:r>
              <w:rPr>
                <w:sz w:val="21"/>
                <w:color w:val="000000"/>
              </w:rPr>
              <w:t>1Vrms</w:t>
            </w:r>
          </w:p>
          <w:p>
            <w:pPr>
              <w:pStyle w:val="null3"/>
              <w:jc w:val="left"/>
            </w:pPr>
            <w:r>
              <w:rPr>
                <w:sz w:val="21"/>
                <w:color w:val="000000"/>
              </w:rPr>
              <w:t>5.</w:t>
            </w:r>
            <w:r>
              <w:rPr>
                <w:sz w:val="21"/>
                <w:color w:val="000000"/>
              </w:rPr>
              <w:t>输入阻抗：</w:t>
            </w:r>
            <w:r>
              <w:rPr>
                <w:sz w:val="21"/>
                <w:color w:val="000000"/>
              </w:rPr>
              <w:t xml:space="preserve">10K </w:t>
            </w:r>
            <w:r>
              <w:rPr>
                <w:sz w:val="21"/>
                <w:color w:val="000000"/>
              </w:rPr>
              <w:t>Ω</w:t>
            </w:r>
            <w:r>
              <w:rPr>
                <w:sz w:val="21"/>
                <w:color w:val="000000"/>
              </w:rPr>
              <w:t>非平衡、</w:t>
            </w:r>
            <w:r>
              <w:rPr>
                <w:sz w:val="21"/>
                <w:color w:val="000000"/>
              </w:rPr>
              <w:t>20K</w:t>
            </w:r>
            <w:r>
              <w:rPr>
                <w:sz w:val="21"/>
                <w:color w:val="000000"/>
              </w:rPr>
              <w:t>Ω</w:t>
            </w:r>
            <w:r>
              <w:rPr>
                <w:sz w:val="21"/>
                <w:color w:val="000000"/>
              </w:rPr>
              <w:t>平衡</w:t>
            </w:r>
          </w:p>
          <w:p>
            <w:pPr>
              <w:pStyle w:val="null3"/>
              <w:jc w:val="left"/>
            </w:pPr>
            <w:r>
              <w:rPr>
                <w:sz w:val="21"/>
                <w:color w:val="000000"/>
              </w:rPr>
              <w:t>6.</w:t>
            </w:r>
            <w:r>
              <w:rPr>
                <w:sz w:val="21"/>
                <w:color w:val="000000"/>
              </w:rPr>
              <w:t>频率响应</w:t>
            </w:r>
            <w:r>
              <w:rPr>
                <w:sz w:val="21"/>
                <w:color w:val="000000"/>
              </w:rPr>
              <w:t>(@1W</w:t>
            </w:r>
            <w:r>
              <w:rPr>
                <w:sz w:val="21"/>
                <w:color w:val="000000"/>
              </w:rPr>
              <w:t>功率下）：</w:t>
            </w:r>
            <w:r>
              <w:rPr>
                <w:sz w:val="21"/>
                <w:color w:val="000000"/>
              </w:rPr>
              <w:t>20Hz-20KHz/+0/-1dB</w:t>
            </w:r>
          </w:p>
          <w:p>
            <w:pPr>
              <w:pStyle w:val="null3"/>
              <w:jc w:val="left"/>
            </w:pPr>
            <w:r>
              <w:rPr>
                <w:sz w:val="21"/>
                <w:color w:val="000000"/>
              </w:rPr>
              <w:t>7.THD+N(@1/8</w:t>
            </w:r>
            <w:r>
              <w:rPr>
                <w:sz w:val="21"/>
                <w:color w:val="000000"/>
              </w:rPr>
              <w:t>功率下）：≤</w:t>
            </w:r>
            <w:r>
              <w:rPr>
                <w:sz w:val="21"/>
                <w:color w:val="000000"/>
              </w:rPr>
              <w:t>0.05</w:t>
            </w:r>
            <w:r>
              <w:rPr>
                <w:sz w:val="21"/>
                <w:color w:val="000000"/>
              </w:rPr>
              <w:t>％</w:t>
            </w:r>
          </w:p>
          <w:p>
            <w:pPr>
              <w:pStyle w:val="null3"/>
              <w:jc w:val="left"/>
            </w:pPr>
            <w:r>
              <w:rPr>
                <w:sz w:val="21"/>
                <w:color w:val="000000"/>
              </w:rPr>
              <w:t>8.</w:t>
            </w:r>
            <w:r>
              <w:rPr>
                <w:sz w:val="21"/>
                <w:color w:val="000000"/>
              </w:rPr>
              <w:t>分离度</w:t>
            </w:r>
            <w:r>
              <w:rPr>
                <w:sz w:val="21"/>
                <w:color w:val="000000"/>
              </w:rPr>
              <w:t xml:space="preserve"> (@1KHz)</w:t>
            </w:r>
            <w:r>
              <w:rPr>
                <w:sz w:val="21"/>
                <w:color w:val="000000"/>
              </w:rPr>
              <w:t>：≥</w:t>
            </w:r>
            <w:r>
              <w:rPr>
                <w:sz w:val="21"/>
                <w:color w:val="000000"/>
              </w:rPr>
              <w:t>75dB</w:t>
            </w:r>
          </w:p>
          <w:p>
            <w:pPr>
              <w:pStyle w:val="null3"/>
              <w:jc w:val="left"/>
            </w:pPr>
            <w:r>
              <w:rPr>
                <w:sz w:val="21"/>
                <w:color w:val="000000"/>
              </w:rPr>
              <w:t>9.</w:t>
            </w:r>
            <w:r>
              <w:rPr>
                <w:sz w:val="21"/>
                <w:color w:val="000000"/>
              </w:rPr>
              <w:t>阻尼系数</w:t>
            </w:r>
            <w:r>
              <w:rPr>
                <w:sz w:val="21"/>
                <w:color w:val="000000"/>
              </w:rPr>
              <w:t xml:space="preserve"> (@ 1KHz)</w:t>
            </w:r>
            <w:r>
              <w:rPr>
                <w:sz w:val="21"/>
                <w:color w:val="000000"/>
              </w:rPr>
              <w:t>：≥</w:t>
            </w:r>
            <w:r>
              <w:rPr>
                <w:sz w:val="21"/>
                <w:color w:val="000000"/>
              </w:rPr>
              <w:t>200@ 8 ohms</w:t>
            </w:r>
          </w:p>
          <w:p>
            <w:pPr>
              <w:pStyle w:val="null3"/>
              <w:jc w:val="left"/>
            </w:pPr>
            <w:r>
              <w:rPr>
                <w:sz w:val="21"/>
                <w:color w:val="000000"/>
              </w:rPr>
              <w:t>10.</w:t>
            </w:r>
            <w:r>
              <w:rPr>
                <w:sz w:val="21"/>
                <w:color w:val="000000"/>
              </w:rPr>
              <w:t>信噪比：</w:t>
            </w:r>
            <w:r>
              <w:rPr>
                <w:sz w:val="21"/>
                <w:color w:val="000000"/>
              </w:rPr>
              <w:t>&gt;95dB</w:t>
            </w:r>
          </w:p>
          <w:p>
            <w:pPr>
              <w:pStyle w:val="null3"/>
              <w:jc w:val="left"/>
            </w:pPr>
            <w:r>
              <w:rPr>
                <w:sz w:val="21"/>
                <w:color w:val="000000"/>
              </w:rPr>
              <w:t>11.</w:t>
            </w:r>
            <w:r>
              <w:rPr>
                <w:sz w:val="21"/>
                <w:color w:val="000000"/>
              </w:rPr>
              <w:t>设备采用</w:t>
            </w:r>
            <w:r>
              <w:rPr>
                <w:sz w:val="21"/>
                <w:color w:val="000000"/>
              </w:rPr>
              <w:t>1U</w:t>
            </w:r>
            <w:r>
              <w:rPr>
                <w:sz w:val="21"/>
                <w:color w:val="000000"/>
              </w:rPr>
              <w:t>机箱设计，具有体积小、重量轻等特点。</w:t>
            </w:r>
          </w:p>
          <w:p>
            <w:pPr>
              <w:pStyle w:val="null3"/>
              <w:jc w:val="left"/>
            </w:pPr>
            <w:r>
              <w:rPr>
                <w:sz w:val="21"/>
                <w:color w:val="000000"/>
              </w:rPr>
              <w:t>12.</w:t>
            </w:r>
            <w:r>
              <w:rPr>
                <w:sz w:val="21"/>
                <w:color w:val="000000"/>
              </w:rPr>
              <w:t>采用最新</w:t>
            </w:r>
            <w:r>
              <w:rPr>
                <w:sz w:val="21"/>
                <w:color w:val="000000"/>
              </w:rPr>
              <w:t>D</w:t>
            </w:r>
            <w:r>
              <w:rPr>
                <w:sz w:val="21"/>
                <w:color w:val="000000"/>
              </w:rPr>
              <w:t>类功放设计方案，具有失真小、效率高等特点。</w:t>
            </w:r>
          </w:p>
          <w:p>
            <w:pPr>
              <w:pStyle w:val="null3"/>
              <w:jc w:val="left"/>
            </w:pPr>
            <w:r>
              <w:rPr>
                <w:sz w:val="21"/>
                <w:color w:val="000000"/>
              </w:rPr>
              <w:t>13.</w:t>
            </w:r>
            <w:r>
              <w:rPr>
                <w:sz w:val="21"/>
                <w:color w:val="000000"/>
              </w:rPr>
              <w:t>电源采用开关电源，效率高；采用开关电源技术，有效的抑制电源谐波。</w:t>
            </w:r>
          </w:p>
          <w:p>
            <w:pPr>
              <w:pStyle w:val="null3"/>
              <w:jc w:val="left"/>
            </w:pPr>
            <w:r>
              <w:rPr>
                <w:sz w:val="21"/>
                <w:color w:val="000000"/>
              </w:rPr>
              <w:t>14.</w:t>
            </w:r>
            <w:r>
              <w:rPr>
                <w:sz w:val="21"/>
                <w:color w:val="000000"/>
              </w:rPr>
              <w:t>智能削峰限幅器，控制功率模块及扬声器系统在安全范围内工作。</w:t>
            </w:r>
          </w:p>
          <w:p>
            <w:pPr>
              <w:pStyle w:val="null3"/>
              <w:jc w:val="left"/>
            </w:pPr>
            <w:r>
              <w:rPr>
                <w:sz w:val="21"/>
                <w:color w:val="000000"/>
              </w:rPr>
              <w:t>15.</w:t>
            </w:r>
            <w:r>
              <w:rPr>
                <w:sz w:val="21"/>
                <w:color w:val="000000"/>
              </w:rPr>
              <w:t>标准</w:t>
            </w:r>
            <w:r>
              <w:rPr>
                <w:sz w:val="21"/>
                <w:color w:val="000000"/>
              </w:rPr>
              <w:t xml:space="preserve">XLR+TRS1/4" </w:t>
            </w:r>
            <w:r>
              <w:rPr>
                <w:sz w:val="21"/>
                <w:color w:val="000000"/>
              </w:rPr>
              <w:t>复合输入接口，简洁的接口更加方便不同用户需求；具有两个通道平衡输入接口和两通道平衡级联输出接口。</w:t>
            </w:r>
          </w:p>
          <w:p>
            <w:pPr>
              <w:pStyle w:val="null3"/>
              <w:jc w:val="left"/>
            </w:pPr>
            <w:r>
              <w:rPr>
                <w:sz w:val="21"/>
                <w:color w:val="000000"/>
              </w:rPr>
              <w:t>16.</w:t>
            </w:r>
            <w:r>
              <w:rPr>
                <w:sz w:val="21"/>
                <w:color w:val="000000"/>
              </w:rPr>
              <w:t>开机软启动，防止开机时向电网吸收大电流，干扰其它用电设备。</w:t>
            </w:r>
          </w:p>
          <w:p>
            <w:pPr>
              <w:pStyle w:val="null3"/>
              <w:jc w:val="left"/>
            </w:pPr>
            <w:r>
              <w:rPr>
                <w:sz w:val="21"/>
                <w:color w:val="000000"/>
              </w:rPr>
              <w:t>17.</w:t>
            </w:r>
            <w:r>
              <w:rPr>
                <w:sz w:val="21"/>
                <w:color w:val="000000"/>
              </w:rPr>
              <w:t>智能控制强制散热设计，风机噪音小，散热效率高等特点。</w:t>
            </w:r>
          </w:p>
          <w:p>
            <w:pPr>
              <w:pStyle w:val="null3"/>
              <w:jc w:val="left"/>
            </w:pPr>
            <w:r>
              <w:rPr>
                <w:sz w:val="21"/>
                <w:color w:val="000000"/>
              </w:rPr>
              <w:t>18.</w:t>
            </w:r>
            <w:r>
              <w:rPr>
                <w:sz w:val="21"/>
                <w:color w:val="000000"/>
              </w:rPr>
              <w:t>适应不同场合所需，可选立体声或桥接工作模式。</w:t>
            </w:r>
          </w:p>
          <w:p>
            <w:pPr>
              <w:pStyle w:val="null3"/>
              <w:jc w:val="left"/>
            </w:pPr>
            <w:r>
              <w:rPr>
                <w:sz w:val="21"/>
                <w:color w:val="000000"/>
              </w:rPr>
              <w:t>19.</w:t>
            </w:r>
            <w:r>
              <w:rPr>
                <w:sz w:val="21"/>
                <w:color w:val="000000"/>
              </w:rPr>
              <w:t>具有：过压保护，欠压保护，过温压限，过温关机，过流压限，过流关机，直流保护，输出短路保护，温控风扇，功放频率同步等功能。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定制虚拟数字人</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手绘设计、</w:t>
            </w:r>
            <w:r>
              <w:rPr>
                <w:sz w:val="21"/>
                <w:color w:val="000000"/>
              </w:rPr>
              <w:t>IP</w:t>
            </w:r>
            <w:r>
              <w:rPr>
                <w:sz w:val="21"/>
                <w:color w:val="000000"/>
              </w:rPr>
              <w:t>形象设计</w:t>
            </w:r>
          </w:p>
          <w:p>
            <w:pPr>
              <w:pStyle w:val="null3"/>
              <w:jc w:val="left"/>
            </w:pPr>
            <w:r>
              <w:rPr>
                <w:sz w:val="21"/>
                <w:color w:val="000000"/>
              </w:rPr>
              <w:t>2.</w:t>
            </w:r>
            <w:r>
              <w:rPr>
                <w:sz w:val="21"/>
                <w:color w:val="000000"/>
              </w:rPr>
              <w:t>次世代三维建模</w:t>
            </w:r>
          </w:p>
          <w:p>
            <w:pPr>
              <w:pStyle w:val="null3"/>
              <w:jc w:val="left"/>
            </w:pPr>
            <w:r>
              <w:rPr>
                <w:sz w:val="21"/>
                <w:color w:val="000000"/>
              </w:rPr>
              <w:t>3.PBR</w:t>
            </w:r>
            <w:r>
              <w:rPr>
                <w:sz w:val="21"/>
                <w:color w:val="000000"/>
              </w:rPr>
              <w:t>材质、骨骼绑定、布料解算、毛发制作</w:t>
            </w:r>
          </w:p>
          <w:p>
            <w:pPr>
              <w:pStyle w:val="null3"/>
              <w:jc w:val="left"/>
            </w:pPr>
            <w:r>
              <w:rPr>
                <w:sz w:val="21"/>
                <w:color w:val="000000"/>
              </w:rPr>
              <w:t>4.Unity3D\UE4</w:t>
            </w:r>
            <w:r>
              <w:rPr>
                <w:sz w:val="21"/>
                <w:color w:val="000000"/>
              </w:rPr>
              <w:t>引擎程序</w:t>
            </w:r>
          </w:p>
          <w:p>
            <w:pPr>
              <w:pStyle w:val="null3"/>
              <w:jc w:val="left"/>
            </w:pPr>
            <w:r>
              <w:rPr>
                <w:sz w:val="21"/>
                <w:color w:val="000000"/>
              </w:rPr>
              <w:t>5.</w:t>
            </w:r>
            <w:r>
              <w:rPr>
                <w:sz w:val="21"/>
                <w:color w:val="000000"/>
              </w:rPr>
              <w:t>渲染后期</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数字影片</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、脚本企划：脚本企划设计</w:t>
            </w:r>
          </w:p>
          <w:p>
            <w:pPr>
              <w:pStyle w:val="null3"/>
              <w:jc w:val="left"/>
            </w:pPr>
            <w:r>
              <w:rPr>
                <w:sz w:val="21"/>
                <w:color w:val="000000"/>
              </w:rPr>
              <w:t>2</w:t>
            </w:r>
            <w:r>
              <w:rPr>
                <w:sz w:val="21"/>
                <w:color w:val="000000"/>
              </w:rPr>
              <w:t>、前期资料：资料收集与整理</w:t>
            </w:r>
          </w:p>
          <w:p>
            <w:pPr>
              <w:pStyle w:val="null3"/>
              <w:jc w:val="left"/>
            </w:pPr>
            <w:r>
              <w:rPr>
                <w:sz w:val="21"/>
                <w:color w:val="000000"/>
              </w:rPr>
              <w:t>3</w:t>
            </w:r>
            <w:r>
              <w:rPr>
                <w:sz w:val="21"/>
                <w:color w:val="000000"/>
              </w:rPr>
              <w:t>、分镜设计：分镜头故事板设计</w:t>
            </w:r>
          </w:p>
          <w:p>
            <w:pPr>
              <w:pStyle w:val="null3"/>
              <w:jc w:val="left"/>
            </w:pPr>
            <w:r>
              <w:rPr>
                <w:sz w:val="21"/>
                <w:color w:val="000000"/>
              </w:rPr>
              <w:t>4</w:t>
            </w:r>
            <w:r>
              <w:rPr>
                <w:sz w:val="21"/>
                <w:color w:val="000000"/>
              </w:rPr>
              <w:t>、专业视效导演：特效镜头艺术效果实现</w:t>
            </w:r>
          </w:p>
          <w:p>
            <w:pPr>
              <w:pStyle w:val="null3"/>
              <w:jc w:val="left"/>
            </w:pPr>
            <w:r>
              <w:rPr>
                <w:sz w:val="21"/>
                <w:color w:val="000000"/>
              </w:rPr>
              <w:t>5</w:t>
            </w:r>
            <w:r>
              <w:rPr>
                <w:sz w:val="21"/>
                <w:color w:val="000000"/>
              </w:rPr>
              <w:t>、专业拍摄：航拍、地拍、延时等</w:t>
            </w:r>
          </w:p>
          <w:p>
            <w:pPr>
              <w:pStyle w:val="null3"/>
              <w:jc w:val="left"/>
            </w:pPr>
            <w:r>
              <w:rPr>
                <w:sz w:val="21"/>
                <w:color w:val="000000"/>
              </w:rPr>
              <w:t>6</w:t>
            </w:r>
            <w:r>
              <w:rPr>
                <w:sz w:val="21"/>
                <w:color w:val="000000"/>
              </w:rPr>
              <w:t>、制作后期</w:t>
            </w:r>
          </w:p>
          <w:p>
            <w:pPr>
              <w:pStyle w:val="null3"/>
              <w:jc w:val="left"/>
            </w:pPr>
            <w:r>
              <w:rPr>
                <w:sz w:val="21"/>
                <w:color w:val="000000"/>
              </w:rPr>
              <w:t>（</w:t>
            </w:r>
            <w:r>
              <w:rPr>
                <w:sz w:val="21"/>
                <w:color w:val="000000"/>
              </w:rPr>
              <w:t>1</w:t>
            </w:r>
            <w:r>
              <w:rPr>
                <w:sz w:val="21"/>
                <w:color w:val="000000"/>
              </w:rPr>
              <w:t>）分层次渲染各场景；</w:t>
            </w:r>
          </w:p>
          <w:p>
            <w:pPr>
              <w:pStyle w:val="null3"/>
              <w:jc w:val="left"/>
            </w:pPr>
            <w:r>
              <w:rPr>
                <w:sz w:val="21"/>
                <w:color w:val="000000"/>
              </w:rPr>
              <w:t>（</w:t>
            </w:r>
            <w:r>
              <w:rPr>
                <w:sz w:val="21"/>
                <w:color w:val="000000"/>
              </w:rPr>
              <w:t>2</w:t>
            </w:r>
            <w:r>
              <w:rPr>
                <w:sz w:val="21"/>
                <w:color w:val="000000"/>
              </w:rPr>
              <w:t>）合成渲染序列；</w:t>
            </w:r>
          </w:p>
          <w:p>
            <w:pPr>
              <w:pStyle w:val="null3"/>
              <w:jc w:val="left"/>
            </w:pPr>
            <w:r>
              <w:rPr>
                <w:sz w:val="21"/>
                <w:color w:val="000000"/>
              </w:rPr>
              <w:t>（</w:t>
            </w:r>
            <w:r>
              <w:rPr>
                <w:sz w:val="21"/>
                <w:color w:val="000000"/>
              </w:rPr>
              <w:t>3</w:t>
            </w:r>
            <w:r>
              <w:rPr>
                <w:sz w:val="21"/>
                <w:color w:val="000000"/>
              </w:rPr>
              <w:t>）多媒体特效制作；</w:t>
            </w:r>
          </w:p>
          <w:p>
            <w:pPr>
              <w:pStyle w:val="null3"/>
              <w:jc w:val="left"/>
            </w:pPr>
            <w:r>
              <w:rPr>
                <w:sz w:val="21"/>
                <w:color w:val="000000"/>
              </w:rPr>
              <w:t>（</w:t>
            </w:r>
            <w:r>
              <w:rPr>
                <w:sz w:val="21"/>
                <w:color w:val="000000"/>
              </w:rPr>
              <w:t>4</w:t>
            </w:r>
            <w:r>
              <w:rPr>
                <w:sz w:val="21"/>
                <w:color w:val="000000"/>
              </w:rPr>
              <w:t>）根据音乐剪辑影片；</w:t>
            </w:r>
          </w:p>
          <w:p>
            <w:pPr>
              <w:pStyle w:val="null3"/>
              <w:jc w:val="left"/>
            </w:pPr>
            <w:r>
              <w:rPr>
                <w:sz w:val="21"/>
                <w:color w:val="000000"/>
              </w:rPr>
              <w:t>（</w:t>
            </w:r>
            <w:r>
              <w:rPr>
                <w:sz w:val="21"/>
                <w:color w:val="000000"/>
              </w:rPr>
              <w:t>5</w:t>
            </w:r>
            <w:r>
              <w:rPr>
                <w:sz w:val="21"/>
                <w:color w:val="000000"/>
              </w:rPr>
              <w:t>）专业级配音及配乐；</w:t>
            </w:r>
          </w:p>
          <w:p>
            <w:pPr>
              <w:pStyle w:val="null3"/>
              <w:jc w:val="left"/>
            </w:pPr>
            <w:r>
              <w:rPr>
                <w:sz w:val="21"/>
                <w:color w:val="000000"/>
              </w:rPr>
              <w:t>（</w:t>
            </w:r>
            <w:r>
              <w:rPr>
                <w:sz w:val="21"/>
                <w:color w:val="000000"/>
              </w:rPr>
              <w:t>6</w:t>
            </w:r>
            <w:r>
              <w:rPr>
                <w:sz w:val="21"/>
                <w:color w:val="000000"/>
              </w:rPr>
              <w:t>）根据使用设备需求定制输出格式绑定设备。</w:t>
            </w:r>
          </w:p>
          <w:p>
            <w:pPr>
              <w:pStyle w:val="null3"/>
              <w:jc w:val="left"/>
            </w:pPr>
            <w:r>
              <w:rPr>
                <w:sz w:val="21"/>
                <w:color w:val="000000"/>
              </w:rPr>
              <w:t>（</w:t>
            </w:r>
            <w:r>
              <w:rPr>
                <w:sz w:val="21"/>
                <w:color w:val="000000"/>
              </w:rPr>
              <w:t>7</w:t>
            </w:r>
            <w:r>
              <w:rPr>
                <w:sz w:val="21"/>
                <w:color w:val="000000"/>
              </w:rPr>
              <w:t>）影片要求：虚拟光子人被唤醒，随后光子人以动态光线的形态出现在屏幕中，向观众问好后逐渐汇聚成未来宇宙人形态，为观众介绍柔性光子人，形成观众对光子人的初步认识，开启正式的参观。</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秒</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语音激活功能</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对话管理与流程控制、个性化与上下文感知、信息抽取与推理等技术开发</w:t>
            </w:r>
          </w:p>
          <w:p>
            <w:pPr>
              <w:pStyle w:val="null3"/>
              <w:jc w:val="left"/>
            </w:pPr>
            <w:r>
              <w:rPr>
                <w:sz w:val="21"/>
                <w:color w:val="000000"/>
              </w:rPr>
              <w:t>2.</w:t>
            </w:r>
            <w:r>
              <w:rPr>
                <w:sz w:val="21"/>
                <w:color w:val="000000"/>
              </w:rPr>
              <w:t>内容程序应用</w:t>
            </w:r>
            <w:r>
              <w:rPr>
                <w:sz w:val="21"/>
                <w:color w:val="000000"/>
              </w:rPr>
              <w:t>API</w:t>
            </w:r>
            <w:r>
              <w:rPr>
                <w:sz w:val="21"/>
                <w:color w:val="000000"/>
              </w:rPr>
              <w:t>获取，二次开发程序制作</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光子技术介绍</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弧形</w:t>
            </w:r>
            <w:r>
              <w:rPr>
                <w:sz w:val="21"/>
                <w:color w:val="000000"/>
              </w:rPr>
              <w:t>LED</w:t>
            </w:r>
            <w:r>
              <w:rPr>
                <w:sz w:val="21"/>
                <w:color w:val="000000"/>
              </w:rPr>
              <w:t>屏</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点间距：</w:t>
            </w:r>
            <w:r>
              <w:rPr>
                <w:sz w:val="21"/>
                <w:color w:val="000000"/>
              </w:rPr>
              <w:t>P1.86</w:t>
            </w:r>
            <w:r>
              <w:rPr>
                <w:sz w:val="21"/>
                <w:color w:val="000000"/>
              </w:rPr>
              <w:t>，</w:t>
            </w:r>
            <w:r>
              <w:rPr>
                <w:sz w:val="21"/>
              </w:rPr>
              <w:t>柔性曲面屏；</w:t>
            </w:r>
          </w:p>
          <w:p>
            <w:pPr>
              <w:pStyle w:val="null3"/>
              <w:jc w:val="left"/>
            </w:pPr>
            <w:r>
              <w:rPr>
                <w:sz w:val="21"/>
                <w:color w:val="000000"/>
              </w:rPr>
              <w:t>2.</w:t>
            </w:r>
            <w:r>
              <w:rPr>
                <w:sz w:val="21"/>
                <w:color w:val="000000"/>
              </w:rPr>
              <w:t>刷新率：≥</w:t>
            </w:r>
            <w:r>
              <w:rPr>
                <w:sz w:val="21"/>
                <w:color w:val="000000"/>
              </w:rPr>
              <w:t>3840Hz.</w:t>
            </w:r>
          </w:p>
          <w:p>
            <w:pPr>
              <w:pStyle w:val="null3"/>
              <w:jc w:val="left"/>
            </w:pPr>
            <w:r>
              <w:rPr>
                <w:sz w:val="21"/>
                <w:color w:val="000000"/>
              </w:rPr>
              <w:t>3.</w:t>
            </w:r>
            <w:r>
              <w:rPr>
                <w:sz w:val="21"/>
                <w:color w:val="000000"/>
              </w:rPr>
              <w:t>发光点中心偏距</w:t>
            </w:r>
            <w:r>
              <w:rPr>
                <w:sz w:val="21"/>
                <w:color w:val="000000"/>
              </w:rPr>
              <w:t>＜</w:t>
            </w:r>
            <w:r>
              <w:rPr>
                <w:sz w:val="21"/>
                <w:color w:val="000000"/>
              </w:rPr>
              <w:t>1%</w:t>
            </w:r>
          </w:p>
          <w:p>
            <w:pPr>
              <w:pStyle w:val="null3"/>
              <w:jc w:val="left"/>
            </w:pPr>
            <w:r>
              <w:rPr>
                <w:sz w:val="21"/>
                <w:color w:val="000000"/>
              </w:rPr>
              <w:t>4.</w:t>
            </w:r>
            <w:r>
              <w:rPr>
                <w:sz w:val="21"/>
                <w:color w:val="000000"/>
              </w:rPr>
              <w:t>亮度</w:t>
            </w:r>
            <w:r>
              <w:rPr>
                <w:sz w:val="21"/>
              </w:rPr>
              <w:t xml:space="preserve">  </w:t>
            </w:r>
            <w:r>
              <w:rPr>
                <w:sz w:val="21"/>
                <w:color w:val="000000"/>
              </w:rPr>
              <w:t>≥</w:t>
            </w:r>
            <w:r>
              <w:rPr>
                <w:sz w:val="21"/>
                <w:color w:val="000000"/>
              </w:rPr>
              <w:t>600Cd/m</w:t>
            </w:r>
            <w:r>
              <w:rPr>
                <w:sz w:val="21"/>
                <w:color w:val="000000"/>
              </w:rPr>
              <w:t>²</w:t>
            </w:r>
          </w:p>
          <w:p>
            <w:pPr>
              <w:pStyle w:val="null3"/>
              <w:jc w:val="left"/>
            </w:pPr>
            <w:r>
              <w:rPr>
                <w:sz w:val="21"/>
                <w:color w:val="000000"/>
              </w:rPr>
              <w:t>5.</w:t>
            </w:r>
            <w:r>
              <w:rPr>
                <w:sz w:val="21"/>
                <w:color w:val="000000"/>
              </w:rPr>
              <w:t>色温</w:t>
            </w:r>
            <w:r>
              <w:rPr>
                <w:sz w:val="21"/>
                <w:color w:val="000000"/>
              </w:rPr>
              <w:t xml:space="preserve">  1000-18000K</w:t>
            </w:r>
          </w:p>
          <w:p>
            <w:pPr>
              <w:pStyle w:val="null3"/>
              <w:jc w:val="left"/>
            </w:pPr>
            <w:r>
              <w:rPr>
                <w:sz w:val="21"/>
                <w:color w:val="000000"/>
              </w:rPr>
              <w:t>6.</w:t>
            </w:r>
            <w:r>
              <w:rPr>
                <w:sz w:val="21"/>
                <w:color w:val="000000"/>
              </w:rPr>
              <w:t>水平视角</w:t>
            </w:r>
            <w:r>
              <w:rPr>
                <w:sz w:val="21"/>
                <w:color w:val="000000"/>
              </w:rPr>
              <w:t>≥</w:t>
            </w:r>
            <w:r>
              <w:rPr>
                <w:sz w:val="21"/>
                <w:color w:val="000000"/>
              </w:rPr>
              <w:t>160</w:t>
            </w:r>
            <w:r>
              <w:rPr>
                <w:sz w:val="21"/>
                <w:color w:val="000000"/>
              </w:rPr>
              <w:t>°</w:t>
            </w:r>
          </w:p>
          <w:p>
            <w:pPr>
              <w:pStyle w:val="null3"/>
              <w:jc w:val="left"/>
            </w:pPr>
            <w:r>
              <w:rPr>
                <w:sz w:val="21"/>
                <w:color w:val="000000"/>
              </w:rPr>
              <w:t>7.</w:t>
            </w:r>
            <w:r>
              <w:rPr>
                <w:sz w:val="21"/>
                <w:color w:val="000000"/>
              </w:rPr>
              <w:t>垂直视角</w:t>
            </w:r>
            <w:r>
              <w:rPr>
                <w:sz w:val="21"/>
                <w:color w:val="000000"/>
              </w:rPr>
              <w:t>≥</w:t>
            </w:r>
            <w:r>
              <w:rPr>
                <w:sz w:val="21"/>
                <w:color w:val="000000"/>
              </w:rPr>
              <w:t>160</w:t>
            </w:r>
            <w:r>
              <w:rPr>
                <w:sz w:val="21"/>
                <w:color w:val="000000"/>
              </w:rPr>
              <w:t>°</w:t>
            </w:r>
          </w:p>
          <w:p>
            <w:pPr>
              <w:pStyle w:val="null3"/>
              <w:jc w:val="left"/>
            </w:pPr>
            <w:r>
              <w:rPr>
                <w:sz w:val="21"/>
                <w:color w:val="000000"/>
              </w:rPr>
              <w:t>8.</w:t>
            </w:r>
            <w:r>
              <w:rPr>
                <w:sz w:val="21"/>
                <w:color w:val="000000"/>
              </w:rPr>
              <w:t>显示颜色</w:t>
            </w:r>
            <w:r>
              <w:rPr>
                <w:sz w:val="21"/>
                <w:color w:val="000000"/>
              </w:rPr>
              <w:t>≥</w:t>
            </w:r>
            <w:r>
              <w:rPr>
                <w:sz w:val="21"/>
                <w:color w:val="000000"/>
              </w:rPr>
              <w:t>281.4trillion</w:t>
            </w:r>
          </w:p>
          <w:p>
            <w:pPr>
              <w:pStyle w:val="null3"/>
              <w:jc w:val="left"/>
            </w:pPr>
            <w:r>
              <w:rPr>
                <w:sz w:val="21"/>
                <w:color w:val="000000"/>
              </w:rPr>
              <w:t>9.</w:t>
            </w:r>
            <w:r>
              <w:rPr>
                <w:sz w:val="21"/>
                <w:color w:val="000000"/>
              </w:rPr>
              <w:t>换帧频率</w:t>
            </w:r>
            <w:r>
              <w:rPr>
                <w:sz w:val="21"/>
                <w:color w:val="000000"/>
              </w:rPr>
              <w:t xml:space="preserve"> 60Hz</w:t>
            </w:r>
          </w:p>
          <w:p>
            <w:pPr>
              <w:pStyle w:val="null3"/>
              <w:jc w:val="left"/>
            </w:pPr>
            <w:r>
              <w:rPr>
                <w:sz w:val="21"/>
                <w:color w:val="000000"/>
              </w:rPr>
              <w:t>10.</w:t>
            </w:r>
            <w:r>
              <w:rPr>
                <w:sz w:val="21"/>
                <w:color w:val="000000"/>
              </w:rPr>
              <w:t>控制方式</w:t>
            </w:r>
            <w:r>
              <w:rPr>
                <w:sz w:val="21"/>
                <w:color w:val="000000"/>
              </w:rPr>
              <w:t>同步控制系统</w:t>
            </w:r>
          </w:p>
          <w:p>
            <w:pPr>
              <w:pStyle w:val="null3"/>
              <w:jc w:val="left"/>
            </w:pPr>
            <w:r>
              <w:rPr>
                <w:sz w:val="21"/>
                <w:color w:val="000000"/>
              </w:rPr>
              <w:t>11.</w:t>
            </w:r>
            <w:r>
              <w:rPr>
                <w:sz w:val="21"/>
                <w:color w:val="000000"/>
              </w:rPr>
              <w:t>亮度调节</w:t>
            </w:r>
            <w:r>
              <w:rPr>
                <w:sz w:val="21"/>
                <w:color w:val="000000"/>
              </w:rPr>
              <w:t>支持亮度调节</w:t>
            </w:r>
          </w:p>
          <w:p>
            <w:pPr>
              <w:pStyle w:val="null3"/>
              <w:jc w:val="left"/>
            </w:pPr>
            <w:r>
              <w:rPr>
                <w:sz w:val="21"/>
                <w:color w:val="000000"/>
              </w:rPr>
              <w:t>12.</w:t>
            </w:r>
            <w:r>
              <w:rPr>
                <w:sz w:val="21"/>
                <w:color w:val="000000"/>
              </w:rPr>
              <w:t>输入信号</w:t>
            </w:r>
            <w:r>
              <w:rPr>
                <w:sz w:val="21"/>
                <w:color w:val="000000"/>
              </w:rPr>
              <w:t>支持</w:t>
            </w:r>
            <w:r>
              <w:rPr>
                <w:sz w:val="21"/>
                <w:color w:val="000000"/>
              </w:rPr>
              <w:t>DVI/VGA</w:t>
            </w:r>
            <w:r>
              <w:rPr>
                <w:sz w:val="21"/>
                <w:color w:val="000000"/>
              </w:rPr>
              <w:t>，</w:t>
            </w:r>
            <w:r>
              <w:rPr>
                <w:sz w:val="21"/>
                <w:color w:val="000000"/>
              </w:rPr>
              <w:t>HDMI</w:t>
            </w:r>
            <w:r>
              <w:rPr>
                <w:sz w:val="21"/>
                <w:color w:val="000000"/>
              </w:rPr>
              <w:t>视频输入，视频</w:t>
            </w:r>
            <w:r>
              <w:rPr>
                <w:sz w:val="21"/>
                <w:color w:val="000000"/>
              </w:rPr>
              <w:t>PAL/NTSC</w:t>
            </w:r>
            <w:r>
              <w:rPr>
                <w:sz w:val="21"/>
                <w:color w:val="000000"/>
              </w:rPr>
              <w:t>制式自适应、复合视频信号、</w:t>
            </w:r>
            <w:r>
              <w:rPr>
                <w:sz w:val="21"/>
                <w:color w:val="000000"/>
              </w:rPr>
              <w:t>USB/IP</w:t>
            </w:r>
            <w:r>
              <w:rPr>
                <w:sz w:val="21"/>
                <w:color w:val="000000"/>
              </w:rPr>
              <w:t>输入、</w:t>
            </w:r>
            <w:r>
              <w:rPr>
                <w:sz w:val="21"/>
                <w:color w:val="000000"/>
              </w:rPr>
              <w:t>CVBS/DP/HDBASE</w:t>
            </w:r>
            <w:r>
              <w:rPr>
                <w:sz w:val="21"/>
                <w:color w:val="000000"/>
              </w:rPr>
              <w:t>、光纤</w:t>
            </w:r>
            <w:r>
              <w:rPr>
                <w:sz w:val="21"/>
                <w:color w:val="000000"/>
              </w:rPr>
              <w:t>/</w:t>
            </w:r>
            <w:r>
              <w:rPr>
                <w:sz w:val="21"/>
                <w:color w:val="000000"/>
              </w:rPr>
              <w:t>网口等接口输入</w:t>
            </w:r>
          </w:p>
          <w:p>
            <w:pPr>
              <w:pStyle w:val="null3"/>
              <w:jc w:val="left"/>
            </w:pPr>
            <w:r>
              <w:rPr>
                <w:sz w:val="21"/>
                <w:color w:val="000000"/>
              </w:rPr>
              <w:t>13.</w:t>
            </w:r>
            <w:r>
              <w:rPr>
                <w:sz w:val="21"/>
                <w:color w:val="000000"/>
              </w:rPr>
              <w:t>衰减率</w:t>
            </w:r>
            <w:r>
              <w:rPr>
                <w:sz w:val="21"/>
                <w:color w:val="000000"/>
              </w:rPr>
              <w:t>(</w:t>
            </w:r>
            <w:r>
              <w:rPr>
                <w:sz w:val="21"/>
                <w:color w:val="000000"/>
              </w:rPr>
              <w:t>工作</w:t>
            </w:r>
            <w:r>
              <w:rPr>
                <w:sz w:val="21"/>
                <w:color w:val="000000"/>
              </w:rPr>
              <w:t>3</w:t>
            </w:r>
            <w:r>
              <w:rPr>
                <w:sz w:val="21"/>
                <w:color w:val="000000"/>
              </w:rPr>
              <w:t>年</w:t>
            </w:r>
            <w:r>
              <w:rPr>
                <w:sz w:val="21"/>
                <w:color w:val="000000"/>
              </w:rPr>
              <w:t xml:space="preserve">) </w:t>
            </w:r>
            <w:r>
              <w:rPr>
                <w:sz w:val="21"/>
                <w:color w:val="000000"/>
              </w:rPr>
              <w:t>≤</w:t>
            </w:r>
            <w:r>
              <w:rPr>
                <w:sz w:val="21"/>
                <w:color w:val="000000"/>
              </w:rPr>
              <w:t>10</w:t>
            </w:r>
            <w:r>
              <w:rPr>
                <w:sz w:val="21"/>
                <w:color w:val="000000"/>
              </w:rPr>
              <w:t>％</w:t>
            </w:r>
          </w:p>
          <w:p>
            <w:pPr>
              <w:pStyle w:val="null3"/>
              <w:jc w:val="left"/>
            </w:pPr>
            <w:r>
              <w:rPr>
                <w:sz w:val="21"/>
                <w:color w:val="000000"/>
              </w:rPr>
              <w:t>14.</w:t>
            </w:r>
            <w:r>
              <w:rPr>
                <w:sz w:val="21"/>
                <w:color w:val="000000"/>
              </w:rPr>
              <w:t>像素失控率</w:t>
            </w:r>
            <w:r>
              <w:rPr>
                <w:sz w:val="21"/>
                <w:color w:val="000000"/>
              </w:rPr>
              <w:t>＜</w:t>
            </w:r>
            <w:r>
              <w:rPr>
                <w:sz w:val="21"/>
                <w:color w:val="000000"/>
              </w:rPr>
              <w:t>0.01</w:t>
            </w:r>
            <w:r>
              <w:rPr>
                <w:sz w:val="21"/>
                <w:color w:val="000000"/>
              </w:rPr>
              <w:t>％</w:t>
            </w:r>
          </w:p>
          <w:p>
            <w:pPr>
              <w:pStyle w:val="null3"/>
              <w:jc w:val="left"/>
            </w:pPr>
            <w:r>
              <w:rPr>
                <w:sz w:val="21"/>
                <w:color w:val="000000"/>
              </w:rPr>
              <w:t>15.</w:t>
            </w:r>
            <w:r>
              <w:rPr>
                <w:sz w:val="21"/>
                <w:color w:val="000000"/>
              </w:rPr>
              <w:t>屏幕水平平整度</w:t>
            </w:r>
            <w:r>
              <w:rPr>
                <w:sz w:val="21"/>
                <w:color w:val="000000"/>
              </w:rPr>
              <w:t>≤</w:t>
            </w:r>
            <w:r>
              <w:rPr>
                <w:sz w:val="21"/>
                <w:color w:val="000000"/>
              </w:rPr>
              <w:t>0.1mm/</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1.HDMI</w:t>
            </w:r>
            <w:r>
              <w:rPr>
                <w:sz w:val="21"/>
                <w:color w:val="000000"/>
              </w:rPr>
              <w:t>、</w:t>
            </w:r>
            <w:r>
              <w:rPr>
                <w:sz w:val="21"/>
                <w:color w:val="000000"/>
              </w:rPr>
              <w:t>DVI</w:t>
            </w:r>
            <w:r>
              <w:rPr>
                <w:sz w:val="21"/>
                <w:color w:val="000000"/>
              </w:rPr>
              <w:t>、</w:t>
            </w:r>
            <w:r>
              <w:rPr>
                <w:sz w:val="21"/>
                <w:color w:val="000000"/>
              </w:rPr>
              <w:t>USB</w:t>
            </w:r>
            <w:r>
              <w:rPr>
                <w:sz w:val="21"/>
                <w:color w:val="000000"/>
              </w:rPr>
              <w:t>、千兆网口等主流接口，点对点分辨率</w:t>
            </w:r>
          </w:p>
          <w:p>
            <w:pPr>
              <w:pStyle w:val="null3"/>
              <w:jc w:val="left"/>
            </w:pPr>
            <w:r>
              <w:rPr>
                <w:sz w:val="21"/>
                <w:color w:val="000000"/>
              </w:rPr>
              <w:t>2.</w:t>
            </w:r>
            <w:r>
              <w:rPr>
                <w:sz w:val="21"/>
                <w:color w:val="000000"/>
              </w:rPr>
              <w:t>输入口支持</w:t>
            </w:r>
            <w:r>
              <w:rPr>
                <w:sz w:val="21"/>
                <w:color w:val="000000"/>
              </w:rPr>
              <w:t>4K@60Hz</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配套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屏体钢结构；</w:t>
            </w:r>
          </w:p>
          <w:p>
            <w:pPr>
              <w:pStyle w:val="null3"/>
              <w:jc w:val="left"/>
            </w:pPr>
            <w:r>
              <w:rPr>
                <w:sz w:val="21"/>
                <w:color w:val="000000"/>
              </w:rPr>
              <w:t>2.</w:t>
            </w:r>
            <w:r>
              <w:rPr>
                <w:sz w:val="21"/>
                <w:color w:val="000000"/>
              </w:rPr>
              <w:t>接收卡、电源、网络跳线</w:t>
            </w:r>
          </w:p>
          <w:p>
            <w:pPr>
              <w:pStyle w:val="null3"/>
              <w:jc w:val="left"/>
            </w:pPr>
            <w:r>
              <w:rPr>
                <w:sz w:val="21"/>
                <w:color w:val="000000"/>
              </w:rPr>
              <w:t>3.</w:t>
            </w:r>
            <w:r>
              <w:rPr>
                <w:sz w:val="21"/>
                <w:color w:val="000000"/>
              </w:rPr>
              <w:t>电源跳线、专用电源控制箱等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播放设备控制器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性能不低于：</w:t>
            </w:r>
            <w:r>
              <w:rPr>
                <w:sz w:val="21"/>
                <w:color w:val="000000"/>
              </w:rPr>
              <w:t xml:space="preserve">CPU: </w:t>
            </w:r>
            <w:r>
              <w:rPr>
                <w:sz w:val="21"/>
                <w:color w:val="000000"/>
              </w:rPr>
              <w:t>酷睿</w:t>
            </w:r>
            <w:r>
              <w:rPr>
                <w:sz w:val="21"/>
                <w:color w:val="000000"/>
              </w:rPr>
              <w:t>i7 ;</w:t>
            </w:r>
          </w:p>
          <w:p>
            <w:pPr>
              <w:pStyle w:val="null3"/>
              <w:jc w:val="left"/>
            </w:pPr>
            <w:r>
              <w:rPr>
                <w:sz w:val="21"/>
                <w:color w:val="000000"/>
              </w:rPr>
              <w:t>2.</w:t>
            </w:r>
            <w:r>
              <w:rPr>
                <w:sz w:val="21"/>
                <w:color w:val="000000"/>
              </w:rPr>
              <w:t>显卡：</w:t>
            </w:r>
            <w:r>
              <w:rPr>
                <w:sz w:val="21"/>
                <w:color w:val="000000"/>
              </w:rPr>
              <w:t>RTXA2000</w:t>
            </w:r>
          </w:p>
          <w:p>
            <w:pPr>
              <w:pStyle w:val="null3"/>
              <w:jc w:val="left"/>
            </w:pPr>
            <w:r>
              <w:rPr>
                <w:sz w:val="21"/>
                <w:color w:val="000000"/>
              </w:rPr>
              <w:t>3.</w:t>
            </w:r>
            <w:r>
              <w:rPr>
                <w:sz w:val="21"/>
                <w:color w:val="000000"/>
              </w:rPr>
              <w:t>固态硬盘：</w:t>
            </w:r>
            <w:r>
              <w:rPr>
                <w:sz w:val="21"/>
                <w:color w:val="000000"/>
              </w:rPr>
              <w:t>250G SSD</w:t>
            </w:r>
          </w:p>
          <w:p>
            <w:pPr>
              <w:pStyle w:val="null3"/>
              <w:jc w:val="left"/>
            </w:pPr>
            <w:r>
              <w:rPr>
                <w:sz w:val="21"/>
                <w:color w:val="000000"/>
              </w:rPr>
              <w:t>4.</w:t>
            </w:r>
            <w:r>
              <w:rPr>
                <w:sz w:val="21"/>
                <w:color w:val="000000"/>
              </w:rPr>
              <w:t>内存：</w:t>
            </w:r>
            <w:r>
              <w:rPr>
                <w:sz w:val="21"/>
                <w:color w:val="000000"/>
              </w:rPr>
              <w:t>16GB</w:t>
            </w:r>
          </w:p>
          <w:p>
            <w:pPr>
              <w:pStyle w:val="null3"/>
              <w:jc w:val="left"/>
            </w:pPr>
            <w:r>
              <w:rPr>
                <w:sz w:val="21"/>
                <w:color w:val="000000"/>
              </w:rPr>
              <w:t>5.</w:t>
            </w:r>
            <w:r>
              <w:rPr>
                <w:sz w:val="21"/>
                <w:color w:val="000000"/>
              </w:rPr>
              <w:t>专用电源</w:t>
            </w:r>
            <w:r>
              <w:rPr>
                <w:sz w:val="21"/>
                <w:color w:val="000000"/>
              </w:rPr>
              <w:t>+</w:t>
            </w:r>
            <w:r>
              <w:rPr>
                <w:sz w:val="21"/>
                <w:color w:val="000000"/>
              </w:rPr>
              <w:t>控制卡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光子圆环互动装置</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1.LEAP MOTION 2+</w:t>
            </w:r>
            <w:r>
              <w:rPr>
                <w:sz w:val="21"/>
                <w:color w:val="000000"/>
              </w:rPr>
              <w:t>底座</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互动系统</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1.UI</w:t>
            </w:r>
            <w:r>
              <w:rPr>
                <w:sz w:val="21"/>
                <w:color w:val="000000"/>
              </w:rPr>
              <w:t>界面设计</w:t>
            </w:r>
            <w:r>
              <w:rPr>
                <w:sz w:val="21"/>
                <w:color w:val="000000"/>
              </w:rPr>
              <w:t>,</w:t>
            </w:r>
            <w:r>
              <w:rPr>
                <w:sz w:val="21"/>
                <w:color w:val="000000"/>
              </w:rPr>
              <w:t>友好可视化窗口</w:t>
            </w:r>
          </w:p>
          <w:p>
            <w:pPr>
              <w:pStyle w:val="null3"/>
              <w:jc w:val="left"/>
            </w:pPr>
            <w:r>
              <w:rPr>
                <w:sz w:val="21"/>
                <w:color w:val="000000"/>
              </w:rPr>
              <w:t>2.</w:t>
            </w:r>
            <w:r>
              <w:rPr>
                <w:sz w:val="21"/>
                <w:color w:val="000000"/>
              </w:rPr>
              <w:t>内容设计</w:t>
            </w:r>
          </w:p>
          <w:p>
            <w:pPr>
              <w:pStyle w:val="null3"/>
              <w:jc w:val="left"/>
            </w:pPr>
            <w:r>
              <w:rPr>
                <w:sz w:val="21"/>
                <w:color w:val="000000"/>
              </w:rPr>
              <w:t>3.</w:t>
            </w:r>
            <w:r>
              <w:rPr>
                <w:sz w:val="21"/>
                <w:color w:val="000000"/>
              </w:rPr>
              <w:t>响应方式调取口令</w:t>
            </w:r>
          </w:p>
          <w:p>
            <w:pPr>
              <w:pStyle w:val="null3"/>
              <w:jc w:val="left"/>
            </w:pPr>
            <w:r>
              <w:rPr>
                <w:sz w:val="21"/>
                <w:color w:val="000000"/>
              </w:rPr>
              <w:t>4.</w:t>
            </w:r>
            <w:r>
              <w:rPr>
                <w:sz w:val="21"/>
                <w:color w:val="000000"/>
              </w:rPr>
              <w:t>框架结构设计</w:t>
            </w:r>
          </w:p>
          <w:p>
            <w:pPr>
              <w:pStyle w:val="null3"/>
              <w:jc w:val="left"/>
            </w:pPr>
            <w:r>
              <w:rPr>
                <w:sz w:val="21"/>
                <w:color w:val="000000"/>
              </w:rPr>
              <w:t>5.</w:t>
            </w:r>
            <w:r>
              <w:rPr>
                <w:sz w:val="21"/>
                <w:color w:val="000000"/>
              </w:rPr>
              <w:t>程序内容文档编写</w:t>
            </w:r>
          </w:p>
          <w:p>
            <w:pPr>
              <w:pStyle w:val="null3"/>
              <w:jc w:val="left"/>
            </w:pPr>
            <w:r>
              <w:rPr>
                <w:sz w:val="21"/>
                <w:color w:val="000000"/>
              </w:rPr>
              <w:t>6.</w:t>
            </w:r>
            <w:r>
              <w:rPr>
                <w:sz w:val="21"/>
                <w:color w:val="000000"/>
              </w:rPr>
              <w:t>动态读取内容程序</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 </w:t>
            </w: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28</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芯片研发过程</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高清多点触摸互动显示装置</w:t>
            </w:r>
          </w:p>
          <w:p>
            <w:pPr>
              <w:pStyle w:val="null3"/>
              <w:jc w:val="center"/>
            </w:pP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显示比例：16:9</w:t>
            </w:r>
          </w:p>
          <w:p>
            <w:pPr>
              <w:pStyle w:val="null3"/>
              <w:jc w:val="left"/>
            </w:pPr>
            <w:r>
              <w:rPr>
                <w:sz w:val="21"/>
                <w:color w:val="000000"/>
              </w:rPr>
              <w:t>2.</w:t>
            </w:r>
            <w:r>
              <w:rPr>
                <w:sz w:val="21"/>
                <w:color w:val="000000"/>
              </w:rPr>
              <w:t>显示尺寸：32寸</w:t>
            </w:r>
          </w:p>
          <w:p>
            <w:pPr>
              <w:pStyle w:val="null3"/>
              <w:jc w:val="left"/>
            </w:pPr>
            <w:r>
              <w:rPr>
                <w:sz w:val="21"/>
                <w:color w:val="000000"/>
              </w:rPr>
              <w:t>3.</w:t>
            </w:r>
            <w:r>
              <w:rPr>
                <w:sz w:val="21"/>
                <w:color w:val="000000"/>
              </w:rPr>
              <w:t>物理分辨率：1920×1080（FHD）</w:t>
            </w:r>
          </w:p>
          <w:p>
            <w:pPr>
              <w:pStyle w:val="null3"/>
              <w:jc w:val="left"/>
            </w:pPr>
            <w:r>
              <w:rPr>
                <w:sz w:val="21"/>
                <w:color w:val="000000"/>
              </w:rPr>
              <w:t>4.</w:t>
            </w:r>
            <w:r>
              <w:rPr>
                <w:sz w:val="21"/>
                <w:color w:val="000000"/>
              </w:rPr>
              <w:t>触摸技术：电容触摸技术，10点触控；</w:t>
            </w:r>
          </w:p>
          <w:p>
            <w:pPr>
              <w:pStyle w:val="null3"/>
              <w:jc w:val="left"/>
            </w:pPr>
            <w:r>
              <w:rPr>
                <w:sz w:val="21"/>
                <w:color w:val="000000"/>
              </w:rPr>
              <w:t>5.</w:t>
            </w:r>
            <w:r>
              <w:rPr>
                <w:sz w:val="21"/>
                <w:color w:val="000000"/>
              </w:rPr>
              <w:t>配置要求：i7/16G/256G SSD</w:t>
            </w:r>
          </w:p>
          <w:p>
            <w:pPr>
              <w:pStyle w:val="null3"/>
              <w:jc w:val="left"/>
            </w:pPr>
            <w:r>
              <w:rPr>
                <w:sz w:val="21"/>
                <w:color w:val="000000"/>
              </w:rPr>
              <w:t>6.</w:t>
            </w:r>
            <w:r>
              <w:rPr>
                <w:sz w:val="21"/>
                <w:color w:val="000000"/>
              </w:rPr>
              <w:t>显卡要求：4G独显</w:t>
            </w:r>
          </w:p>
          <w:p>
            <w:pPr>
              <w:pStyle w:val="null3"/>
              <w:jc w:val="left"/>
            </w:pPr>
            <w:r>
              <w:rPr>
                <w:sz w:val="21"/>
                <w:color w:val="000000"/>
              </w:rPr>
              <w:t>7.</w:t>
            </w:r>
            <w:r>
              <w:rPr>
                <w:sz w:val="21"/>
              </w:rPr>
              <w:t>接口方式：</w:t>
            </w:r>
            <w:r>
              <w:rPr>
                <w:sz w:val="21"/>
              </w:rPr>
              <w:t>VGA,HDMI,RJ45</w:t>
            </w:r>
            <w:r>
              <w:rPr>
                <w:sz w:val="21"/>
              </w:rPr>
              <w:t>等</w:t>
            </w:r>
          </w:p>
          <w:p>
            <w:pPr>
              <w:pStyle w:val="null3"/>
              <w:jc w:val="both"/>
            </w:pPr>
            <w:r>
              <w:rPr>
                <w:sz w:val="21"/>
              </w:rPr>
              <w:t>8.</w:t>
            </w:r>
            <w:r>
              <w:rPr>
                <w:sz w:val="21"/>
              </w:rPr>
              <w:t>含挂架。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安装支架</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定制竖装液压支架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数字影片</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、脚本企划：脚本企划设计</w:t>
            </w:r>
          </w:p>
          <w:p>
            <w:pPr>
              <w:pStyle w:val="null3"/>
              <w:jc w:val="left"/>
            </w:pPr>
            <w:r>
              <w:rPr>
                <w:sz w:val="21"/>
              </w:rPr>
              <w:t>2</w:t>
            </w:r>
            <w:r>
              <w:rPr>
                <w:sz w:val="21"/>
              </w:rPr>
              <w:t>、前期资料：资料收集与整理</w:t>
            </w:r>
          </w:p>
          <w:p>
            <w:pPr>
              <w:pStyle w:val="null3"/>
              <w:jc w:val="left"/>
            </w:pPr>
            <w:r>
              <w:rPr>
                <w:sz w:val="21"/>
              </w:rPr>
              <w:t>3</w:t>
            </w:r>
            <w:r>
              <w:rPr>
                <w:sz w:val="21"/>
              </w:rPr>
              <w:t>、分镜设计：分镜头故事板设计</w:t>
            </w:r>
          </w:p>
          <w:p>
            <w:pPr>
              <w:pStyle w:val="null3"/>
              <w:jc w:val="left"/>
            </w:pPr>
            <w:r>
              <w:rPr>
                <w:sz w:val="21"/>
              </w:rPr>
              <w:t>4</w:t>
            </w:r>
            <w:r>
              <w:rPr>
                <w:sz w:val="21"/>
              </w:rPr>
              <w:t>、专业视效导演：特效镜头艺术效果实现</w:t>
            </w:r>
          </w:p>
          <w:p>
            <w:pPr>
              <w:pStyle w:val="null3"/>
              <w:jc w:val="left"/>
            </w:pPr>
            <w:r>
              <w:rPr>
                <w:sz w:val="21"/>
              </w:rPr>
              <w:t>5</w:t>
            </w:r>
            <w:r>
              <w:rPr>
                <w:sz w:val="21"/>
              </w:rPr>
              <w:t>、专业拍摄：航拍、地拍、延时等（拍摄设备由供应商自行准备）</w:t>
            </w:r>
          </w:p>
          <w:p>
            <w:pPr>
              <w:pStyle w:val="null3"/>
              <w:jc w:val="left"/>
            </w:pPr>
            <w:r>
              <w:rPr>
                <w:sz w:val="21"/>
              </w:rPr>
              <w:t>6</w:t>
            </w:r>
            <w:r>
              <w:rPr>
                <w:sz w:val="21"/>
              </w:rPr>
              <w:t>、制作后期</w:t>
            </w:r>
          </w:p>
          <w:p>
            <w:pPr>
              <w:pStyle w:val="null3"/>
              <w:jc w:val="left"/>
            </w:pPr>
            <w:r>
              <w:rPr>
                <w:sz w:val="21"/>
              </w:rPr>
              <w:t>（</w:t>
            </w:r>
            <w:r>
              <w:rPr>
                <w:sz w:val="21"/>
              </w:rPr>
              <w:t>1</w:t>
            </w:r>
            <w:r>
              <w:rPr>
                <w:sz w:val="21"/>
              </w:rPr>
              <w:t>）分层次渲染各场景；</w:t>
            </w:r>
          </w:p>
          <w:p>
            <w:pPr>
              <w:pStyle w:val="null3"/>
              <w:jc w:val="left"/>
            </w:pPr>
            <w:r>
              <w:rPr>
                <w:sz w:val="21"/>
              </w:rPr>
              <w:t>（</w:t>
            </w:r>
            <w:r>
              <w:rPr>
                <w:sz w:val="21"/>
              </w:rPr>
              <w:t>2</w:t>
            </w:r>
            <w:r>
              <w:rPr>
                <w:sz w:val="21"/>
              </w:rPr>
              <w:t>）合成渲染序列；</w:t>
            </w:r>
          </w:p>
          <w:p>
            <w:pPr>
              <w:pStyle w:val="null3"/>
              <w:jc w:val="left"/>
            </w:pPr>
            <w:r>
              <w:rPr>
                <w:sz w:val="21"/>
              </w:rPr>
              <w:t>（</w:t>
            </w:r>
            <w:r>
              <w:rPr>
                <w:sz w:val="21"/>
              </w:rPr>
              <w:t>3</w:t>
            </w:r>
            <w:r>
              <w:rPr>
                <w:sz w:val="21"/>
              </w:rPr>
              <w:t>）多媒体特效制作；</w:t>
            </w:r>
          </w:p>
          <w:p>
            <w:pPr>
              <w:pStyle w:val="null3"/>
              <w:jc w:val="left"/>
            </w:pPr>
            <w:r>
              <w:rPr>
                <w:sz w:val="21"/>
              </w:rPr>
              <w:t>（</w:t>
            </w:r>
            <w:r>
              <w:rPr>
                <w:sz w:val="21"/>
              </w:rPr>
              <w:t>4</w:t>
            </w:r>
            <w:r>
              <w:rPr>
                <w:sz w:val="21"/>
              </w:rPr>
              <w:t>）根据音乐剪辑影片；</w:t>
            </w:r>
          </w:p>
          <w:p>
            <w:pPr>
              <w:pStyle w:val="null3"/>
              <w:jc w:val="left"/>
            </w:pPr>
            <w:r>
              <w:rPr>
                <w:sz w:val="21"/>
              </w:rPr>
              <w:t>（</w:t>
            </w:r>
            <w:r>
              <w:rPr>
                <w:sz w:val="21"/>
              </w:rPr>
              <w:t>5</w:t>
            </w:r>
            <w:r>
              <w:rPr>
                <w:sz w:val="21"/>
              </w:rPr>
              <w:t>）专业级配音及配乐；</w:t>
            </w:r>
          </w:p>
          <w:p>
            <w:pPr>
              <w:pStyle w:val="null3"/>
              <w:jc w:val="left"/>
            </w:pPr>
            <w:r>
              <w:rPr>
                <w:sz w:val="21"/>
              </w:rPr>
              <w:t>（</w:t>
            </w:r>
            <w:r>
              <w:rPr>
                <w:sz w:val="21"/>
              </w:rPr>
              <w:t>6</w:t>
            </w:r>
            <w:r>
              <w:rPr>
                <w:sz w:val="21"/>
              </w:rPr>
              <w:t>）根据使用设备需求定制输出格式绑定设备。</w:t>
            </w:r>
          </w:p>
          <w:p>
            <w:pPr>
              <w:pStyle w:val="null3"/>
              <w:jc w:val="left"/>
            </w:pPr>
            <w:r>
              <w:rPr>
                <w:sz w:val="21"/>
              </w:rPr>
              <w:t>（</w:t>
            </w:r>
            <w:r>
              <w:rPr>
                <w:sz w:val="21"/>
              </w:rPr>
              <w:t>7</w:t>
            </w:r>
            <w:r>
              <w:rPr>
                <w:sz w:val="21"/>
              </w:rPr>
              <w:t>）影片要求：屏幕矩阵通过画面联动影片演绎光子芯片从背景起源、到设计、材料、制作的整体研发过程。</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 </w:t>
            </w:r>
            <w:r>
              <w:rPr>
                <w:sz w:val="21"/>
              </w:rPr>
              <w:t>秒</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光子技术成果</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弧形</w:t>
            </w:r>
            <w:r>
              <w:rPr>
                <w:sz w:val="21"/>
              </w:rPr>
              <w:t>LED</w:t>
            </w:r>
            <w:r>
              <w:rPr>
                <w:sz w:val="21"/>
              </w:rPr>
              <w:t>屏</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点间距：</w:t>
            </w:r>
            <w:r>
              <w:rPr>
                <w:sz w:val="21"/>
              </w:rPr>
              <w:t>P1.86</w:t>
            </w:r>
            <w:r>
              <w:rPr>
                <w:sz w:val="21"/>
              </w:rPr>
              <w:t>；柔性曲面屏</w:t>
            </w:r>
          </w:p>
          <w:p>
            <w:pPr>
              <w:pStyle w:val="null3"/>
              <w:jc w:val="left"/>
            </w:pPr>
            <w:r>
              <w:rPr>
                <w:sz w:val="21"/>
              </w:rPr>
              <w:t>2.</w:t>
            </w:r>
            <w:r>
              <w:rPr>
                <w:sz w:val="21"/>
              </w:rPr>
              <w:t>刷新率：≥</w:t>
            </w:r>
            <w:r>
              <w:rPr>
                <w:sz w:val="21"/>
              </w:rPr>
              <w:t>3840Hz.</w:t>
            </w:r>
          </w:p>
          <w:p>
            <w:pPr>
              <w:pStyle w:val="null3"/>
              <w:jc w:val="left"/>
            </w:pPr>
            <w:r>
              <w:rPr>
                <w:sz w:val="21"/>
              </w:rPr>
              <w:t>3.</w:t>
            </w:r>
            <w:r>
              <w:rPr>
                <w:sz w:val="21"/>
              </w:rPr>
              <w:t>发光点中心偏距</w:t>
            </w:r>
            <w:r>
              <w:rPr>
                <w:sz w:val="21"/>
              </w:rPr>
              <w:t>＜</w:t>
            </w:r>
            <w:r>
              <w:rPr>
                <w:sz w:val="21"/>
              </w:rPr>
              <w:t>1%</w:t>
            </w:r>
          </w:p>
          <w:p>
            <w:pPr>
              <w:pStyle w:val="null3"/>
              <w:jc w:val="left"/>
            </w:pPr>
            <w:r>
              <w:rPr>
                <w:sz w:val="21"/>
              </w:rPr>
              <w:t>4.</w:t>
            </w:r>
            <w:r>
              <w:rPr>
                <w:sz w:val="21"/>
              </w:rPr>
              <w:t>亮度</w:t>
            </w:r>
            <w:r>
              <w:rPr>
                <w:sz w:val="21"/>
              </w:rPr>
              <w:t xml:space="preserve">  </w:t>
            </w:r>
            <w:r>
              <w:rPr>
                <w:sz w:val="21"/>
              </w:rPr>
              <w:t>≥</w:t>
            </w:r>
            <w:r>
              <w:rPr>
                <w:sz w:val="21"/>
              </w:rPr>
              <w:t>600Cd/m</w:t>
            </w:r>
            <w:r>
              <w:rPr>
                <w:sz w:val="21"/>
              </w:rPr>
              <w:t>²</w:t>
            </w:r>
          </w:p>
          <w:p>
            <w:pPr>
              <w:pStyle w:val="null3"/>
              <w:jc w:val="left"/>
            </w:pPr>
            <w:r>
              <w:rPr>
                <w:sz w:val="21"/>
              </w:rPr>
              <w:t>5.</w:t>
            </w:r>
            <w:r>
              <w:rPr>
                <w:sz w:val="21"/>
              </w:rPr>
              <w:t>色温</w:t>
            </w:r>
            <w:r>
              <w:rPr>
                <w:sz w:val="21"/>
              </w:rPr>
              <w:t xml:space="preserve">  1000-18000K</w:t>
            </w:r>
          </w:p>
          <w:p>
            <w:pPr>
              <w:pStyle w:val="null3"/>
              <w:jc w:val="left"/>
            </w:pPr>
            <w:r>
              <w:rPr>
                <w:sz w:val="21"/>
              </w:rPr>
              <w:t>6.</w:t>
            </w:r>
            <w:r>
              <w:rPr>
                <w:sz w:val="21"/>
              </w:rPr>
              <w:t>水平视角</w:t>
            </w:r>
            <w:r>
              <w:rPr>
                <w:sz w:val="21"/>
              </w:rPr>
              <w:t>≥</w:t>
            </w:r>
            <w:r>
              <w:rPr>
                <w:sz w:val="21"/>
              </w:rPr>
              <w:t>160</w:t>
            </w:r>
            <w:r>
              <w:rPr>
                <w:sz w:val="21"/>
              </w:rPr>
              <w:t>°</w:t>
            </w:r>
          </w:p>
          <w:p>
            <w:pPr>
              <w:pStyle w:val="null3"/>
              <w:jc w:val="left"/>
            </w:pPr>
            <w:r>
              <w:rPr>
                <w:sz w:val="21"/>
              </w:rPr>
              <w:t>7.</w:t>
            </w:r>
            <w:r>
              <w:rPr>
                <w:sz w:val="21"/>
              </w:rPr>
              <w:t>垂直视角</w:t>
            </w:r>
            <w:r>
              <w:rPr>
                <w:sz w:val="21"/>
              </w:rPr>
              <w:t>≥</w:t>
            </w:r>
            <w:r>
              <w:rPr>
                <w:sz w:val="21"/>
              </w:rPr>
              <w:t>160</w:t>
            </w:r>
          </w:p>
          <w:p>
            <w:pPr>
              <w:pStyle w:val="null3"/>
              <w:jc w:val="left"/>
            </w:pPr>
            <w:r>
              <w:rPr>
                <w:sz w:val="21"/>
              </w:rPr>
              <w:t>8.</w:t>
            </w:r>
            <w:r>
              <w:rPr>
                <w:sz w:val="21"/>
              </w:rPr>
              <w:t>显示颜色</w:t>
            </w:r>
            <w:r>
              <w:rPr>
                <w:sz w:val="21"/>
              </w:rPr>
              <w:t>≥</w:t>
            </w:r>
            <w:r>
              <w:rPr>
                <w:sz w:val="21"/>
              </w:rPr>
              <w:t>281.4trillion</w:t>
            </w:r>
          </w:p>
          <w:p>
            <w:pPr>
              <w:pStyle w:val="null3"/>
              <w:jc w:val="left"/>
            </w:pPr>
            <w:r>
              <w:rPr>
                <w:sz w:val="21"/>
              </w:rPr>
              <w:t>9.</w:t>
            </w:r>
            <w:r>
              <w:rPr>
                <w:sz w:val="21"/>
              </w:rPr>
              <w:t>换帧频率</w:t>
            </w:r>
            <w:r>
              <w:rPr>
                <w:sz w:val="21"/>
              </w:rPr>
              <w:t xml:space="preserve"> 60Hz</w:t>
            </w:r>
          </w:p>
          <w:p>
            <w:pPr>
              <w:pStyle w:val="null3"/>
              <w:jc w:val="left"/>
            </w:pPr>
            <w:r>
              <w:rPr>
                <w:sz w:val="21"/>
              </w:rPr>
              <w:t>10.</w:t>
            </w:r>
            <w:r>
              <w:rPr>
                <w:sz w:val="21"/>
              </w:rPr>
              <w:t>控制方式</w:t>
            </w:r>
            <w:r>
              <w:rPr>
                <w:sz w:val="21"/>
              </w:rPr>
              <w:t>同步控制系统</w:t>
            </w:r>
          </w:p>
          <w:p>
            <w:pPr>
              <w:pStyle w:val="null3"/>
              <w:jc w:val="left"/>
            </w:pPr>
            <w:r>
              <w:rPr>
                <w:sz w:val="21"/>
              </w:rPr>
              <w:t>11.</w:t>
            </w:r>
            <w:r>
              <w:rPr>
                <w:sz w:val="21"/>
              </w:rPr>
              <w:t>亮度调节</w:t>
            </w:r>
            <w:r>
              <w:rPr>
                <w:sz w:val="21"/>
              </w:rPr>
              <w:t>支持亮度调节</w:t>
            </w:r>
          </w:p>
          <w:p>
            <w:pPr>
              <w:pStyle w:val="null3"/>
              <w:jc w:val="left"/>
            </w:pPr>
            <w:r>
              <w:rPr>
                <w:sz w:val="21"/>
              </w:rPr>
              <w:t>12.</w:t>
            </w:r>
            <w:r>
              <w:rPr>
                <w:sz w:val="21"/>
              </w:rPr>
              <w:t>输入信号</w:t>
            </w:r>
            <w:r>
              <w:rPr>
                <w:sz w:val="21"/>
              </w:rPr>
              <w:t>支持</w:t>
            </w:r>
            <w:r>
              <w:rPr>
                <w:sz w:val="21"/>
              </w:rPr>
              <w:t>DVI/VGA</w:t>
            </w:r>
            <w:r>
              <w:rPr>
                <w:sz w:val="21"/>
              </w:rPr>
              <w:t>，</w:t>
            </w:r>
            <w:r>
              <w:rPr>
                <w:sz w:val="21"/>
              </w:rPr>
              <w:t>HDMI</w:t>
            </w:r>
            <w:r>
              <w:rPr>
                <w:sz w:val="21"/>
              </w:rPr>
              <w:t>视频输入，视频</w:t>
            </w:r>
            <w:r>
              <w:rPr>
                <w:sz w:val="21"/>
              </w:rPr>
              <w:t>PAL/NTSC</w:t>
            </w:r>
            <w:r>
              <w:rPr>
                <w:sz w:val="21"/>
              </w:rPr>
              <w:t>制式自适应、复合视频信号、</w:t>
            </w:r>
            <w:r>
              <w:rPr>
                <w:sz w:val="21"/>
              </w:rPr>
              <w:t>USB/IP</w:t>
            </w:r>
            <w:r>
              <w:rPr>
                <w:sz w:val="21"/>
              </w:rPr>
              <w:t>输入、</w:t>
            </w:r>
            <w:r>
              <w:rPr>
                <w:sz w:val="21"/>
              </w:rPr>
              <w:t>CVBS/DP/HDBASE</w:t>
            </w:r>
            <w:r>
              <w:rPr>
                <w:sz w:val="21"/>
              </w:rPr>
              <w:t>、光纤</w:t>
            </w:r>
            <w:r>
              <w:rPr>
                <w:sz w:val="21"/>
              </w:rPr>
              <w:t>/</w:t>
            </w:r>
            <w:r>
              <w:rPr>
                <w:sz w:val="21"/>
              </w:rPr>
              <w:t>网口等接口输入</w:t>
            </w:r>
          </w:p>
          <w:p>
            <w:pPr>
              <w:pStyle w:val="null3"/>
              <w:jc w:val="left"/>
            </w:pPr>
            <w:r>
              <w:rPr>
                <w:sz w:val="21"/>
              </w:rPr>
              <w:t>13.</w:t>
            </w:r>
            <w:r>
              <w:rPr>
                <w:sz w:val="21"/>
              </w:rPr>
              <w:t>衰减率</w:t>
            </w:r>
            <w:r>
              <w:rPr>
                <w:sz w:val="21"/>
              </w:rPr>
              <w:t>(</w:t>
            </w:r>
            <w:r>
              <w:rPr>
                <w:sz w:val="21"/>
              </w:rPr>
              <w:t>工作</w:t>
            </w:r>
            <w:r>
              <w:rPr>
                <w:sz w:val="21"/>
              </w:rPr>
              <w:t>3</w:t>
            </w:r>
            <w:r>
              <w:rPr>
                <w:sz w:val="21"/>
              </w:rPr>
              <w:t>年</w:t>
            </w:r>
            <w:r>
              <w:rPr>
                <w:sz w:val="21"/>
              </w:rPr>
              <w:t xml:space="preserve">) </w:t>
            </w:r>
            <w:r>
              <w:rPr>
                <w:sz w:val="21"/>
              </w:rPr>
              <w:t>≤</w:t>
            </w:r>
            <w:r>
              <w:rPr>
                <w:sz w:val="21"/>
              </w:rPr>
              <w:t>10</w:t>
            </w:r>
            <w:r>
              <w:rPr>
                <w:sz w:val="21"/>
              </w:rPr>
              <w:t>％</w:t>
            </w:r>
          </w:p>
          <w:p>
            <w:pPr>
              <w:pStyle w:val="null3"/>
              <w:jc w:val="left"/>
            </w:pPr>
            <w:r>
              <w:rPr>
                <w:sz w:val="21"/>
              </w:rPr>
              <w:t>14.</w:t>
            </w:r>
            <w:r>
              <w:rPr>
                <w:sz w:val="21"/>
              </w:rPr>
              <w:t>像素失控率</w:t>
            </w:r>
            <w:r>
              <w:rPr>
                <w:sz w:val="21"/>
              </w:rPr>
              <w:t>＜</w:t>
            </w:r>
            <w:r>
              <w:rPr>
                <w:sz w:val="21"/>
              </w:rPr>
              <w:t>0.01</w:t>
            </w:r>
            <w:r>
              <w:rPr>
                <w:sz w:val="21"/>
              </w:rPr>
              <w:t>％</w:t>
            </w:r>
          </w:p>
          <w:p>
            <w:pPr>
              <w:pStyle w:val="null3"/>
              <w:jc w:val="left"/>
            </w:pPr>
            <w:r>
              <w:rPr>
                <w:sz w:val="21"/>
              </w:rPr>
              <w:t>15.</w:t>
            </w:r>
            <w:r>
              <w:rPr>
                <w:sz w:val="21"/>
              </w:rPr>
              <w:t>屏幕水平平整度</w:t>
            </w:r>
            <w:r>
              <w:rPr>
                <w:sz w:val="21"/>
              </w:rPr>
              <w:t>≤</w:t>
            </w:r>
            <w:r>
              <w:rPr>
                <w:sz w:val="21"/>
              </w:rPr>
              <w:t>0.1mm/</w:t>
            </w:r>
            <w:r>
              <w:rPr>
                <w:sz w:val="21"/>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m</w:t>
            </w:r>
            <w:r>
              <w:rPr>
                <w:sz w:val="21"/>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LED</w:t>
            </w:r>
            <w:r>
              <w:rPr>
                <w:sz w:val="21"/>
              </w:rPr>
              <w:t>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1.HDMI</w:t>
            </w:r>
            <w:r>
              <w:rPr>
                <w:sz w:val="21"/>
              </w:rPr>
              <w:t>、</w:t>
            </w:r>
            <w:r>
              <w:rPr>
                <w:sz w:val="21"/>
              </w:rPr>
              <w:t>DVI</w:t>
            </w:r>
            <w:r>
              <w:rPr>
                <w:sz w:val="21"/>
              </w:rPr>
              <w:t>、</w:t>
            </w:r>
            <w:r>
              <w:rPr>
                <w:sz w:val="21"/>
              </w:rPr>
              <w:t>USB</w:t>
            </w:r>
            <w:r>
              <w:rPr>
                <w:sz w:val="21"/>
              </w:rPr>
              <w:t>、千兆网口等主流接口，点对点分辨率</w:t>
            </w:r>
          </w:p>
          <w:p>
            <w:pPr>
              <w:pStyle w:val="null3"/>
              <w:jc w:val="left"/>
            </w:pPr>
            <w:r>
              <w:rPr>
                <w:sz w:val="21"/>
              </w:rPr>
              <w:t>2.</w:t>
            </w:r>
            <w:r>
              <w:rPr>
                <w:sz w:val="21"/>
              </w:rPr>
              <w:t>输入口支持</w:t>
            </w:r>
            <w:r>
              <w:rPr>
                <w:sz w:val="21"/>
              </w:rPr>
              <w:t>4K@60Hz</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LED</w:t>
            </w:r>
            <w:r>
              <w:rPr>
                <w:sz w:val="21"/>
              </w:rPr>
              <w:t>配套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屏体钢结构；</w:t>
            </w:r>
          </w:p>
          <w:p>
            <w:pPr>
              <w:pStyle w:val="null3"/>
              <w:jc w:val="left"/>
            </w:pPr>
            <w:r>
              <w:rPr>
                <w:sz w:val="21"/>
                <w:color w:val="000000"/>
              </w:rPr>
              <w:t>2.</w:t>
            </w:r>
            <w:r>
              <w:rPr>
                <w:sz w:val="21"/>
                <w:color w:val="000000"/>
              </w:rPr>
              <w:t>接收卡、电源、网络跳线</w:t>
            </w:r>
          </w:p>
          <w:p>
            <w:pPr>
              <w:pStyle w:val="null3"/>
              <w:jc w:val="left"/>
            </w:pPr>
            <w:r>
              <w:rPr>
                <w:sz w:val="21"/>
                <w:color w:val="000000"/>
              </w:rPr>
              <w:t>3.</w:t>
            </w:r>
            <w:r>
              <w:rPr>
                <w:sz w:val="21"/>
                <w:color w:val="000000"/>
              </w:rPr>
              <w:t>电源跳线、专用电源控制箱等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m</w:t>
            </w:r>
            <w:r>
              <w:rPr>
                <w:sz w:val="21"/>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播放设备控制器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性能不低于：</w:t>
            </w:r>
            <w:r>
              <w:rPr>
                <w:sz w:val="21"/>
                <w:color w:val="000000"/>
              </w:rPr>
              <w:t xml:space="preserve">CPU: </w:t>
            </w:r>
            <w:r>
              <w:rPr>
                <w:sz w:val="21"/>
                <w:color w:val="000000"/>
              </w:rPr>
              <w:t>酷睿</w:t>
            </w:r>
            <w:r>
              <w:rPr>
                <w:sz w:val="21"/>
                <w:color w:val="000000"/>
              </w:rPr>
              <w:t>i7 ;</w:t>
            </w:r>
          </w:p>
          <w:p>
            <w:pPr>
              <w:pStyle w:val="null3"/>
              <w:jc w:val="left"/>
            </w:pPr>
            <w:r>
              <w:rPr>
                <w:sz w:val="21"/>
                <w:color w:val="000000"/>
              </w:rPr>
              <w:t>2.</w:t>
            </w:r>
            <w:r>
              <w:rPr>
                <w:sz w:val="21"/>
                <w:color w:val="000000"/>
              </w:rPr>
              <w:t>显卡：</w:t>
            </w:r>
            <w:r>
              <w:rPr>
                <w:sz w:val="21"/>
                <w:color w:val="000000"/>
              </w:rPr>
              <w:t>RTXA2000</w:t>
            </w:r>
          </w:p>
          <w:p>
            <w:pPr>
              <w:pStyle w:val="null3"/>
              <w:jc w:val="left"/>
            </w:pPr>
            <w:r>
              <w:rPr>
                <w:sz w:val="21"/>
                <w:color w:val="000000"/>
              </w:rPr>
              <w:t>3.</w:t>
            </w:r>
            <w:r>
              <w:rPr>
                <w:sz w:val="21"/>
                <w:color w:val="000000"/>
              </w:rPr>
              <w:t>固态硬盘：</w:t>
            </w:r>
            <w:r>
              <w:rPr>
                <w:sz w:val="21"/>
                <w:color w:val="000000"/>
              </w:rPr>
              <w:t>250G SSD</w:t>
            </w:r>
          </w:p>
          <w:p>
            <w:pPr>
              <w:pStyle w:val="null3"/>
              <w:jc w:val="left"/>
            </w:pPr>
            <w:r>
              <w:rPr>
                <w:sz w:val="21"/>
                <w:color w:val="000000"/>
              </w:rPr>
              <w:t>4.</w:t>
            </w:r>
            <w:r>
              <w:rPr>
                <w:sz w:val="21"/>
                <w:color w:val="000000"/>
              </w:rPr>
              <w:t>内存：</w:t>
            </w:r>
            <w:r>
              <w:rPr>
                <w:sz w:val="21"/>
                <w:color w:val="000000"/>
              </w:rPr>
              <w:t>16GB</w:t>
            </w:r>
          </w:p>
          <w:p>
            <w:pPr>
              <w:pStyle w:val="null3"/>
              <w:jc w:val="left"/>
            </w:pPr>
            <w:r>
              <w:rPr>
                <w:sz w:val="21"/>
                <w:color w:val="000000"/>
              </w:rPr>
              <w:t>5.</w:t>
            </w:r>
            <w:r>
              <w:rPr>
                <w:sz w:val="21"/>
                <w:color w:val="000000"/>
              </w:rPr>
              <w:t>专用电源</w:t>
            </w:r>
            <w:r>
              <w:rPr>
                <w:sz w:val="21"/>
                <w:color w:val="000000"/>
              </w:rPr>
              <w:t>+</w:t>
            </w:r>
            <w:r>
              <w:rPr>
                <w:sz w:val="21"/>
                <w:color w:val="000000"/>
              </w:rPr>
              <w:t>控制卡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吸顶音箱</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类型：吸顶扬声器</w:t>
            </w:r>
          </w:p>
          <w:p>
            <w:pPr>
              <w:pStyle w:val="null3"/>
              <w:jc w:val="left"/>
            </w:pPr>
            <w:r>
              <w:rPr>
                <w:sz w:val="21"/>
                <w:color w:val="000000"/>
              </w:rPr>
              <w:t>2.</w:t>
            </w:r>
            <w:r>
              <w:rPr>
                <w:sz w:val="21"/>
                <w:color w:val="000000"/>
              </w:rPr>
              <w:t>额定功率：</w:t>
            </w:r>
            <w:r>
              <w:rPr>
                <w:sz w:val="21"/>
                <w:color w:val="000000"/>
              </w:rPr>
              <w:t>50W</w:t>
            </w:r>
          </w:p>
          <w:p>
            <w:pPr>
              <w:pStyle w:val="null3"/>
              <w:jc w:val="left"/>
            </w:pPr>
            <w:r>
              <w:rPr>
                <w:sz w:val="21"/>
                <w:color w:val="000000"/>
              </w:rPr>
              <w:t>3.</w:t>
            </w:r>
            <w:r>
              <w:rPr>
                <w:sz w:val="21"/>
                <w:color w:val="000000"/>
              </w:rPr>
              <w:t>最大功率：</w:t>
            </w:r>
            <w:r>
              <w:rPr>
                <w:sz w:val="21"/>
                <w:color w:val="000000"/>
              </w:rPr>
              <w:t>100W</w:t>
            </w:r>
          </w:p>
          <w:p>
            <w:pPr>
              <w:pStyle w:val="null3"/>
              <w:jc w:val="left"/>
            </w:pPr>
            <w:r>
              <w:rPr>
                <w:sz w:val="21"/>
                <w:color w:val="000000"/>
              </w:rPr>
              <w:t>4.</w:t>
            </w:r>
            <w:r>
              <w:rPr>
                <w:sz w:val="21"/>
                <w:color w:val="000000"/>
              </w:rPr>
              <w:t>标称阻抗：</w:t>
            </w:r>
            <w:r>
              <w:rPr>
                <w:sz w:val="21"/>
                <w:color w:val="000000"/>
              </w:rPr>
              <w:t>8</w:t>
            </w:r>
            <w:r>
              <w:rPr>
                <w:sz w:val="21"/>
                <w:color w:val="000000"/>
              </w:rPr>
              <w:t>Ω</w:t>
            </w:r>
          </w:p>
          <w:p>
            <w:pPr>
              <w:pStyle w:val="null3"/>
              <w:jc w:val="left"/>
            </w:pPr>
            <w:r>
              <w:rPr>
                <w:sz w:val="21"/>
                <w:color w:val="000000"/>
              </w:rPr>
              <w:t>5.</w:t>
            </w:r>
            <w:r>
              <w:rPr>
                <w:sz w:val="21"/>
                <w:color w:val="000000"/>
              </w:rPr>
              <w:t>频率范围</w:t>
            </w:r>
            <w:r>
              <w:rPr>
                <w:sz w:val="21"/>
                <w:color w:val="000000"/>
              </w:rPr>
              <w:t>(-10dB)</w:t>
            </w:r>
            <w:r>
              <w:rPr>
                <w:sz w:val="21"/>
                <w:color w:val="000000"/>
              </w:rPr>
              <w:t>：</w:t>
            </w:r>
            <w:r>
              <w:rPr>
                <w:sz w:val="21"/>
                <w:color w:val="000000"/>
              </w:rPr>
              <w:t>60Hz-20kHz</w:t>
            </w:r>
          </w:p>
          <w:p>
            <w:pPr>
              <w:pStyle w:val="null3"/>
              <w:jc w:val="left"/>
            </w:pPr>
            <w:r>
              <w:rPr>
                <w:sz w:val="21"/>
                <w:color w:val="000000"/>
              </w:rPr>
              <w:t>6.</w:t>
            </w:r>
            <w:r>
              <w:rPr>
                <w:sz w:val="21"/>
                <w:color w:val="000000"/>
              </w:rPr>
              <w:t>灵敏度</w:t>
            </w:r>
            <w:r>
              <w:rPr>
                <w:sz w:val="21"/>
                <w:color w:val="000000"/>
              </w:rPr>
              <w:t xml:space="preserve"> (1M/1W)</w:t>
            </w:r>
            <w:r>
              <w:rPr>
                <w:sz w:val="21"/>
                <w:color w:val="000000"/>
              </w:rPr>
              <w:t>：</w:t>
            </w:r>
            <w:r>
              <w:rPr>
                <w:sz w:val="21"/>
                <w:color w:val="000000"/>
              </w:rPr>
              <w:t>91dB</w:t>
            </w:r>
            <w:r>
              <w:rPr>
                <w:sz w:val="21"/>
                <w:color w:val="000000"/>
              </w:rPr>
              <w:t>±</w:t>
            </w:r>
            <w:r>
              <w:rPr>
                <w:sz w:val="21"/>
                <w:color w:val="000000"/>
              </w:rPr>
              <w:t>3dB</w:t>
            </w:r>
          </w:p>
          <w:p>
            <w:pPr>
              <w:pStyle w:val="null3"/>
              <w:jc w:val="left"/>
            </w:pPr>
            <w:r>
              <w:rPr>
                <w:sz w:val="21"/>
                <w:color w:val="000000"/>
              </w:rPr>
              <w:t>7.</w:t>
            </w:r>
            <w:r>
              <w:rPr>
                <w:sz w:val="21"/>
                <w:color w:val="000000"/>
              </w:rPr>
              <w:t>最大声压级：</w:t>
            </w:r>
            <w:r>
              <w:rPr>
                <w:sz w:val="21"/>
                <w:color w:val="000000"/>
              </w:rPr>
              <w:t>111dB</w:t>
            </w:r>
          </w:p>
          <w:p>
            <w:pPr>
              <w:pStyle w:val="null3"/>
              <w:jc w:val="left"/>
            </w:pPr>
            <w:r>
              <w:rPr>
                <w:sz w:val="21"/>
                <w:color w:val="000000"/>
              </w:rPr>
              <w:t>8.</w:t>
            </w:r>
            <w:r>
              <w:rPr>
                <w:sz w:val="21"/>
                <w:color w:val="000000"/>
              </w:rPr>
              <w:t>覆盖角（</w:t>
            </w:r>
            <w:r>
              <w:rPr>
                <w:sz w:val="21"/>
                <w:color w:val="000000"/>
              </w:rPr>
              <w:t>-6dB</w:t>
            </w:r>
            <w:r>
              <w:rPr>
                <w:sz w:val="21"/>
                <w:color w:val="000000"/>
              </w:rPr>
              <w:t>）：</w:t>
            </w:r>
            <w:r>
              <w:rPr>
                <w:sz w:val="21"/>
                <w:color w:val="000000"/>
              </w:rPr>
              <w:t>0-120</w:t>
            </w:r>
            <w:r>
              <w:rPr>
                <w:sz w:val="21"/>
                <w:color w:val="000000"/>
              </w:rPr>
              <w:t>°</w:t>
            </w:r>
          </w:p>
          <w:p>
            <w:pPr>
              <w:pStyle w:val="null3"/>
              <w:jc w:val="left"/>
            </w:pPr>
            <w:r>
              <w:rPr>
                <w:sz w:val="21"/>
                <w:color w:val="000000"/>
              </w:rPr>
              <w:t>9.</w:t>
            </w:r>
            <w:r>
              <w:rPr>
                <w:sz w:val="21"/>
                <w:color w:val="000000"/>
              </w:rPr>
              <w:t>低频扬声器：</w:t>
            </w:r>
            <w:r>
              <w:rPr>
                <w:sz w:val="21"/>
                <w:color w:val="000000"/>
              </w:rPr>
              <w:t>6.5</w:t>
            </w:r>
            <w:r>
              <w:rPr>
                <w:sz w:val="21"/>
                <w:color w:val="000000"/>
              </w:rPr>
              <w:t>寸低频×</w:t>
            </w:r>
            <w:r>
              <w:rPr>
                <w:sz w:val="21"/>
                <w:color w:val="000000"/>
              </w:rPr>
              <w:t>1</w:t>
            </w:r>
          </w:p>
          <w:p>
            <w:pPr>
              <w:pStyle w:val="null3"/>
              <w:jc w:val="left"/>
            </w:pPr>
            <w:r>
              <w:rPr>
                <w:sz w:val="21"/>
                <w:color w:val="000000"/>
              </w:rPr>
              <w:t>10.</w:t>
            </w:r>
            <w:r>
              <w:rPr>
                <w:sz w:val="21"/>
                <w:color w:val="000000"/>
              </w:rPr>
              <w:t>高频扬声器：</w:t>
            </w:r>
            <w:r>
              <w:rPr>
                <w:sz w:val="21"/>
                <w:color w:val="000000"/>
              </w:rPr>
              <w:t>1</w:t>
            </w:r>
            <w:r>
              <w:rPr>
                <w:sz w:val="21"/>
                <w:color w:val="000000"/>
              </w:rPr>
              <w:t>寸高音×</w:t>
            </w:r>
            <w:r>
              <w:rPr>
                <w:sz w:val="21"/>
                <w:color w:val="000000"/>
              </w:rPr>
              <w:t>1</w:t>
            </w:r>
          </w:p>
          <w:p>
            <w:pPr>
              <w:pStyle w:val="null3"/>
              <w:jc w:val="left"/>
            </w:pPr>
            <w:r>
              <w:rPr>
                <w:sz w:val="21"/>
                <w:color w:val="000000"/>
              </w:rPr>
              <w:t>11</w:t>
            </w:r>
            <w:r>
              <w:rPr>
                <w:sz w:val="21"/>
                <w:color w:val="000000"/>
              </w:rPr>
              <w:t>、采用</w:t>
            </w:r>
            <w:r>
              <w:rPr>
                <w:sz w:val="21"/>
                <w:color w:val="000000"/>
              </w:rPr>
              <w:t>1</w:t>
            </w:r>
            <w:r>
              <w:rPr>
                <w:sz w:val="21"/>
                <w:color w:val="000000"/>
              </w:rPr>
              <w:t>只</w:t>
            </w:r>
            <w:r>
              <w:rPr>
                <w:sz w:val="21"/>
                <w:color w:val="000000"/>
              </w:rPr>
              <w:t>6.5</w:t>
            </w:r>
            <w:r>
              <w:rPr>
                <w:sz w:val="21"/>
                <w:color w:val="000000"/>
              </w:rPr>
              <w:t>寸低音单元，</w:t>
            </w:r>
            <w:r>
              <w:rPr>
                <w:sz w:val="21"/>
                <w:color w:val="000000"/>
              </w:rPr>
              <w:t>1</w:t>
            </w:r>
            <w:r>
              <w:rPr>
                <w:sz w:val="21"/>
                <w:color w:val="000000"/>
              </w:rPr>
              <w:t>只</w:t>
            </w:r>
            <w:r>
              <w:rPr>
                <w:sz w:val="21"/>
                <w:color w:val="000000"/>
              </w:rPr>
              <w:t>1</w:t>
            </w:r>
            <w:r>
              <w:rPr>
                <w:sz w:val="21"/>
                <w:color w:val="000000"/>
              </w:rPr>
              <w:t>寸可旋转角度球顶高音组成；</w:t>
            </w:r>
          </w:p>
          <w:p>
            <w:pPr>
              <w:pStyle w:val="null3"/>
              <w:jc w:val="left"/>
            </w:pPr>
            <w:r>
              <w:rPr>
                <w:sz w:val="21"/>
                <w:color w:val="000000"/>
              </w:rPr>
              <w:t>12</w:t>
            </w:r>
            <w:r>
              <w:rPr>
                <w:sz w:val="21"/>
                <w:color w:val="000000"/>
              </w:rPr>
              <w:t>、同轴二分频设计，精确设计的分频器，优化人声部分的响应；</w:t>
            </w:r>
          </w:p>
          <w:p>
            <w:pPr>
              <w:pStyle w:val="null3"/>
              <w:jc w:val="left"/>
            </w:pPr>
            <w:r>
              <w:rPr>
                <w:sz w:val="21"/>
                <w:color w:val="000000"/>
              </w:rPr>
              <w:t>13</w:t>
            </w:r>
            <w:r>
              <w:rPr>
                <w:sz w:val="21"/>
                <w:color w:val="000000"/>
              </w:rPr>
              <w:t>、高低音采用倾斜角度设计，有效的解决高频指向性不足的问题，方便用户现场调试；</w:t>
            </w:r>
          </w:p>
          <w:p>
            <w:pPr>
              <w:pStyle w:val="null3"/>
              <w:jc w:val="left"/>
            </w:pPr>
            <w:r>
              <w:rPr>
                <w:sz w:val="21"/>
                <w:color w:val="000000"/>
              </w:rPr>
              <w:t>14</w:t>
            </w:r>
            <w:r>
              <w:rPr>
                <w:sz w:val="21"/>
                <w:color w:val="000000"/>
              </w:rPr>
              <w:t>、注塑</w:t>
            </w:r>
            <w:r>
              <w:rPr>
                <w:sz w:val="21"/>
                <w:color w:val="000000"/>
              </w:rPr>
              <w:t>PP</w:t>
            </w:r>
            <w:r>
              <w:rPr>
                <w:sz w:val="21"/>
                <w:color w:val="000000"/>
              </w:rPr>
              <w:t>振膜，高保真还原人声；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功率放大器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输出功率：</w:t>
            </w:r>
            <w:r>
              <w:rPr>
                <w:sz w:val="21"/>
                <w:color w:val="000000"/>
              </w:rPr>
              <w:t>8</w:t>
            </w:r>
            <w:r>
              <w:rPr>
                <w:sz w:val="21"/>
                <w:color w:val="000000"/>
              </w:rPr>
              <w:t>Ω</w:t>
            </w:r>
            <w:r>
              <w:rPr>
                <w:sz w:val="21"/>
                <w:color w:val="000000"/>
              </w:rPr>
              <w:t xml:space="preserve"> 120Wx2</w:t>
            </w:r>
            <w:r>
              <w:rPr>
                <w:sz w:val="21"/>
                <w:color w:val="000000"/>
              </w:rPr>
              <w:t>、</w:t>
            </w:r>
            <w:r>
              <w:rPr>
                <w:sz w:val="21"/>
                <w:color w:val="000000"/>
              </w:rPr>
              <w:t>4</w:t>
            </w:r>
            <w:r>
              <w:rPr>
                <w:sz w:val="21"/>
                <w:color w:val="000000"/>
              </w:rPr>
              <w:t>Ω</w:t>
            </w:r>
            <w:r>
              <w:rPr>
                <w:sz w:val="21"/>
                <w:color w:val="000000"/>
              </w:rPr>
              <w:t xml:space="preserve">  200Wx2</w:t>
            </w:r>
          </w:p>
          <w:p>
            <w:pPr>
              <w:pStyle w:val="null3"/>
              <w:jc w:val="left"/>
            </w:pPr>
            <w:r>
              <w:rPr>
                <w:sz w:val="21"/>
                <w:color w:val="000000"/>
              </w:rPr>
              <w:t>2.</w:t>
            </w:r>
            <w:r>
              <w:rPr>
                <w:sz w:val="21"/>
                <w:color w:val="000000"/>
              </w:rPr>
              <w:t>桥接</w:t>
            </w:r>
            <w:r>
              <w:rPr>
                <w:sz w:val="21"/>
                <w:color w:val="000000"/>
              </w:rPr>
              <w:t>8</w:t>
            </w:r>
            <w:r>
              <w:rPr>
                <w:sz w:val="21"/>
                <w:color w:val="000000"/>
              </w:rPr>
              <w:t>Ω：</w:t>
            </w:r>
            <w:r>
              <w:rPr>
                <w:sz w:val="21"/>
                <w:color w:val="000000"/>
              </w:rPr>
              <w:t>400W</w:t>
            </w:r>
          </w:p>
          <w:p>
            <w:pPr>
              <w:pStyle w:val="null3"/>
              <w:jc w:val="left"/>
            </w:pPr>
            <w:r>
              <w:rPr>
                <w:sz w:val="21"/>
                <w:color w:val="000000"/>
              </w:rPr>
              <w:t>3.</w:t>
            </w:r>
            <w:r>
              <w:rPr>
                <w:sz w:val="21"/>
                <w:color w:val="000000"/>
              </w:rPr>
              <w:t>转换数率：</w:t>
            </w:r>
            <w:r>
              <w:rPr>
                <w:sz w:val="21"/>
                <w:color w:val="000000"/>
              </w:rPr>
              <w:t>50V/us</w:t>
            </w:r>
          </w:p>
          <w:p>
            <w:pPr>
              <w:pStyle w:val="null3"/>
              <w:jc w:val="left"/>
            </w:pPr>
            <w:r>
              <w:rPr>
                <w:sz w:val="21"/>
                <w:color w:val="000000"/>
              </w:rPr>
              <w:t>4.</w:t>
            </w:r>
            <w:r>
              <w:rPr>
                <w:sz w:val="21"/>
                <w:color w:val="000000"/>
              </w:rPr>
              <w:t>输入灵敏度：</w:t>
            </w:r>
            <w:r>
              <w:rPr>
                <w:sz w:val="21"/>
                <w:color w:val="000000"/>
              </w:rPr>
              <w:t>1Vrms</w:t>
            </w:r>
          </w:p>
          <w:p>
            <w:pPr>
              <w:pStyle w:val="null3"/>
              <w:jc w:val="left"/>
            </w:pPr>
            <w:r>
              <w:rPr>
                <w:sz w:val="21"/>
                <w:color w:val="000000"/>
              </w:rPr>
              <w:t>5.</w:t>
            </w:r>
            <w:r>
              <w:rPr>
                <w:sz w:val="21"/>
                <w:color w:val="000000"/>
              </w:rPr>
              <w:t>输入阻抗：</w:t>
            </w:r>
            <w:r>
              <w:rPr>
                <w:sz w:val="21"/>
                <w:color w:val="000000"/>
              </w:rPr>
              <w:t xml:space="preserve">10K </w:t>
            </w:r>
            <w:r>
              <w:rPr>
                <w:sz w:val="21"/>
                <w:color w:val="000000"/>
              </w:rPr>
              <w:t>Ω</w:t>
            </w:r>
            <w:r>
              <w:rPr>
                <w:sz w:val="21"/>
                <w:color w:val="000000"/>
              </w:rPr>
              <w:t>非平衡、</w:t>
            </w:r>
            <w:r>
              <w:rPr>
                <w:sz w:val="21"/>
                <w:color w:val="000000"/>
              </w:rPr>
              <w:t>20K</w:t>
            </w:r>
            <w:r>
              <w:rPr>
                <w:sz w:val="21"/>
                <w:color w:val="000000"/>
              </w:rPr>
              <w:t>Ω</w:t>
            </w:r>
            <w:r>
              <w:rPr>
                <w:sz w:val="21"/>
                <w:color w:val="000000"/>
              </w:rPr>
              <w:t>平衡</w:t>
            </w:r>
          </w:p>
          <w:p>
            <w:pPr>
              <w:pStyle w:val="null3"/>
              <w:jc w:val="left"/>
            </w:pPr>
            <w:r>
              <w:rPr>
                <w:sz w:val="21"/>
                <w:color w:val="000000"/>
              </w:rPr>
              <w:t>6.</w:t>
            </w:r>
            <w:r>
              <w:rPr>
                <w:sz w:val="21"/>
                <w:color w:val="000000"/>
              </w:rPr>
              <w:t>频率响应</w:t>
            </w:r>
            <w:r>
              <w:rPr>
                <w:sz w:val="21"/>
                <w:color w:val="000000"/>
              </w:rPr>
              <w:t>(@1W</w:t>
            </w:r>
            <w:r>
              <w:rPr>
                <w:sz w:val="21"/>
                <w:color w:val="000000"/>
              </w:rPr>
              <w:t>功率下）：</w:t>
            </w:r>
            <w:r>
              <w:rPr>
                <w:sz w:val="21"/>
                <w:color w:val="000000"/>
              </w:rPr>
              <w:t>20Hz-20KHz/+0/-1dB</w:t>
            </w:r>
          </w:p>
          <w:p>
            <w:pPr>
              <w:pStyle w:val="null3"/>
              <w:jc w:val="left"/>
            </w:pPr>
            <w:r>
              <w:rPr>
                <w:sz w:val="21"/>
                <w:color w:val="000000"/>
              </w:rPr>
              <w:t>7.THD+N(@1/8</w:t>
            </w:r>
            <w:r>
              <w:rPr>
                <w:sz w:val="21"/>
                <w:color w:val="000000"/>
              </w:rPr>
              <w:t>功率下）：≤</w:t>
            </w:r>
            <w:r>
              <w:rPr>
                <w:sz w:val="21"/>
                <w:color w:val="000000"/>
              </w:rPr>
              <w:t>0.05</w:t>
            </w:r>
            <w:r>
              <w:rPr>
                <w:sz w:val="21"/>
                <w:color w:val="000000"/>
              </w:rPr>
              <w:t>％</w:t>
            </w:r>
          </w:p>
          <w:p>
            <w:pPr>
              <w:pStyle w:val="null3"/>
              <w:jc w:val="left"/>
            </w:pPr>
            <w:r>
              <w:rPr>
                <w:sz w:val="21"/>
                <w:color w:val="000000"/>
              </w:rPr>
              <w:t>8.</w:t>
            </w:r>
            <w:r>
              <w:rPr>
                <w:sz w:val="21"/>
                <w:color w:val="000000"/>
              </w:rPr>
              <w:t>分离度</w:t>
            </w:r>
            <w:r>
              <w:rPr>
                <w:sz w:val="21"/>
                <w:color w:val="000000"/>
              </w:rPr>
              <w:t xml:space="preserve"> (@1KHz)</w:t>
            </w:r>
            <w:r>
              <w:rPr>
                <w:sz w:val="21"/>
                <w:color w:val="000000"/>
              </w:rPr>
              <w:t>：≥</w:t>
            </w:r>
            <w:r>
              <w:rPr>
                <w:sz w:val="21"/>
                <w:color w:val="000000"/>
              </w:rPr>
              <w:t>75dB</w:t>
            </w:r>
          </w:p>
          <w:p>
            <w:pPr>
              <w:pStyle w:val="null3"/>
              <w:jc w:val="left"/>
            </w:pPr>
            <w:r>
              <w:rPr>
                <w:sz w:val="21"/>
                <w:color w:val="000000"/>
              </w:rPr>
              <w:t>9.</w:t>
            </w:r>
            <w:r>
              <w:rPr>
                <w:sz w:val="21"/>
                <w:color w:val="000000"/>
              </w:rPr>
              <w:t>阻尼系数</w:t>
            </w:r>
            <w:r>
              <w:rPr>
                <w:sz w:val="21"/>
                <w:color w:val="000000"/>
              </w:rPr>
              <w:t xml:space="preserve"> (@ 1KHz)</w:t>
            </w:r>
            <w:r>
              <w:rPr>
                <w:sz w:val="21"/>
                <w:color w:val="000000"/>
              </w:rPr>
              <w:t>：≥</w:t>
            </w:r>
            <w:r>
              <w:rPr>
                <w:sz w:val="21"/>
                <w:color w:val="000000"/>
              </w:rPr>
              <w:t>200@ 8 ohms</w:t>
            </w:r>
          </w:p>
          <w:p>
            <w:pPr>
              <w:pStyle w:val="null3"/>
              <w:jc w:val="left"/>
            </w:pPr>
            <w:r>
              <w:rPr>
                <w:sz w:val="21"/>
                <w:color w:val="000000"/>
              </w:rPr>
              <w:t>10.</w:t>
            </w:r>
            <w:r>
              <w:rPr>
                <w:sz w:val="21"/>
                <w:color w:val="000000"/>
              </w:rPr>
              <w:t>信噪比：</w:t>
            </w:r>
            <w:r>
              <w:rPr>
                <w:sz w:val="21"/>
                <w:color w:val="000000"/>
              </w:rPr>
              <w:t>&gt;95dB</w:t>
            </w:r>
          </w:p>
          <w:p>
            <w:pPr>
              <w:pStyle w:val="null3"/>
              <w:jc w:val="left"/>
            </w:pPr>
            <w:r>
              <w:rPr>
                <w:sz w:val="21"/>
                <w:color w:val="000000"/>
              </w:rPr>
              <w:t>11.</w:t>
            </w:r>
            <w:r>
              <w:rPr>
                <w:sz w:val="21"/>
                <w:color w:val="000000"/>
              </w:rPr>
              <w:t>设备采用</w:t>
            </w:r>
            <w:r>
              <w:rPr>
                <w:sz w:val="21"/>
                <w:color w:val="000000"/>
              </w:rPr>
              <w:t>1U</w:t>
            </w:r>
            <w:r>
              <w:rPr>
                <w:sz w:val="21"/>
                <w:color w:val="000000"/>
              </w:rPr>
              <w:t>机箱设计，具有体积小、重量轻等特点。</w:t>
            </w:r>
          </w:p>
          <w:p>
            <w:pPr>
              <w:pStyle w:val="null3"/>
              <w:jc w:val="left"/>
            </w:pPr>
            <w:r>
              <w:rPr>
                <w:sz w:val="21"/>
                <w:color w:val="000000"/>
              </w:rPr>
              <w:t>12.</w:t>
            </w:r>
            <w:r>
              <w:rPr>
                <w:sz w:val="21"/>
                <w:color w:val="000000"/>
              </w:rPr>
              <w:t>采用最新</w:t>
            </w:r>
            <w:r>
              <w:rPr>
                <w:sz w:val="21"/>
                <w:color w:val="000000"/>
              </w:rPr>
              <w:t>D</w:t>
            </w:r>
            <w:r>
              <w:rPr>
                <w:sz w:val="21"/>
                <w:color w:val="000000"/>
              </w:rPr>
              <w:t>类功放设计方案，具有失真小、效率高等特点。</w:t>
            </w:r>
          </w:p>
          <w:p>
            <w:pPr>
              <w:pStyle w:val="null3"/>
              <w:jc w:val="left"/>
            </w:pPr>
            <w:r>
              <w:rPr>
                <w:sz w:val="21"/>
                <w:color w:val="000000"/>
              </w:rPr>
              <w:t>13.</w:t>
            </w:r>
            <w:r>
              <w:rPr>
                <w:sz w:val="21"/>
                <w:color w:val="000000"/>
              </w:rPr>
              <w:t>电源采用开关电源，效率高；采用开关电源技术，有效的抑制电源谐波。</w:t>
            </w:r>
          </w:p>
          <w:p>
            <w:pPr>
              <w:pStyle w:val="null3"/>
              <w:jc w:val="left"/>
            </w:pPr>
            <w:r>
              <w:rPr>
                <w:sz w:val="21"/>
                <w:color w:val="000000"/>
              </w:rPr>
              <w:t>14.</w:t>
            </w:r>
            <w:r>
              <w:rPr>
                <w:sz w:val="21"/>
                <w:color w:val="000000"/>
              </w:rPr>
              <w:t>智能削峰限幅器，控制功率模块及扬声器系统在安全范围内工作。</w:t>
            </w:r>
          </w:p>
          <w:p>
            <w:pPr>
              <w:pStyle w:val="null3"/>
              <w:jc w:val="left"/>
            </w:pPr>
            <w:r>
              <w:rPr>
                <w:sz w:val="21"/>
                <w:color w:val="000000"/>
              </w:rPr>
              <w:t>15.</w:t>
            </w:r>
            <w:r>
              <w:rPr>
                <w:sz w:val="21"/>
                <w:color w:val="000000"/>
              </w:rPr>
              <w:t>标准</w:t>
            </w:r>
            <w:r>
              <w:rPr>
                <w:sz w:val="21"/>
                <w:color w:val="000000"/>
              </w:rPr>
              <w:t xml:space="preserve">XLR+TRS1/4" </w:t>
            </w:r>
            <w:r>
              <w:rPr>
                <w:sz w:val="21"/>
                <w:color w:val="000000"/>
              </w:rPr>
              <w:t>复合输入接口，简洁的接口更加方便不同用户需求；具有两个通道平衡输入接口和两通道平衡级联输出接口。</w:t>
            </w:r>
          </w:p>
          <w:p>
            <w:pPr>
              <w:pStyle w:val="null3"/>
              <w:jc w:val="left"/>
            </w:pPr>
            <w:r>
              <w:rPr>
                <w:sz w:val="21"/>
                <w:color w:val="000000"/>
              </w:rPr>
              <w:t>16.</w:t>
            </w:r>
            <w:r>
              <w:rPr>
                <w:sz w:val="21"/>
                <w:color w:val="000000"/>
              </w:rPr>
              <w:t>开机软启动，防止开机时向电网吸收大电流，干扰其它用电设备。</w:t>
            </w:r>
          </w:p>
          <w:p>
            <w:pPr>
              <w:pStyle w:val="null3"/>
              <w:jc w:val="left"/>
            </w:pPr>
            <w:r>
              <w:rPr>
                <w:sz w:val="21"/>
                <w:color w:val="000000"/>
              </w:rPr>
              <w:t>17.</w:t>
            </w:r>
            <w:r>
              <w:rPr>
                <w:sz w:val="21"/>
                <w:color w:val="000000"/>
              </w:rPr>
              <w:t>智能控制强制散热设计，风机噪音小，散热效率高等特点。</w:t>
            </w:r>
          </w:p>
          <w:p>
            <w:pPr>
              <w:pStyle w:val="null3"/>
              <w:jc w:val="left"/>
            </w:pPr>
            <w:r>
              <w:rPr>
                <w:sz w:val="21"/>
                <w:color w:val="000000"/>
              </w:rPr>
              <w:t>18.</w:t>
            </w:r>
            <w:r>
              <w:rPr>
                <w:sz w:val="21"/>
                <w:color w:val="000000"/>
              </w:rPr>
              <w:t>适应不同场合所需，可选立体声或桥接工作模式。</w:t>
            </w:r>
          </w:p>
          <w:p>
            <w:pPr>
              <w:pStyle w:val="null3"/>
              <w:jc w:val="left"/>
            </w:pPr>
            <w:r>
              <w:rPr>
                <w:sz w:val="21"/>
                <w:color w:val="000000"/>
              </w:rPr>
              <w:t>19.</w:t>
            </w:r>
            <w:r>
              <w:rPr>
                <w:sz w:val="21"/>
                <w:color w:val="000000"/>
              </w:rPr>
              <w:t>具有：过压保护，欠压保护，过温压限，过温关机，过流压限，过流关机，直流保护，输出短路保护，温控风扇，功放频率同步等功能。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激活单元</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w:t>
            </w:r>
            <w:r>
              <w:rPr>
                <w:sz w:val="21"/>
              </w:rPr>
              <w:t xml:space="preserve"> Matepad 11 8+128G wifi</w:t>
            </w:r>
            <w:r>
              <w:rPr>
                <w:sz w:val="21"/>
              </w:rPr>
              <w:t>版</w:t>
            </w:r>
          </w:p>
          <w:p>
            <w:pPr>
              <w:pStyle w:val="null3"/>
              <w:jc w:val="left"/>
            </w:pPr>
            <w:r>
              <w:rPr>
                <w:sz w:val="21"/>
              </w:rPr>
              <w:t>2</w:t>
            </w:r>
            <w:r>
              <w:rPr>
                <w:sz w:val="21"/>
              </w:rPr>
              <w:t>、固定防盗外壳</w:t>
            </w:r>
          </w:p>
          <w:p>
            <w:pPr>
              <w:pStyle w:val="null3"/>
              <w:jc w:val="left"/>
            </w:pPr>
            <w:r>
              <w:rPr>
                <w:sz w:val="21"/>
              </w:rPr>
              <w:t>3</w:t>
            </w:r>
            <w:r>
              <w:rPr>
                <w:sz w:val="21"/>
              </w:rPr>
              <w:t>、定制固定支架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数字影片</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 1</w:t>
            </w:r>
            <w:r>
              <w:rPr>
                <w:sz w:val="21"/>
              </w:rPr>
              <w:t>、脚本企划：脚本企划设计</w:t>
            </w:r>
          </w:p>
          <w:p>
            <w:pPr>
              <w:pStyle w:val="null3"/>
              <w:jc w:val="left"/>
            </w:pPr>
            <w:r>
              <w:rPr>
                <w:sz w:val="21"/>
              </w:rPr>
              <w:t>2</w:t>
            </w:r>
            <w:r>
              <w:rPr>
                <w:sz w:val="21"/>
              </w:rPr>
              <w:t>、前期资料：资料收集与整理</w:t>
            </w:r>
          </w:p>
          <w:p>
            <w:pPr>
              <w:pStyle w:val="null3"/>
              <w:jc w:val="left"/>
            </w:pPr>
            <w:r>
              <w:rPr>
                <w:sz w:val="21"/>
              </w:rPr>
              <w:t>3</w:t>
            </w:r>
            <w:r>
              <w:rPr>
                <w:sz w:val="21"/>
              </w:rPr>
              <w:t>、分镜设计：分镜头故事板设计</w:t>
            </w:r>
          </w:p>
          <w:p>
            <w:pPr>
              <w:pStyle w:val="null3"/>
              <w:jc w:val="left"/>
            </w:pPr>
            <w:r>
              <w:rPr>
                <w:sz w:val="21"/>
              </w:rPr>
              <w:t>4</w:t>
            </w:r>
            <w:r>
              <w:rPr>
                <w:sz w:val="21"/>
              </w:rPr>
              <w:t>、专业视效导演：特效镜头艺术效果实现</w:t>
            </w:r>
          </w:p>
          <w:p>
            <w:pPr>
              <w:pStyle w:val="null3"/>
              <w:jc w:val="left"/>
            </w:pPr>
            <w:r>
              <w:rPr>
                <w:sz w:val="21"/>
              </w:rPr>
              <w:t>5</w:t>
            </w:r>
            <w:r>
              <w:rPr>
                <w:sz w:val="21"/>
              </w:rPr>
              <w:t>、专业拍摄：航拍、地拍、延时等</w:t>
            </w:r>
          </w:p>
          <w:p>
            <w:pPr>
              <w:pStyle w:val="null3"/>
              <w:jc w:val="left"/>
            </w:pPr>
            <w:r>
              <w:rPr>
                <w:sz w:val="21"/>
              </w:rPr>
              <w:t>6</w:t>
            </w:r>
            <w:r>
              <w:rPr>
                <w:sz w:val="21"/>
              </w:rPr>
              <w:t>、制作后期</w:t>
            </w:r>
          </w:p>
          <w:p>
            <w:pPr>
              <w:pStyle w:val="null3"/>
              <w:jc w:val="left"/>
            </w:pPr>
            <w:r>
              <w:rPr>
                <w:sz w:val="21"/>
              </w:rPr>
              <w:t>（</w:t>
            </w:r>
            <w:r>
              <w:rPr>
                <w:sz w:val="21"/>
              </w:rPr>
              <w:t>1</w:t>
            </w:r>
            <w:r>
              <w:rPr>
                <w:sz w:val="21"/>
              </w:rPr>
              <w:t>）分层次渲染各场景；</w:t>
            </w:r>
          </w:p>
          <w:p>
            <w:pPr>
              <w:pStyle w:val="null3"/>
              <w:jc w:val="left"/>
            </w:pPr>
            <w:r>
              <w:rPr>
                <w:sz w:val="21"/>
              </w:rPr>
              <w:t>（</w:t>
            </w:r>
            <w:r>
              <w:rPr>
                <w:sz w:val="21"/>
              </w:rPr>
              <w:t>2</w:t>
            </w:r>
            <w:r>
              <w:rPr>
                <w:sz w:val="21"/>
              </w:rPr>
              <w:t>）合成渲染序列；</w:t>
            </w:r>
          </w:p>
          <w:p>
            <w:pPr>
              <w:pStyle w:val="null3"/>
              <w:jc w:val="left"/>
            </w:pPr>
            <w:r>
              <w:rPr>
                <w:sz w:val="21"/>
              </w:rPr>
              <w:t>（</w:t>
            </w:r>
            <w:r>
              <w:rPr>
                <w:sz w:val="21"/>
              </w:rPr>
              <w:t>3</w:t>
            </w:r>
            <w:r>
              <w:rPr>
                <w:sz w:val="21"/>
              </w:rPr>
              <w:t>）多媒体特效制作；</w:t>
            </w:r>
          </w:p>
          <w:p>
            <w:pPr>
              <w:pStyle w:val="null3"/>
              <w:jc w:val="left"/>
            </w:pPr>
            <w:r>
              <w:rPr>
                <w:sz w:val="21"/>
              </w:rPr>
              <w:t>（</w:t>
            </w:r>
            <w:r>
              <w:rPr>
                <w:sz w:val="21"/>
              </w:rPr>
              <w:t>4</w:t>
            </w:r>
            <w:r>
              <w:rPr>
                <w:sz w:val="21"/>
              </w:rPr>
              <w:t>）根据音乐剪辑影片；</w:t>
            </w:r>
          </w:p>
          <w:p>
            <w:pPr>
              <w:pStyle w:val="null3"/>
              <w:jc w:val="left"/>
            </w:pPr>
            <w:r>
              <w:rPr>
                <w:sz w:val="21"/>
              </w:rPr>
              <w:t>（</w:t>
            </w:r>
            <w:r>
              <w:rPr>
                <w:sz w:val="21"/>
              </w:rPr>
              <w:t>5</w:t>
            </w:r>
            <w:r>
              <w:rPr>
                <w:sz w:val="21"/>
              </w:rPr>
              <w:t>）专业级配音及配乐；</w:t>
            </w:r>
          </w:p>
          <w:p>
            <w:pPr>
              <w:pStyle w:val="null3"/>
              <w:jc w:val="left"/>
            </w:pPr>
            <w:r>
              <w:rPr>
                <w:sz w:val="21"/>
              </w:rPr>
              <w:t>（</w:t>
            </w:r>
            <w:r>
              <w:rPr>
                <w:sz w:val="21"/>
              </w:rPr>
              <w:t>6</w:t>
            </w:r>
            <w:r>
              <w:rPr>
                <w:sz w:val="21"/>
              </w:rPr>
              <w:t>）根据使用设备需求定制输出格式绑定设备。</w:t>
            </w:r>
          </w:p>
          <w:p>
            <w:pPr>
              <w:pStyle w:val="null3"/>
              <w:jc w:val="left"/>
            </w:pPr>
            <w:r>
              <w:rPr>
                <w:sz w:val="21"/>
              </w:rPr>
              <w:t>（</w:t>
            </w:r>
            <w:r>
              <w:rPr>
                <w:sz w:val="21"/>
              </w:rPr>
              <w:t>7</w:t>
            </w:r>
            <w:r>
              <w:rPr>
                <w:sz w:val="21"/>
              </w:rPr>
              <w:t>）影片要求：通过影片呈现光子通信、光子感知、光子计算、光子驱动等光子技术的成果。</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60</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 </w:t>
            </w: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柔性光子芯片</w:t>
            </w:r>
            <w:r>
              <w:rPr>
                <w:sz w:val="21"/>
                <w:color w:val="000000"/>
              </w:rPr>
              <w:t>+</w:t>
            </w:r>
            <w:r>
              <w:rPr>
                <w:sz w:val="21"/>
                <w:color w:val="000000"/>
              </w:rPr>
              <w:t>柔性光子人</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屏幕（核心产品）</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点间距：</w:t>
            </w:r>
            <w:r>
              <w:rPr>
                <w:sz w:val="21"/>
                <w:color w:val="000000"/>
              </w:rPr>
              <w:t>P1.86</w:t>
            </w:r>
            <w:r>
              <w:rPr>
                <w:sz w:val="21"/>
                <w:color w:val="000000"/>
              </w:rPr>
              <w:t>；</w:t>
            </w:r>
            <w:r>
              <w:rPr>
                <w:sz w:val="21"/>
                <w:color w:val="000000"/>
              </w:rPr>
              <w:t>前维护；</w:t>
            </w:r>
          </w:p>
          <w:p>
            <w:pPr>
              <w:pStyle w:val="null3"/>
              <w:jc w:val="left"/>
            </w:pPr>
            <w:r>
              <w:rPr>
                <w:sz w:val="21"/>
                <w:color w:val="000000"/>
              </w:rPr>
              <w:t>▲</w:t>
            </w:r>
            <w:r>
              <w:rPr>
                <w:sz w:val="21"/>
                <w:color w:val="000000"/>
              </w:rPr>
              <w:t>2.</w:t>
            </w:r>
            <w:r>
              <w:rPr>
                <w:sz w:val="21"/>
                <w:color w:val="000000"/>
              </w:rPr>
              <w:t>投标产品</w:t>
            </w:r>
            <w:r>
              <w:rPr>
                <w:sz w:val="21"/>
                <w:color w:val="000000"/>
              </w:rPr>
              <w:t>LED</w:t>
            </w:r>
            <w:r>
              <w:rPr>
                <w:sz w:val="21"/>
                <w:color w:val="000000"/>
              </w:rPr>
              <w:t>像素点间距≤</w:t>
            </w:r>
            <w:r>
              <w:rPr>
                <w:sz w:val="21"/>
                <w:color w:val="000000"/>
              </w:rPr>
              <w:t>1.86mm;</w:t>
            </w:r>
            <w:r>
              <w:rPr>
                <w:sz w:val="21"/>
                <w:color w:val="000000"/>
              </w:rPr>
              <w:t>像素密度≥</w:t>
            </w:r>
            <w:r>
              <w:rPr>
                <w:sz w:val="21"/>
                <w:color w:val="000000"/>
              </w:rPr>
              <w:t>288906</w:t>
            </w:r>
            <w:r>
              <w:rPr>
                <w:sz w:val="21"/>
                <w:color w:val="000000"/>
              </w:rPr>
              <w:t>点</w:t>
            </w:r>
            <w:r>
              <w:rPr>
                <w:sz w:val="21"/>
                <w:color w:val="000000"/>
              </w:rPr>
              <w:t>/</w:t>
            </w:r>
            <w:r>
              <w:rPr>
                <w:sz w:val="21"/>
                <w:color w:val="000000"/>
              </w:rPr>
              <w:t>㎡，每个像素点采用</w:t>
            </w:r>
            <w:r>
              <w:rPr>
                <w:sz w:val="21"/>
                <w:color w:val="000000"/>
              </w:rPr>
              <w:t>1</w:t>
            </w:r>
            <w:r>
              <w:rPr>
                <w:sz w:val="21"/>
                <w:color w:val="000000"/>
              </w:rPr>
              <w:t>纯红</w:t>
            </w:r>
            <w:r>
              <w:rPr>
                <w:sz w:val="21"/>
                <w:color w:val="000000"/>
              </w:rPr>
              <w:t>1</w:t>
            </w:r>
            <w:r>
              <w:rPr>
                <w:sz w:val="21"/>
                <w:color w:val="000000"/>
              </w:rPr>
              <w:t>纯绿</w:t>
            </w:r>
            <w:r>
              <w:rPr>
                <w:sz w:val="21"/>
                <w:color w:val="000000"/>
              </w:rPr>
              <w:t>1</w:t>
            </w:r>
            <w:r>
              <w:rPr>
                <w:sz w:val="21"/>
                <w:color w:val="000000"/>
              </w:rPr>
              <w:t>纯蓝三像素，表贴三合一封装。（提供封面具有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3.</w:t>
            </w:r>
            <w:r>
              <w:rPr>
                <w:sz w:val="21"/>
                <w:color w:val="000000"/>
              </w:rPr>
              <w:t>投标产品支持前拆前维护和后拆后维护功能，支持用户级模组前维护方式</w:t>
            </w:r>
            <w:r>
              <w:rPr>
                <w:sz w:val="21"/>
                <w:color w:val="000000"/>
              </w:rPr>
              <w:t>,</w:t>
            </w:r>
            <w:r>
              <w:rPr>
                <w:sz w:val="21"/>
                <w:color w:val="000000"/>
              </w:rPr>
              <w:t>可在正面拆卸、安装，支持带电维护</w:t>
            </w:r>
            <w:r>
              <w:rPr>
                <w:sz w:val="21"/>
                <w:color w:val="000000"/>
              </w:rPr>
              <w:t>,</w:t>
            </w:r>
            <w:r>
              <w:rPr>
                <w:sz w:val="21"/>
                <w:color w:val="000000"/>
              </w:rPr>
              <w:t>热插拔</w:t>
            </w:r>
            <w:r>
              <w:rPr>
                <w:sz w:val="21"/>
                <w:color w:val="000000"/>
              </w:rPr>
              <w:t>,</w:t>
            </w:r>
            <w:r>
              <w:rPr>
                <w:sz w:val="21"/>
                <w:color w:val="000000"/>
              </w:rPr>
              <w:t>支持单点维修更换。（提供封面具有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4.</w:t>
            </w:r>
            <w:r>
              <w:rPr>
                <w:sz w:val="21"/>
                <w:color w:val="000000"/>
              </w:rPr>
              <w:t>刷新率：≥</w:t>
            </w:r>
            <w:r>
              <w:rPr>
                <w:sz w:val="21"/>
                <w:color w:val="000000"/>
              </w:rPr>
              <w:t>3840Hz</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w:t>
            </w:r>
            <w:r>
              <w:rPr>
                <w:sz w:val="21"/>
                <w:color w:val="000000"/>
              </w:rPr>
              <w:t>5.</w:t>
            </w:r>
            <w:r>
              <w:rPr>
                <w:sz w:val="21"/>
                <w:color w:val="000000"/>
              </w:rPr>
              <w:t>投标产品的显示单元白平衡亮度</w:t>
            </w:r>
            <w:r>
              <w:rPr>
                <w:sz w:val="21"/>
                <w:color w:val="000000"/>
              </w:rPr>
              <w:t>0~1400cd/</w:t>
            </w:r>
            <w:r>
              <w:rPr>
                <w:sz w:val="21"/>
                <w:color w:val="000000"/>
              </w:rPr>
              <w:t>㎡（</w:t>
            </w:r>
            <w:r>
              <w:rPr>
                <w:sz w:val="21"/>
                <w:color w:val="000000"/>
              </w:rPr>
              <w:t>6500K</w:t>
            </w:r>
            <w:r>
              <w:rPr>
                <w:sz w:val="21"/>
                <w:color w:val="000000"/>
              </w:rPr>
              <w:t>）</w:t>
            </w:r>
            <w:r>
              <w:rPr>
                <w:sz w:val="21"/>
                <w:color w:val="000000"/>
              </w:rPr>
              <w:t>0-255</w:t>
            </w:r>
            <w:r>
              <w:rPr>
                <w:sz w:val="21"/>
                <w:color w:val="000000"/>
              </w:rPr>
              <w:t>级可调，暗室最大对比度（全黑</w:t>
            </w:r>
            <w:r>
              <w:rPr>
                <w:sz w:val="21"/>
                <w:color w:val="000000"/>
              </w:rPr>
              <w:t>/</w:t>
            </w:r>
            <w:r>
              <w:rPr>
                <w:sz w:val="21"/>
                <w:color w:val="000000"/>
              </w:rPr>
              <w:t>全白）≥</w:t>
            </w:r>
            <w:r>
              <w:rPr>
                <w:sz w:val="21"/>
                <w:color w:val="000000"/>
              </w:rPr>
              <w:t>18000</w:t>
            </w:r>
            <w:r>
              <w:rPr>
                <w:sz w:val="21"/>
                <w:color w:val="000000"/>
              </w:rPr>
              <w:t>：</w:t>
            </w:r>
            <w:r>
              <w:rPr>
                <w:sz w:val="21"/>
                <w:color w:val="000000"/>
              </w:rPr>
              <w:t>1;</w:t>
            </w:r>
            <w:r>
              <w:rPr>
                <w:sz w:val="21"/>
                <w:color w:val="000000"/>
              </w:rPr>
              <w:t>色温</w:t>
            </w:r>
            <w:r>
              <w:rPr>
                <w:sz w:val="21"/>
                <w:color w:val="000000"/>
              </w:rPr>
              <w:t>1000K~18000K</w:t>
            </w:r>
            <w:r>
              <w:rPr>
                <w:sz w:val="21"/>
                <w:color w:val="000000"/>
              </w:rPr>
              <w:t>可调。（提供封面具有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6.</w:t>
            </w:r>
            <w:r>
              <w:rPr>
                <w:sz w:val="21"/>
                <w:color w:val="000000"/>
              </w:rPr>
              <w:t>投标产品水平和垂直视角＞</w:t>
            </w:r>
            <w:r>
              <w:rPr>
                <w:sz w:val="21"/>
                <w:color w:val="000000"/>
              </w:rPr>
              <w:t>175</w:t>
            </w:r>
            <w:r>
              <w:rPr>
                <w:sz w:val="21"/>
                <w:color w:val="000000"/>
              </w:rPr>
              <w:t>°；亮度均匀性（校正后）≥</w:t>
            </w:r>
            <w:r>
              <w:rPr>
                <w:sz w:val="21"/>
                <w:color w:val="000000"/>
              </w:rPr>
              <w:t>98%</w:t>
            </w:r>
            <w:r>
              <w:rPr>
                <w:sz w:val="21"/>
                <w:color w:val="000000"/>
              </w:rPr>
              <w:t>，色度均匀性≤±</w:t>
            </w:r>
            <w:r>
              <w:rPr>
                <w:sz w:val="21"/>
                <w:color w:val="000000"/>
              </w:rPr>
              <w:t>0.001Cx</w:t>
            </w:r>
            <w:r>
              <w:rPr>
                <w:sz w:val="21"/>
                <w:color w:val="000000"/>
              </w:rPr>
              <w:t>、</w:t>
            </w:r>
            <w:r>
              <w:rPr>
                <w:sz w:val="21"/>
                <w:color w:val="000000"/>
              </w:rPr>
              <w:t>Cy</w:t>
            </w:r>
            <w:r>
              <w:rPr>
                <w:sz w:val="21"/>
                <w:color w:val="000000"/>
              </w:rPr>
              <w:t>之内。（提供封面具有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p>
            <w:pPr>
              <w:pStyle w:val="null3"/>
              <w:jc w:val="left"/>
            </w:pPr>
            <w:r>
              <w:rPr>
                <w:sz w:val="21"/>
                <w:color w:val="000000"/>
              </w:rPr>
              <w:t>7.</w:t>
            </w:r>
            <w:r>
              <w:rPr>
                <w:sz w:val="21"/>
                <w:color w:val="000000"/>
              </w:rPr>
              <w:t>支持拼控器、播控主机、</w:t>
            </w:r>
            <w:r>
              <w:rPr>
                <w:sz w:val="21"/>
                <w:color w:val="000000"/>
              </w:rPr>
              <w:t>PC</w:t>
            </w:r>
            <w:r>
              <w:rPr>
                <w:sz w:val="21"/>
                <w:color w:val="000000"/>
              </w:rPr>
              <w:t>主机、中控主机设备增删改查的统一管理；支持查看播控主机、</w:t>
            </w:r>
            <w:r>
              <w:rPr>
                <w:sz w:val="21"/>
                <w:color w:val="000000"/>
              </w:rPr>
              <w:t xml:space="preserve"> PC </w:t>
            </w:r>
            <w:r>
              <w:rPr>
                <w:sz w:val="21"/>
                <w:color w:val="000000"/>
              </w:rPr>
              <w:t>主机、中控主机设备的在线</w:t>
            </w:r>
            <w:r>
              <w:rPr>
                <w:sz w:val="21"/>
                <w:color w:val="000000"/>
              </w:rPr>
              <w:t>/</w:t>
            </w:r>
            <w:r>
              <w:rPr>
                <w:sz w:val="21"/>
                <w:color w:val="000000"/>
              </w:rPr>
              <w:t>离线状态；支持通过平台远程重启、更新播控主机的程序；支持场景关联播控主机的开关量模式；</w:t>
            </w:r>
          </w:p>
          <w:p>
            <w:pPr>
              <w:pStyle w:val="null3"/>
              <w:jc w:val="left"/>
            </w:pPr>
            <w:r>
              <w:rPr>
                <w:sz w:val="21"/>
                <w:color w:val="000000"/>
              </w:rPr>
              <w:t>8.</w:t>
            </w:r>
            <w:r>
              <w:rPr>
                <w:sz w:val="21"/>
                <w:color w:val="000000"/>
              </w:rPr>
              <w:t>发光点中心偏距</w:t>
            </w:r>
            <w:r>
              <w:rPr>
                <w:sz w:val="21"/>
                <w:color w:val="000000"/>
              </w:rPr>
              <w:t>＜</w:t>
            </w:r>
            <w:r>
              <w:rPr>
                <w:sz w:val="21"/>
                <w:color w:val="000000"/>
              </w:rPr>
              <w:t xml:space="preserve">1% </w:t>
            </w:r>
            <w:r>
              <w:rPr>
                <w:sz w:val="21"/>
                <w:color w:val="000000"/>
              </w:rPr>
              <w:t>；</w:t>
            </w:r>
          </w:p>
          <w:p>
            <w:pPr>
              <w:pStyle w:val="null3"/>
              <w:jc w:val="left"/>
            </w:pPr>
            <w:r>
              <w:rPr>
                <w:sz w:val="21"/>
                <w:color w:val="000000"/>
              </w:rPr>
              <w:t>9.</w:t>
            </w:r>
            <w:r>
              <w:rPr>
                <w:sz w:val="21"/>
                <w:color w:val="000000"/>
              </w:rPr>
              <w:t>显示颜色</w:t>
            </w:r>
            <w:r>
              <w:rPr>
                <w:sz w:val="21"/>
                <w:color w:val="000000"/>
              </w:rPr>
              <w:t>≥</w:t>
            </w:r>
            <w:r>
              <w:rPr>
                <w:sz w:val="21"/>
                <w:color w:val="000000"/>
              </w:rPr>
              <w:t>281.4trillion</w:t>
            </w:r>
            <w:r>
              <w:rPr>
                <w:sz w:val="21"/>
                <w:color w:val="000000"/>
              </w:rPr>
              <w:t>；</w:t>
            </w:r>
          </w:p>
          <w:p>
            <w:pPr>
              <w:pStyle w:val="null3"/>
              <w:jc w:val="left"/>
            </w:pPr>
            <w:r>
              <w:rPr>
                <w:sz w:val="21"/>
                <w:color w:val="000000"/>
              </w:rPr>
              <w:t>10.</w:t>
            </w:r>
            <w:r>
              <w:rPr>
                <w:sz w:val="21"/>
                <w:color w:val="000000"/>
              </w:rPr>
              <w:t>换帧频率</w:t>
            </w:r>
            <w:r>
              <w:rPr>
                <w:sz w:val="21"/>
                <w:color w:val="000000"/>
              </w:rPr>
              <w:t xml:space="preserve"> 60Hz </w:t>
            </w:r>
            <w:r>
              <w:rPr>
                <w:sz w:val="21"/>
                <w:color w:val="000000"/>
              </w:rPr>
              <w:t>；</w:t>
            </w:r>
          </w:p>
          <w:p>
            <w:pPr>
              <w:pStyle w:val="null3"/>
              <w:jc w:val="left"/>
            </w:pPr>
            <w:r>
              <w:rPr>
                <w:sz w:val="21"/>
                <w:color w:val="000000"/>
              </w:rPr>
              <w:t>11.</w:t>
            </w:r>
            <w:r>
              <w:rPr>
                <w:sz w:val="21"/>
                <w:color w:val="000000"/>
              </w:rPr>
              <w:t>控制方式</w:t>
            </w:r>
            <w:r>
              <w:rPr>
                <w:sz w:val="21"/>
                <w:color w:val="000000"/>
              </w:rPr>
              <w:t>同步控制系统；</w:t>
            </w:r>
          </w:p>
          <w:p>
            <w:pPr>
              <w:pStyle w:val="null3"/>
              <w:jc w:val="left"/>
            </w:pPr>
            <w:r>
              <w:rPr>
                <w:sz w:val="21"/>
                <w:color w:val="000000"/>
              </w:rPr>
              <w:t>12.</w:t>
            </w:r>
            <w:r>
              <w:rPr>
                <w:sz w:val="21"/>
                <w:color w:val="000000"/>
              </w:rPr>
              <w:t>亮度调节</w:t>
            </w:r>
            <w:r>
              <w:rPr>
                <w:sz w:val="21"/>
                <w:color w:val="000000"/>
              </w:rPr>
              <w:t>支持亮度调节；</w:t>
            </w:r>
          </w:p>
          <w:p>
            <w:pPr>
              <w:pStyle w:val="null3"/>
              <w:jc w:val="left"/>
            </w:pPr>
            <w:r>
              <w:rPr>
                <w:sz w:val="21"/>
                <w:color w:val="000000"/>
              </w:rPr>
              <w:t>13.</w:t>
            </w:r>
            <w:r>
              <w:rPr>
                <w:sz w:val="21"/>
                <w:color w:val="000000"/>
              </w:rPr>
              <w:t>输入信号</w:t>
            </w:r>
            <w:r>
              <w:rPr>
                <w:sz w:val="21"/>
                <w:color w:val="000000"/>
              </w:rPr>
              <w:t>支持</w:t>
            </w:r>
            <w:r>
              <w:rPr>
                <w:sz w:val="21"/>
                <w:color w:val="000000"/>
              </w:rPr>
              <w:t>DVI/VGA</w:t>
            </w:r>
            <w:r>
              <w:rPr>
                <w:sz w:val="21"/>
                <w:color w:val="000000"/>
              </w:rPr>
              <w:t>，</w:t>
            </w:r>
            <w:r>
              <w:rPr>
                <w:sz w:val="21"/>
                <w:color w:val="000000"/>
              </w:rPr>
              <w:t>HDMI</w:t>
            </w:r>
            <w:r>
              <w:rPr>
                <w:sz w:val="21"/>
                <w:color w:val="000000"/>
              </w:rPr>
              <w:t>视频输入，视频</w:t>
            </w:r>
            <w:r>
              <w:rPr>
                <w:sz w:val="21"/>
                <w:color w:val="000000"/>
              </w:rPr>
              <w:t>PAL/NTSC</w:t>
            </w:r>
            <w:r>
              <w:rPr>
                <w:sz w:val="21"/>
                <w:color w:val="000000"/>
              </w:rPr>
              <w:t>制式自适应、复合视频信号、</w:t>
            </w:r>
            <w:r>
              <w:rPr>
                <w:sz w:val="21"/>
                <w:color w:val="000000"/>
              </w:rPr>
              <w:t>USB/IP</w:t>
            </w:r>
            <w:r>
              <w:rPr>
                <w:sz w:val="21"/>
                <w:color w:val="000000"/>
              </w:rPr>
              <w:t>输入、</w:t>
            </w:r>
            <w:r>
              <w:rPr>
                <w:sz w:val="21"/>
                <w:color w:val="000000"/>
              </w:rPr>
              <w:t>CVBS/DP/HDBASE</w:t>
            </w:r>
            <w:r>
              <w:rPr>
                <w:sz w:val="21"/>
                <w:color w:val="000000"/>
              </w:rPr>
              <w:t>、光纤</w:t>
            </w:r>
            <w:r>
              <w:rPr>
                <w:sz w:val="21"/>
                <w:color w:val="000000"/>
              </w:rPr>
              <w:t>/</w:t>
            </w:r>
            <w:r>
              <w:rPr>
                <w:sz w:val="21"/>
                <w:color w:val="000000"/>
              </w:rPr>
              <w:t>网口等接口输入；</w:t>
            </w:r>
          </w:p>
          <w:p>
            <w:pPr>
              <w:pStyle w:val="null3"/>
              <w:jc w:val="left"/>
            </w:pPr>
            <w:r>
              <w:rPr>
                <w:sz w:val="21"/>
                <w:color w:val="000000"/>
              </w:rPr>
              <w:t>14.</w:t>
            </w:r>
            <w:r>
              <w:rPr>
                <w:sz w:val="21"/>
                <w:color w:val="000000"/>
              </w:rPr>
              <w:t>衰减率</w:t>
            </w:r>
            <w:r>
              <w:rPr>
                <w:sz w:val="21"/>
                <w:color w:val="000000"/>
              </w:rPr>
              <w:t>(</w:t>
            </w:r>
            <w:r>
              <w:rPr>
                <w:sz w:val="21"/>
                <w:color w:val="000000"/>
              </w:rPr>
              <w:t>工作</w:t>
            </w:r>
            <w:r>
              <w:rPr>
                <w:sz w:val="21"/>
                <w:color w:val="000000"/>
              </w:rPr>
              <w:t>3</w:t>
            </w:r>
            <w:r>
              <w:rPr>
                <w:sz w:val="21"/>
                <w:color w:val="000000"/>
              </w:rPr>
              <w:t>年</w:t>
            </w:r>
            <w:r>
              <w:rPr>
                <w:sz w:val="21"/>
                <w:color w:val="000000"/>
              </w:rPr>
              <w:t xml:space="preserve">) </w:t>
            </w:r>
            <w:r>
              <w:rPr>
                <w:sz w:val="21"/>
                <w:color w:val="000000"/>
              </w:rPr>
              <w:t>≤</w:t>
            </w:r>
            <w:r>
              <w:rPr>
                <w:sz w:val="21"/>
                <w:color w:val="000000"/>
              </w:rPr>
              <w:t>10</w:t>
            </w:r>
            <w:r>
              <w:rPr>
                <w:sz w:val="21"/>
                <w:color w:val="000000"/>
              </w:rPr>
              <w:t>％</w:t>
            </w:r>
            <w:r>
              <w:rPr>
                <w:sz w:val="21"/>
                <w:color w:val="000000"/>
              </w:rPr>
              <w:t>；</w:t>
            </w:r>
          </w:p>
          <w:p>
            <w:pPr>
              <w:pStyle w:val="null3"/>
              <w:jc w:val="left"/>
            </w:pPr>
            <w:r>
              <w:rPr>
                <w:sz w:val="21"/>
                <w:color w:val="000000"/>
              </w:rPr>
              <w:t>15.</w:t>
            </w:r>
            <w:r>
              <w:rPr>
                <w:sz w:val="21"/>
                <w:color w:val="000000"/>
              </w:rPr>
              <w:t>像素失控率</w:t>
            </w:r>
            <w:r>
              <w:rPr>
                <w:sz w:val="21"/>
                <w:color w:val="000000"/>
              </w:rPr>
              <w:t>＜</w:t>
            </w:r>
            <w:r>
              <w:rPr>
                <w:sz w:val="21"/>
                <w:color w:val="000000"/>
              </w:rPr>
              <w:t>0.01</w:t>
            </w:r>
            <w:r>
              <w:rPr>
                <w:sz w:val="21"/>
                <w:color w:val="000000"/>
              </w:rPr>
              <w:t>％；</w:t>
            </w:r>
          </w:p>
          <w:p>
            <w:pPr>
              <w:pStyle w:val="null3"/>
              <w:jc w:val="left"/>
            </w:pPr>
            <w:r>
              <w:rPr>
                <w:sz w:val="21"/>
                <w:color w:val="000000"/>
              </w:rPr>
              <w:t>16.</w:t>
            </w:r>
            <w:r>
              <w:rPr>
                <w:sz w:val="21"/>
                <w:color w:val="000000"/>
              </w:rPr>
              <w:t>箱体</w:t>
            </w:r>
            <w:r>
              <w:rPr>
                <w:sz w:val="21"/>
                <w:color w:val="000000"/>
              </w:rPr>
              <w:t>/</w:t>
            </w:r>
            <w:r>
              <w:rPr>
                <w:sz w:val="21"/>
                <w:color w:val="000000"/>
              </w:rPr>
              <w:t>模组水平平整度</w:t>
            </w:r>
            <w:r>
              <w:rPr>
                <w:sz w:val="21"/>
                <w:color w:val="000000"/>
              </w:rPr>
              <w:t>≤</w:t>
            </w:r>
            <w:r>
              <w:rPr>
                <w:sz w:val="21"/>
                <w:color w:val="000000"/>
              </w:rPr>
              <w:t>0.1mm/</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盖章的第三方检测机构出具的检测报告复印件或软件界面截图作为佐证材料）；</w:t>
            </w:r>
          </w:p>
          <w:p>
            <w:pPr>
              <w:pStyle w:val="null3"/>
              <w:jc w:val="left"/>
            </w:pPr>
            <w:r>
              <w:rPr>
                <w:sz w:val="21"/>
                <w:color w:val="000000"/>
              </w:rPr>
              <w:t>17.</w:t>
            </w:r>
            <w:r>
              <w:rPr>
                <w:sz w:val="21"/>
                <w:color w:val="000000"/>
              </w:rPr>
              <w:t>投标人所投产品已获得国家确定的认证机构出具的有效的节能产品认证证书，投标时须提供认证证书复印件</w:t>
            </w:r>
            <w:r>
              <w:rPr>
                <w:sz w:val="21"/>
                <w:color w:val="000000"/>
              </w:rPr>
              <w:t>(</w:t>
            </w:r>
            <w:r>
              <w:rPr>
                <w:sz w:val="21"/>
                <w:color w:val="000000"/>
              </w:rPr>
              <w:t>加盖投标供应商公章</w:t>
            </w:r>
            <w:r>
              <w:rPr>
                <w:sz w:val="21"/>
                <w:color w:val="000000"/>
              </w:rPr>
              <w:t>)</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1.HDMI</w:t>
            </w:r>
            <w:r>
              <w:rPr>
                <w:sz w:val="21"/>
                <w:color w:val="000000"/>
              </w:rPr>
              <w:t>、</w:t>
            </w:r>
            <w:r>
              <w:rPr>
                <w:sz w:val="21"/>
                <w:color w:val="000000"/>
              </w:rPr>
              <w:t>DVI</w:t>
            </w:r>
            <w:r>
              <w:rPr>
                <w:sz w:val="21"/>
                <w:color w:val="000000"/>
              </w:rPr>
              <w:t>、</w:t>
            </w:r>
            <w:r>
              <w:rPr>
                <w:sz w:val="21"/>
                <w:color w:val="000000"/>
              </w:rPr>
              <w:t>USB</w:t>
            </w:r>
            <w:r>
              <w:rPr>
                <w:sz w:val="21"/>
                <w:color w:val="000000"/>
              </w:rPr>
              <w:t>、千兆网口等主流接口，点对点分辨率</w:t>
            </w:r>
          </w:p>
          <w:p>
            <w:pPr>
              <w:pStyle w:val="null3"/>
              <w:jc w:val="left"/>
            </w:pPr>
            <w:r>
              <w:rPr>
                <w:sz w:val="21"/>
                <w:color w:val="000000"/>
              </w:rPr>
              <w:t>2.</w:t>
            </w:r>
            <w:r>
              <w:rPr>
                <w:sz w:val="21"/>
                <w:color w:val="000000"/>
              </w:rPr>
              <w:t>输入口支持</w:t>
            </w:r>
            <w:r>
              <w:rPr>
                <w:sz w:val="21"/>
                <w:color w:val="000000"/>
              </w:rPr>
              <w:t>4K@60Hz</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LED</w:t>
            </w:r>
            <w:r>
              <w:rPr>
                <w:sz w:val="21"/>
                <w:color w:val="000000"/>
              </w:rPr>
              <w:t>配套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屏体钢结构；</w:t>
            </w:r>
          </w:p>
          <w:p>
            <w:pPr>
              <w:pStyle w:val="null3"/>
              <w:jc w:val="left"/>
            </w:pPr>
            <w:r>
              <w:rPr>
                <w:sz w:val="21"/>
                <w:color w:val="000000"/>
              </w:rPr>
              <w:t>2.</w:t>
            </w:r>
            <w:r>
              <w:rPr>
                <w:sz w:val="21"/>
                <w:color w:val="000000"/>
              </w:rPr>
              <w:t>接收卡、电源、网络跳线</w:t>
            </w:r>
          </w:p>
          <w:p>
            <w:pPr>
              <w:pStyle w:val="null3"/>
              <w:jc w:val="left"/>
            </w:pPr>
            <w:r>
              <w:rPr>
                <w:sz w:val="21"/>
                <w:color w:val="000000"/>
              </w:rPr>
              <w:t>3.</w:t>
            </w:r>
            <w:r>
              <w:rPr>
                <w:sz w:val="21"/>
                <w:color w:val="000000"/>
              </w:rPr>
              <w:t>电源跳线、专用电源控制箱等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m</w:t>
            </w:r>
            <w:r>
              <w:rPr>
                <w:sz w:val="21"/>
                <w:color w:val="000000"/>
              </w:rPr>
              <w:t>²</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播放</w:t>
            </w:r>
            <w:r>
              <w:rPr>
                <w:sz w:val="21"/>
                <w:color w:val="000000"/>
              </w:rPr>
              <w:t>设备控制器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性能不低于：</w:t>
            </w:r>
            <w:r>
              <w:rPr>
                <w:sz w:val="21"/>
                <w:color w:val="000000"/>
              </w:rPr>
              <w:t xml:space="preserve">CPU: </w:t>
            </w:r>
            <w:r>
              <w:rPr>
                <w:sz w:val="21"/>
                <w:color w:val="000000"/>
              </w:rPr>
              <w:t>酷睿</w:t>
            </w:r>
            <w:r>
              <w:rPr>
                <w:sz w:val="21"/>
                <w:color w:val="000000"/>
              </w:rPr>
              <w:t>i7 ;</w:t>
            </w:r>
          </w:p>
          <w:p>
            <w:pPr>
              <w:pStyle w:val="null3"/>
              <w:jc w:val="left"/>
            </w:pPr>
            <w:r>
              <w:rPr>
                <w:sz w:val="21"/>
                <w:color w:val="000000"/>
              </w:rPr>
              <w:t>2.</w:t>
            </w:r>
            <w:r>
              <w:rPr>
                <w:sz w:val="21"/>
                <w:color w:val="000000"/>
              </w:rPr>
              <w:t>显卡：</w:t>
            </w:r>
            <w:r>
              <w:rPr>
                <w:sz w:val="21"/>
                <w:color w:val="000000"/>
              </w:rPr>
              <w:t>RTXA2000</w:t>
            </w:r>
          </w:p>
          <w:p>
            <w:pPr>
              <w:pStyle w:val="null3"/>
              <w:jc w:val="left"/>
            </w:pPr>
            <w:r>
              <w:rPr>
                <w:sz w:val="21"/>
                <w:color w:val="000000"/>
              </w:rPr>
              <w:t>3.</w:t>
            </w:r>
            <w:r>
              <w:rPr>
                <w:sz w:val="21"/>
                <w:color w:val="000000"/>
              </w:rPr>
              <w:t>固态硬盘：</w:t>
            </w:r>
            <w:r>
              <w:rPr>
                <w:sz w:val="21"/>
                <w:color w:val="000000"/>
              </w:rPr>
              <w:t>250G SSD</w:t>
            </w:r>
          </w:p>
          <w:p>
            <w:pPr>
              <w:pStyle w:val="null3"/>
              <w:jc w:val="left"/>
            </w:pPr>
            <w:r>
              <w:rPr>
                <w:sz w:val="21"/>
                <w:color w:val="000000"/>
              </w:rPr>
              <w:t>4.</w:t>
            </w:r>
            <w:r>
              <w:rPr>
                <w:sz w:val="21"/>
                <w:color w:val="000000"/>
              </w:rPr>
              <w:t>内存：</w:t>
            </w:r>
            <w:r>
              <w:rPr>
                <w:sz w:val="21"/>
                <w:color w:val="000000"/>
              </w:rPr>
              <w:t>16GB</w:t>
            </w:r>
          </w:p>
          <w:p>
            <w:pPr>
              <w:pStyle w:val="null3"/>
              <w:jc w:val="left"/>
            </w:pPr>
            <w:r>
              <w:rPr>
                <w:sz w:val="21"/>
                <w:color w:val="000000"/>
              </w:rPr>
              <w:t>5.</w:t>
            </w:r>
            <w:r>
              <w:rPr>
                <w:sz w:val="21"/>
                <w:color w:val="000000"/>
              </w:rPr>
              <w:t>专用电源</w:t>
            </w:r>
            <w:r>
              <w:rPr>
                <w:sz w:val="21"/>
                <w:color w:val="000000"/>
              </w:rPr>
              <w:t>+</w:t>
            </w:r>
            <w:r>
              <w:rPr>
                <w:sz w:val="21"/>
                <w:color w:val="000000"/>
              </w:rPr>
              <w:t>控制卡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吸顶音箱</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类型：吸顶扬声器</w:t>
            </w:r>
          </w:p>
          <w:p>
            <w:pPr>
              <w:pStyle w:val="null3"/>
              <w:jc w:val="left"/>
            </w:pPr>
            <w:r>
              <w:rPr>
                <w:sz w:val="21"/>
                <w:color w:val="000000"/>
              </w:rPr>
              <w:t>2.</w:t>
            </w:r>
            <w:r>
              <w:rPr>
                <w:sz w:val="21"/>
                <w:color w:val="000000"/>
              </w:rPr>
              <w:t>额定功率：</w:t>
            </w:r>
            <w:r>
              <w:rPr>
                <w:sz w:val="21"/>
                <w:color w:val="000000"/>
              </w:rPr>
              <w:t>50W</w:t>
            </w:r>
          </w:p>
          <w:p>
            <w:pPr>
              <w:pStyle w:val="null3"/>
              <w:jc w:val="left"/>
            </w:pPr>
            <w:r>
              <w:rPr>
                <w:sz w:val="21"/>
                <w:color w:val="000000"/>
              </w:rPr>
              <w:t>3.</w:t>
            </w:r>
            <w:r>
              <w:rPr>
                <w:sz w:val="21"/>
                <w:color w:val="000000"/>
              </w:rPr>
              <w:t>最大功率：</w:t>
            </w:r>
            <w:r>
              <w:rPr>
                <w:sz w:val="21"/>
                <w:color w:val="000000"/>
              </w:rPr>
              <w:t>100W</w:t>
            </w:r>
          </w:p>
          <w:p>
            <w:pPr>
              <w:pStyle w:val="null3"/>
              <w:jc w:val="left"/>
            </w:pPr>
            <w:r>
              <w:rPr>
                <w:sz w:val="21"/>
                <w:color w:val="000000"/>
              </w:rPr>
              <w:t>4.</w:t>
            </w:r>
            <w:r>
              <w:rPr>
                <w:sz w:val="21"/>
                <w:color w:val="000000"/>
              </w:rPr>
              <w:t>标称阻抗：</w:t>
            </w:r>
            <w:r>
              <w:rPr>
                <w:sz w:val="21"/>
                <w:color w:val="000000"/>
              </w:rPr>
              <w:t>8</w:t>
            </w:r>
            <w:r>
              <w:rPr>
                <w:sz w:val="21"/>
                <w:color w:val="000000"/>
              </w:rPr>
              <w:t>Ω</w:t>
            </w:r>
          </w:p>
          <w:p>
            <w:pPr>
              <w:pStyle w:val="null3"/>
              <w:jc w:val="left"/>
            </w:pPr>
            <w:r>
              <w:rPr>
                <w:sz w:val="21"/>
                <w:color w:val="000000"/>
              </w:rPr>
              <w:t>5.</w:t>
            </w:r>
            <w:r>
              <w:rPr>
                <w:sz w:val="21"/>
                <w:color w:val="000000"/>
              </w:rPr>
              <w:t>频率范围</w:t>
            </w:r>
            <w:r>
              <w:rPr>
                <w:sz w:val="21"/>
                <w:color w:val="000000"/>
              </w:rPr>
              <w:t>(-10dB)</w:t>
            </w:r>
            <w:r>
              <w:rPr>
                <w:sz w:val="21"/>
                <w:color w:val="000000"/>
              </w:rPr>
              <w:t>：</w:t>
            </w:r>
            <w:r>
              <w:rPr>
                <w:sz w:val="21"/>
                <w:color w:val="000000"/>
              </w:rPr>
              <w:t>60Hz-20kHz</w:t>
            </w:r>
          </w:p>
          <w:p>
            <w:pPr>
              <w:pStyle w:val="null3"/>
              <w:jc w:val="left"/>
            </w:pPr>
            <w:r>
              <w:rPr>
                <w:sz w:val="21"/>
                <w:color w:val="000000"/>
              </w:rPr>
              <w:t>6.</w:t>
            </w:r>
            <w:r>
              <w:rPr>
                <w:sz w:val="21"/>
                <w:color w:val="000000"/>
              </w:rPr>
              <w:t>灵敏度</w:t>
            </w:r>
            <w:r>
              <w:rPr>
                <w:sz w:val="21"/>
                <w:color w:val="000000"/>
              </w:rPr>
              <w:t xml:space="preserve"> (1M/1W)</w:t>
            </w:r>
            <w:r>
              <w:rPr>
                <w:sz w:val="21"/>
                <w:color w:val="000000"/>
              </w:rPr>
              <w:t>：</w:t>
            </w:r>
            <w:r>
              <w:rPr>
                <w:sz w:val="21"/>
                <w:color w:val="000000"/>
              </w:rPr>
              <w:t>91dB</w:t>
            </w:r>
            <w:r>
              <w:rPr>
                <w:sz w:val="21"/>
                <w:color w:val="000000"/>
              </w:rPr>
              <w:t>±</w:t>
            </w:r>
            <w:r>
              <w:rPr>
                <w:sz w:val="21"/>
                <w:color w:val="000000"/>
              </w:rPr>
              <w:t>3dB</w:t>
            </w:r>
          </w:p>
          <w:p>
            <w:pPr>
              <w:pStyle w:val="null3"/>
              <w:jc w:val="left"/>
            </w:pPr>
            <w:r>
              <w:rPr>
                <w:sz w:val="21"/>
                <w:color w:val="000000"/>
              </w:rPr>
              <w:t>7.</w:t>
            </w:r>
            <w:r>
              <w:rPr>
                <w:sz w:val="21"/>
                <w:color w:val="000000"/>
              </w:rPr>
              <w:t>最大声压级：</w:t>
            </w:r>
            <w:r>
              <w:rPr>
                <w:sz w:val="21"/>
                <w:color w:val="000000"/>
              </w:rPr>
              <w:t>111dB</w:t>
            </w:r>
          </w:p>
          <w:p>
            <w:pPr>
              <w:pStyle w:val="null3"/>
              <w:jc w:val="left"/>
            </w:pPr>
            <w:r>
              <w:rPr>
                <w:sz w:val="21"/>
                <w:color w:val="000000"/>
              </w:rPr>
              <w:t>8.</w:t>
            </w:r>
            <w:r>
              <w:rPr>
                <w:sz w:val="21"/>
                <w:color w:val="000000"/>
              </w:rPr>
              <w:t>覆盖角（</w:t>
            </w:r>
            <w:r>
              <w:rPr>
                <w:sz w:val="21"/>
                <w:color w:val="000000"/>
              </w:rPr>
              <w:t>-6dB</w:t>
            </w:r>
            <w:r>
              <w:rPr>
                <w:sz w:val="21"/>
                <w:color w:val="000000"/>
              </w:rPr>
              <w:t>）：</w:t>
            </w:r>
            <w:r>
              <w:rPr>
                <w:sz w:val="21"/>
                <w:color w:val="000000"/>
              </w:rPr>
              <w:t>0-120</w:t>
            </w:r>
            <w:r>
              <w:rPr>
                <w:sz w:val="21"/>
                <w:color w:val="000000"/>
              </w:rPr>
              <w:t>°</w:t>
            </w:r>
          </w:p>
          <w:p>
            <w:pPr>
              <w:pStyle w:val="null3"/>
              <w:jc w:val="left"/>
            </w:pPr>
            <w:r>
              <w:rPr>
                <w:sz w:val="21"/>
                <w:color w:val="000000"/>
              </w:rPr>
              <w:t>9.</w:t>
            </w:r>
            <w:r>
              <w:rPr>
                <w:sz w:val="21"/>
                <w:color w:val="000000"/>
              </w:rPr>
              <w:t>低频扬声器：</w:t>
            </w:r>
            <w:r>
              <w:rPr>
                <w:sz w:val="21"/>
                <w:color w:val="000000"/>
              </w:rPr>
              <w:t>6.5</w:t>
            </w:r>
            <w:r>
              <w:rPr>
                <w:sz w:val="21"/>
                <w:color w:val="000000"/>
              </w:rPr>
              <w:t>寸低频×</w:t>
            </w:r>
            <w:r>
              <w:rPr>
                <w:sz w:val="21"/>
                <w:color w:val="000000"/>
              </w:rPr>
              <w:t>1</w:t>
            </w:r>
          </w:p>
          <w:p>
            <w:pPr>
              <w:pStyle w:val="null3"/>
              <w:jc w:val="left"/>
            </w:pPr>
            <w:r>
              <w:rPr>
                <w:sz w:val="21"/>
                <w:color w:val="000000"/>
              </w:rPr>
              <w:t>10.</w:t>
            </w:r>
            <w:r>
              <w:rPr>
                <w:sz w:val="21"/>
                <w:color w:val="000000"/>
              </w:rPr>
              <w:t>高频扬声器：</w:t>
            </w:r>
            <w:r>
              <w:rPr>
                <w:sz w:val="21"/>
                <w:color w:val="000000"/>
              </w:rPr>
              <w:t>1</w:t>
            </w:r>
            <w:r>
              <w:rPr>
                <w:sz w:val="21"/>
                <w:color w:val="000000"/>
              </w:rPr>
              <w:t>寸高音×</w:t>
            </w:r>
            <w:r>
              <w:rPr>
                <w:sz w:val="21"/>
                <w:color w:val="000000"/>
              </w:rPr>
              <w:t>1</w:t>
            </w:r>
          </w:p>
          <w:p>
            <w:pPr>
              <w:pStyle w:val="null3"/>
              <w:jc w:val="left"/>
            </w:pPr>
            <w:r>
              <w:rPr>
                <w:sz w:val="21"/>
                <w:color w:val="000000"/>
              </w:rPr>
              <w:t>11.</w:t>
            </w:r>
            <w:r>
              <w:rPr>
                <w:sz w:val="21"/>
                <w:color w:val="000000"/>
              </w:rPr>
              <w:t>采用</w:t>
            </w:r>
            <w:r>
              <w:rPr>
                <w:sz w:val="21"/>
                <w:color w:val="000000"/>
              </w:rPr>
              <w:t>1</w:t>
            </w:r>
            <w:r>
              <w:rPr>
                <w:sz w:val="21"/>
                <w:color w:val="000000"/>
              </w:rPr>
              <w:t>只</w:t>
            </w:r>
            <w:r>
              <w:rPr>
                <w:sz w:val="21"/>
                <w:color w:val="000000"/>
              </w:rPr>
              <w:t>6.5</w:t>
            </w:r>
            <w:r>
              <w:rPr>
                <w:sz w:val="21"/>
                <w:color w:val="000000"/>
              </w:rPr>
              <w:t>寸低音单元，</w:t>
            </w:r>
            <w:r>
              <w:rPr>
                <w:sz w:val="21"/>
                <w:color w:val="000000"/>
              </w:rPr>
              <w:t>1</w:t>
            </w:r>
            <w:r>
              <w:rPr>
                <w:sz w:val="21"/>
                <w:color w:val="000000"/>
              </w:rPr>
              <w:t>只</w:t>
            </w:r>
            <w:r>
              <w:rPr>
                <w:sz w:val="21"/>
                <w:color w:val="000000"/>
              </w:rPr>
              <w:t>1</w:t>
            </w:r>
            <w:r>
              <w:rPr>
                <w:sz w:val="21"/>
                <w:color w:val="000000"/>
              </w:rPr>
              <w:t>寸可旋转角度球顶高音组成；</w:t>
            </w:r>
          </w:p>
          <w:p>
            <w:pPr>
              <w:pStyle w:val="null3"/>
              <w:jc w:val="left"/>
            </w:pPr>
            <w:r>
              <w:rPr>
                <w:sz w:val="21"/>
                <w:color w:val="000000"/>
              </w:rPr>
              <w:t>12.</w:t>
            </w:r>
            <w:r>
              <w:rPr>
                <w:sz w:val="21"/>
                <w:color w:val="000000"/>
              </w:rPr>
              <w:t>同轴二分频设计，精确设计的分频器，优化人声部分的响应；</w:t>
            </w:r>
          </w:p>
          <w:p>
            <w:pPr>
              <w:pStyle w:val="null3"/>
              <w:jc w:val="left"/>
            </w:pPr>
            <w:r>
              <w:rPr>
                <w:sz w:val="21"/>
                <w:color w:val="000000"/>
              </w:rPr>
              <w:t>13.</w:t>
            </w:r>
            <w:r>
              <w:rPr>
                <w:sz w:val="21"/>
                <w:color w:val="000000"/>
              </w:rPr>
              <w:t>高低音采用倾斜角度设计，有效的解决高频指向性不足的问题，方便用户现场调试；</w:t>
            </w:r>
          </w:p>
          <w:p>
            <w:pPr>
              <w:pStyle w:val="null3"/>
              <w:jc w:val="left"/>
            </w:pPr>
            <w:r>
              <w:rPr>
                <w:sz w:val="21"/>
                <w:color w:val="000000"/>
              </w:rPr>
              <w:t>14.</w:t>
            </w:r>
            <w:r>
              <w:rPr>
                <w:sz w:val="21"/>
                <w:color w:val="000000"/>
              </w:rPr>
              <w:t>注塑</w:t>
            </w:r>
            <w:r>
              <w:rPr>
                <w:sz w:val="21"/>
                <w:color w:val="000000"/>
              </w:rPr>
              <w:t>PP</w:t>
            </w:r>
            <w:r>
              <w:rPr>
                <w:sz w:val="21"/>
                <w:color w:val="000000"/>
              </w:rPr>
              <w:t>振膜，高保真还原人声；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功率放大器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输出功率：</w:t>
            </w:r>
            <w:r>
              <w:rPr>
                <w:sz w:val="21"/>
                <w:color w:val="000000"/>
              </w:rPr>
              <w:t>8</w:t>
            </w:r>
            <w:r>
              <w:rPr>
                <w:sz w:val="21"/>
                <w:color w:val="000000"/>
              </w:rPr>
              <w:t>Ω</w:t>
            </w:r>
            <w:r>
              <w:rPr>
                <w:sz w:val="21"/>
                <w:color w:val="000000"/>
              </w:rPr>
              <w:t xml:space="preserve"> 120Wx2</w:t>
            </w:r>
            <w:r>
              <w:rPr>
                <w:sz w:val="21"/>
                <w:color w:val="000000"/>
              </w:rPr>
              <w:t>、</w:t>
            </w:r>
            <w:r>
              <w:rPr>
                <w:sz w:val="21"/>
                <w:color w:val="000000"/>
              </w:rPr>
              <w:t>4</w:t>
            </w:r>
            <w:r>
              <w:rPr>
                <w:sz w:val="21"/>
                <w:color w:val="000000"/>
              </w:rPr>
              <w:t>Ω</w:t>
            </w:r>
            <w:r>
              <w:rPr>
                <w:sz w:val="21"/>
                <w:color w:val="000000"/>
              </w:rPr>
              <w:t xml:space="preserve">  200Wx2</w:t>
            </w:r>
          </w:p>
          <w:p>
            <w:pPr>
              <w:pStyle w:val="null3"/>
              <w:jc w:val="left"/>
            </w:pPr>
            <w:r>
              <w:rPr>
                <w:sz w:val="21"/>
                <w:color w:val="000000"/>
              </w:rPr>
              <w:t>2.</w:t>
            </w:r>
            <w:r>
              <w:rPr>
                <w:sz w:val="21"/>
                <w:color w:val="000000"/>
              </w:rPr>
              <w:t>桥接</w:t>
            </w:r>
            <w:r>
              <w:rPr>
                <w:sz w:val="21"/>
                <w:color w:val="000000"/>
              </w:rPr>
              <w:t>8</w:t>
            </w:r>
            <w:r>
              <w:rPr>
                <w:sz w:val="21"/>
                <w:color w:val="000000"/>
              </w:rPr>
              <w:t>Ω：</w:t>
            </w:r>
            <w:r>
              <w:rPr>
                <w:sz w:val="21"/>
                <w:color w:val="000000"/>
              </w:rPr>
              <w:t>400W</w:t>
            </w:r>
          </w:p>
          <w:p>
            <w:pPr>
              <w:pStyle w:val="null3"/>
              <w:jc w:val="left"/>
            </w:pPr>
            <w:r>
              <w:rPr>
                <w:sz w:val="21"/>
                <w:color w:val="000000"/>
              </w:rPr>
              <w:t>3.</w:t>
            </w:r>
            <w:r>
              <w:rPr>
                <w:sz w:val="21"/>
                <w:color w:val="000000"/>
              </w:rPr>
              <w:t>转换数率：</w:t>
            </w:r>
            <w:r>
              <w:rPr>
                <w:sz w:val="21"/>
                <w:color w:val="000000"/>
              </w:rPr>
              <w:t>50V/us</w:t>
            </w:r>
          </w:p>
          <w:p>
            <w:pPr>
              <w:pStyle w:val="null3"/>
              <w:jc w:val="left"/>
            </w:pPr>
            <w:r>
              <w:rPr>
                <w:sz w:val="21"/>
                <w:color w:val="000000"/>
              </w:rPr>
              <w:t>4.</w:t>
            </w:r>
            <w:r>
              <w:rPr>
                <w:sz w:val="21"/>
                <w:color w:val="000000"/>
              </w:rPr>
              <w:t>输入灵敏度：</w:t>
            </w:r>
            <w:r>
              <w:rPr>
                <w:sz w:val="21"/>
                <w:color w:val="000000"/>
              </w:rPr>
              <w:t>1Vrms</w:t>
            </w:r>
          </w:p>
          <w:p>
            <w:pPr>
              <w:pStyle w:val="null3"/>
              <w:jc w:val="left"/>
            </w:pPr>
            <w:r>
              <w:rPr>
                <w:sz w:val="21"/>
                <w:color w:val="000000"/>
              </w:rPr>
              <w:t>5.</w:t>
            </w:r>
            <w:r>
              <w:rPr>
                <w:sz w:val="21"/>
                <w:color w:val="000000"/>
              </w:rPr>
              <w:t>输入阻抗：</w:t>
            </w:r>
            <w:r>
              <w:rPr>
                <w:sz w:val="21"/>
                <w:color w:val="000000"/>
              </w:rPr>
              <w:t xml:space="preserve">10K </w:t>
            </w:r>
            <w:r>
              <w:rPr>
                <w:sz w:val="21"/>
                <w:color w:val="000000"/>
              </w:rPr>
              <w:t>Ω</w:t>
            </w:r>
            <w:r>
              <w:rPr>
                <w:sz w:val="21"/>
                <w:color w:val="000000"/>
              </w:rPr>
              <w:t>非平衡、</w:t>
            </w:r>
            <w:r>
              <w:rPr>
                <w:sz w:val="21"/>
                <w:color w:val="000000"/>
              </w:rPr>
              <w:t>20K</w:t>
            </w:r>
            <w:r>
              <w:rPr>
                <w:sz w:val="21"/>
                <w:color w:val="000000"/>
              </w:rPr>
              <w:t>Ω</w:t>
            </w:r>
            <w:r>
              <w:rPr>
                <w:sz w:val="21"/>
                <w:color w:val="000000"/>
              </w:rPr>
              <w:t>平衡</w:t>
            </w:r>
          </w:p>
          <w:p>
            <w:pPr>
              <w:pStyle w:val="null3"/>
              <w:jc w:val="left"/>
            </w:pPr>
            <w:r>
              <w:rPr>
                <w:sz w:val="21"/>
                <w:color w:val="000000"/>
              </w:rPr>
              <w:t>6.</w:t>
            </w:r>
            <w:r>
              <w:rPr>
                <w:sz w:val="21"/>
                <w:color w:val="000000"/>
              </w:rPr>
              <w:t>频率响应</w:t>
            </w:r>
            <w:r>
              <w:rPr>
                <w:sz w:val="21"/>
                <w:color w:val="000000"/>
              </w:rPr>
              <w:t>(@1W</w:t>
            </w:r>
            <w:r>
              <w:rPr>
                <w:sz w:val="21"/>
                <w:color w:val="000000"/>
              </w:rPr>
              <w:t>功率下）：</w:t>
            </w:r>
            <w:r>
              <w:rPr>
                <w:sz w:val="21"/>
                <w:color w:val="000000"/>
              </w:rPr>
              <w:t>20Hz-20KHz/+0/-1dB</w:t>
            </w:r>
          </w:p>
          <w:p>
            <w:pPr>
              <w:pStyle w:val="null3"/>
              <w:jc w:val="left"/>
            </w:pPr>
            <w:r>
              <w:rPr>
                <w:sz w:val="21"/>
                <w:color w:val="000000"/>
              </w:rPr>
              <w:t>7.THD+N(@1/8</w:t>
            </w:r>
            <w:r>
              <w:rPr>
                <w:sz w:val="21"/>
                <w:color w:val="000000"/>
              </w:rPr>
              <w:t>功率下）：≤</w:t>
            </w:r>
            <w:r>
              <w:rPr>
                <w:sz w:val="21"/>
                <w:color w:val="000000"/>
              </w:rPr>
              <w:t>0.05</w:t>
            </w:r>
            <w:r>
              <w:rPr>
                <w:sz w:val="21"/>
                <w:color w:val="000000"/>
              </w:rPr>
              <w:t>％</w:t>
            </w:r>
          </w:p>
          <w:p>
            <w:pPr>
              <w:pStyle w:val="null3"/>
              <w:jc w:val="left"/>
            </w:pPr>
            <w:r>
              <w:rPr>
                <w:sz w:val="21"/>
                <w:color w:val="000000"/>
              </w:rPr>
              <w:t>8.</w:t>
            </w:r>
            <w:r>
              <w:rPr>
                <w:sz w:val="21"/>
                <w:color w:val="000000"/>
              </w:rPr>
              <w:t>分离度</w:t>
            </w:r>
            <w:r>
              <w:rPr>
                <w:sz w:val="21"/>
                <w:color w:val="000000"/>
              </w:rPr>
              <w:t xml:space="preserve"> (@1KHz)</w:t>
            </w:r>
            <w:r>
              <w:rPr>
                <w:sz w:val="21"/>
                <w:color w:val="000000"/>
              </w:rPr>
              <w:t>：≥</w:t>
            </w:r>
            <w:r>
              <w:rPr>
                <w:sz w:val="21"/>
                <w:color w:val="000000"/>
              </w:rPr>
              <w:t>75dB</w:t>
            </w:r>
          </w:p>
          <w:p>
            <w:pPr>
              <w:pStyle w:val="null3"/>
              <w:jc w:val="left"/>
            </w:pPr>
            <w:r>
              <w:rPr>
                <w:sz w:val="21"/>
                <w:color w:val="000000"/>
              </w:rPr>
              <w:t>9.</w:t>
            </w:r>
            <w:r>
              <w:rPr>
                <w:sz w:val="21"/>
                <w:color w:val="000000"/>
              </w:rPr>
              <w:t>阻尼系数</w:t>
            </w:r>
            <w:r>
              <w:rPr>
                <w:sz w:val="21"/>
                <w:color w:val="000000"/>
              </w:rPr>
              <w:t xml:space="preserve"> (@ 1KHz)</w:t>
            </w:r>
            <w:r>
              <w:rPr>
                <w:sz w:val="21"/>
                <w:color w:val="000000"/>
              </w:rPr>
              <w:t>：≥</w:t>
            </w:r>
            <w:r>
              <w:rPr>
                <w:sz w:val="21"/>
                <w:color w:val="000000"/>
              </w:rPr>
              <w:t>200@ 8 ohms</w:t>
            </w:r>
          </w:p>
          <w:p>
            <w:pPr>
              <w:pStyle w:val="null3"/>
              <w:jc w:val="left"/>
            </w:pPr>
            <w:r>
              <w:rPr>
                <w:sz w:val="21"/>
                <w:color w:val="000000"/>
              </w:rPr>
              <w:t>10.</w:t>
            </w:r>
            <w:r>
              <w:rPr>
                <w:sz w:val="21"/>
                <w:color w:val="000000"/>
              </w:rPr>
              <w:t>信噪比：</w:t>
            </w:r>
            <w:r>
              <w:rPr>
                <w:sz w:val="21"/>
                <w:color w:val="000000"/>
              </w:rPr>
              <w:t>&gt;95dB</w:t>
            </w:r>
          </w:p>
          <w:p>
            <w:pPr>
              <w:pStyle w:val="null3"/>
              <w:jc w:val="left"/>
            </w:pPr>
            <w:r>
              <w:rPr>
                <w:sz w:val="21"/>
                <w:color w:val="000000"/>
              </w:rPr>
              <w:t>11.</w:t>
            </w:r>
            <w:r>
              <w:rPr>
                <w:sz w:val="21"/>
                <w:color w:val="000000"/>
              </w:rPr>
              <w:t>设备采用</w:t>
            </w:r>
            <w:r>
              <w:rPr>
                <w:sz w:val="21"/>
                <w:color w:val="000000"/>
              </w:rPr>
              <w:t>1U</w:t>
            </w:r>
            <w:r>
              <w:rPr>
                <w:sz w:val="21"/>
                <w:color w:val="000000"/>
              </w:rPr>
              <w:t>机箱设计，具有体积小、重量轻等特点。</w:t>
            </w:r>
          </w:p>
          <w:p>
            <w:pPr>
              <w:pStyle w:val="null3"/>
              <w:jc w:val="left"/>
            </w:pPr>
            <w:r>
              <w:rPr>
                <w:sz w:val="21"/>
                <w:color w:val="000000"/>
              </w:rPr>
              <w:t>12.</w:t>
            </w:r>
            <w:r>
              <w:rPr>
                <w:sz w:val="21"/>
                <w:color w:val="000000"/>
              </w:rPr>
              <w:t>采用最新</w:t>
            </w:r>
            <w:r>
              <w:rPr>
                <w:sz w:val="21"/>
                <w:color w:val="000000"/>
              </w:rPr>
              <w:t>D</w:t>
            </w:r>
            <w:r>
              <w:rPr>
                <w:sz w:val="21"/>
                <w:color w:val="000000"/>
              </w:rPr>
              <w:t>类功放设计方案，具有失真小、效率高等特点。</w:t>
            </w:r>
          </w:p>
          <w:p>
            <w:pPr>
              <w:pStyle w:val="null3"/>
              <w:jc w:val="left"/>
            </w:pPr>
            <w:r>
              <w:rPr>
                <w:sz w:val="21"/>
                <w:color w:val="000000"/>
              </w:rPr>
              <w:t>13.</w:t>
            </w:r>
            <w:r>
              <w:rPr>
                <w:sz w:val="21"/>
                <w:color w:val="000000"/>
              </w:rPr>
              <w:t>电源采用开关电源，效率高；采用开关电源技术，有效的抑制电源谐波。</w:t>
            </w:r>
          </w:p>
          <w:p>
            <w:pPr>
              <w:pStyle w:val="null3"/>
              <w:jc w:val="left"/>
            </w:pPr>
            <w:r>
              <w:rPr>
                <w:sz w:val="21"/>
                <w:color w:val="000000"/>
              </w:rPr>
              <w:t>14.</w:t>
            </w:r>
            <w:r>
              <w:rPr>
                <w:sz w:val="21"/>
                <w:color w:val="000000"/>
              </w:rPr>
              <w:t>智能削峰限幅器，控制功率模块及扬声器系统在安全范围内工作。</w:t>
            </w:r>
          </w:p>
          <w:p>
            <w:pPr>
              <w:pStyle w:val="null3"/>
              <w:jc w:val="left"/>
            </w:pPr>
            <w:r>
              <w:rPr>
                <w:sz w:val="21"/>
                <w:color w:val="000000"/>
              </w:rPr>
              <w:t>15.</w:t>
            </w:r>
            <w:r>
              <w:rPr>
                <w:sz w:val="21"/>
                <w:color w:val="000000"/>
              </w:rPr>
              <w:t>标准</w:t>
            </w:r>
            <w:r>
              <w:rPr>
                <w:sz w:val="21"/>
                <w:color w:val="000000"/>
              </w:rPr>
              <w:t xml:space="preserve">XLR+TRS1/4" </w:t>
            </w:r>
            <w:r>
              <w:rPr>
                <w:sz w:val="21"/>
                <w:color w:val="000000"/>
              </w:rPr>
              <w:t>复合输入接口，简洁的接口更加方便不同用户需求；具有两个通道平衡输入接口和两通道平衡级联输出接口。</w:t>
            </w:r>
          </w:p>
          <w:p>
            <w:pPr>
              <w:pStyle w:val="null3"/>
              <w:jc w:val="left"/>
            </w:pPr>
            <w:r>
              <w:rPr>
                <w:sz w:val="21"/>
                <w:color w:val="000000"/>
              </w:rPr>
              <w:t>16.</w:t>
            </w:r>
            <w:r>
              <w:rPr>
                <w:sz w:val="21"/>
                <w:color w:val="000000"/>
              </w:rPr>
              <w:t>开机软启动，防止开机时向电网吸收大电流，干扰其它用电设备。</w:t>
            </w:r>
          </w:p>
          <w:p>
            <w:pPr>
              <w:pStyle w:val="null3"/>
              <w:jc w:val="left"/>
            </w:pPr>
            <w:r>
              <w:rPr>
                <w:sz w:val="21"/>
                <w:color w:val="000000"/>
              </w:rPr>
              <w:t>17.</w:t>
            </w:r>
            <w:r>
              <w:rPr>
                <w:sz w:val="21"/>
                <w:color w:val="000000"/>
              </w:rPr>
              <w:t>智能控制强制散热设计，风机噪音小，散热效率高等特点。</w:t>
            </w:r>
          </w:p>
          <w:p>
            <w:pPr>
              <w:pStyle w:val="null3"/>
              <w:jc w:val="left"/>
            </w:pPr>
            <w:r>
              <w:rPr>
                <w:sz w:val="21"/>
                <w:color w:val="000000"/>
              </w:rPr>
              <w:t>18.</w:t>
            </w:r>
            <w:r>
              <w:rPr>
                <w:sz w:val="21"/>
                <w:color w:val="000000"/>
              </w:rPr>
              <w:t>适应不同场合所需，可选立体声或桥接工作模式。</w:t>
            </w:r>
          </w:p>
          <w:p>
            <w:pPr>
              <w:pStyle w:val="null3"/>
              <w:jc w:val="left"/>
            </w:pPr>
            <w:r>
              <w:rPr>
                <w:sz w:val="21"/>
                <w:color w:val="000000"/>
              </w:rPr>
              <w:t>19.</w:t>
            </w:r>
            <w:r>
              <w:rPr>
                <w:sz w:val="21"/>
                <w:color w:val="000000"/>
              </w:rPr>
              <w:t>具有：过压保护，欠压保护，过温压限，过温关机，过流压限，过流关机，直流保护，输出短路保护，温控风扇，功放频率同步等功能。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感应器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感应雷达</w:t>
            </w:r>
            <w:r>
              <w:rPr>
                <w:sz w:val="21"/>
                <w:color w:val="000000"/>
              </w:rPr>
              <w:t xml:space="preserve"> 30</w:t>
            </w:r>
            <w:r>
              <w:rPr>
                <w:sz w:val="21"/>
                <w:color w:val="000000"/>
              </w:rPr>
              <w:t>米，±</w:t>
            </w:r>
            <w:r>
              <w:rPr>
                <w:sz w:val="21"/>
                <w:color w:val="000000"/>
              </w:rPr>
              <w:t>1cm</w:t>
            </w:r>
            <w:r>
              <w:rPr>
                <w:sz w:val="21"/>
                <w:color w:val="000000"/>
              </w:rPr>
              <w:t>，</w:t>
            </w:r>
            <w:r>
              <w:rPr>
                <w:sz w:val="21"/>
                <w:color w:val="000000"/>
              </w:rPr>
              <w:t>280</w:t>
            </w:r>
            <w:r>
              <w:rPr>
                <w:sz w:val="21"/>
                <w:color w:val="000000"/>
              </w:rPr>
              <w:t>°，</w:t>
            </w:r>
            <w:r>
              <w:rPr>
                <w:sz w:val="21"/>
                <w:color w:val="000000"/>
              </w:rPr>
              <w:t>50Hz</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飞屏互动显示装置</w:t>
            </w:r>
          </w:p>
          <w:p>
            <w:pPr>
              <w:pStyle w:val="null3"/>
              <w:jc w:val="center"/>
            </w:pP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1.32</w:t>
            </w:r>
            <w:r>
              <w:rPr>
                <w:sz w:val="21"/>
                <w:color w:val="000000"/>
              </w:rPr>
              <w:t>寸，分辨率</w:t>
            </w:r>
            <w:r>
              <w:rPr>
                <w:sz w:val="21"/>
                <w:color w:val="000000"/>
              </w:rPr>
              <w:t>1920*1080</w:t>
            </w:r>
            <w:r>
              <w:rPr>
                <w:sz w:val="21"/>
                <w:color w:val="000000"/>
              </w:rPr>
              <w:t>；</w:t>
            </w:r>
            <w:r>
              <w:rPr>
                <w:sz w:val="21"/>
                <w:color w:val="000000"/>
              </w:rPr>
              <w:t>10</w:t>
            </w:r>
            <w:r>
              <w:rPr>
                <w:sz w:val="21"/>
                <w:color w:val="000000"/>
              </w:rPr>
              <w:t>点触摸，电脑配置：</w:t>
            </w:r>
            <w:r>
              <w:rPr>
                <w:sz w:val="21"/>
                <w:color w:val="000000"/>
              </w:rPr>
              <w:t>CPU:I7</w:t>
            </w:r>
            <w:r>
              <w:rPr>
                <w:sz w:val="21"/>
                <w:color w:val="000000"/>
              </w:rPr>
              <w:t>，</w:t>
            </w:r>
            <w:r>
              <w:rPr>
                <w:sz w:val="21"/>
                <w:color w:val="000000"/>
              </w:rPr>
              <w:t>16G</w:t>
            </w:r>
            <w:r>
              <w:rPr>
                <w:sz w:val="21"/>
                <w:color w:val="000000"/>
              </w:rPr>
              <w:t>内存，</w:t>
            </w:r>
            <w:r>
              <w:rPr>
                <w:sz w:val="21"/>
                <w:color w:val="000000"/>
              </w:rPr>
              <w:t>256G</w:t>
            </w:r>
            <w:r>
              <w:rPr>
                <w:sz w:val="21"/>
                <w:color w:val="000000"/>
              </w:rPr>
              <w:t>固态硬盘，</w:t>
            </w:r>
            <w:r>
              <w:rPr>
                <w:sz w:val="21"/>
                <w:color w:val="000000"/>
              </w:rPr>
              <w:t>4G</w:t>
            </w:r>
            <w:r>
              <w:rPr>
                <w:sz w:val="21"/>
                <w:color w:val="000000"/>
              </w:rPr>
              <w:t>独显，接口方式：</w:t>
            </w:r>
            <w:r>
              <w:rPr>
                <w:sz w:val="21"/>
                <w:color w:val="000000"/>
              </w:rPr>
              <w:t>VGA,HDMI,RJ45</w:t>
            </w:r>
            <w:r>
              <w:rPr>
                <w:sz w:val="21"/>
                <w:color w:val="000000"/>
              </w:rPr>
              <w:t>等</w:t>
            </w:r>
            <w:r>
              <w:rPr>
                <w:sz w:val="21"/>
                <w:color w:val="000000"/>
              </w:rPr>
              <w:t>;</w:t>
            </w:r>
            <w:r>
              <w:rPr>
                <w:sz w:val="21"/>
                <w:color w:val="000000"/>
              </w:rPr>
              <w:t>配套展台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待机及飞屏互动系统</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1.UI</w:t>
            </w:r>
            <w:r>
              <w:rPr>
                <w:sz w:val="21"/>
                <w:color w:val="000000"/>
              </w:rPr>
              <w:t>界面设计</w:t>
            </w:r>
            <w:r>
              <w:rPr>
                <w:sz w:val="21"/>
                <w:color w:val="000000"/>
              </w:rPr>
              <w:t>,</w:t>
            </w:r>
            <w:r>
              <w:rPr>
                <w:sz w:val="21"/>
                <w:color w:val="000000"/>
              </w:rPr>
              <w:t>友好可视化窗口</w:t>
            </w:r>
          </w:p>
          <w:p>
            <w:pPr>
              <w:pStyle w:val="null3"/>
              <w:jc w:val="left"/>
            </w:pPr>
            <w:r>
              <w:rPr>
                <w:sz w:val="21"/>
                <w:color w:val="000000"/>
              </w:rPr>
              <w:t>2.</w:t>
            </w:r>
            <w:r>
              <w:rPr>
                <w:sz w:val="21"/>
                <w:color w:val="000000"/>
              </w:rPr>
              <w:t>内容设计</w:t>
            </w:r>
          </w:p>
          <w:p>
            <w:pPr>
              <w:pStyle w:val="null3"/>
              <w:jc w:val="left"/>
            </w:pPr>
            <w:r>
              <w:rPr>
                <w:sz w:val="21"/>
                <w:color w:val="000000"/>
              </w:rPr>
              <w:t>3.</w:t>
            </w:r>
            <w:r>
              <w:rPr>
                <w:sz w:val="21"/>
                <w:color w:val="000000"/>
              </w:rPr>
              <w:t>响应方式调取口令</w:t>
            </w:r>
          </w:p>
          <w:p>
            <w:pPr>
              <w:pStyle w:val="null3"/>
              <w:jc w:val="left"/>
            </w:pPr>
            <w:r>
              <w:rPr>
                <w:sz w:val="21"/>
                <w:color w:val="000000"/>
              </w:rPr>
              <w:t>4.</w:t>
            </w:r>
            <w:r>
              <w:rPr>
                <w:sz w:val="21"/>
                <w:color w:val="000000"/>
              </w:rPr>
              <w:t>框架结构设计</w:t>
            </w:r>
          </w:p>
          <w:p>
            <w:pPr>
              <w:pStyle w:val="null3"/>
              <w:jc w:val="left"/>
            </w:pPr>
            <w:r>
              <w:rPr>
                <w:sz w:val="21"/>
                <w:color w:val="000000"/>
              </w:rPr>
              <w:t>5.</w:t>
            </w:r>
            <w:r>
              <w:rPr>
                <w:sz w:val="21"/>
                <w:color w:val="000000"/>
              </w:rPr>
              <w:t>程序内容文档编写</w:t>
            </w:r>
          </w:p>
          <w:p>
            <w:pPr>
              <w:pStyle w:val="null3"/>
              <w:jc w:val="left"/>
            </w:pPr>
            <w:r>
              <w:rPr>
                <w:sz w:val="21"/>
                <w:color w:val="000000"/>
              </w:rPr>
              <w:t>6.</w:t>
            </w:r>
            <w:r>
              <w:rPr>
                <w:sz w:val="21"/>
                <w:color w:val="000000"/>
              </w:rPr>
              <w:t>动态读取内容程序</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 </w:t>
            </w: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数字影片</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脚本企划：脚本企划设计</w:t>
            </w:r>
          </w:p>
          <w:p>
            <w:pPr>
              <w:pStyle w:val="null3"/>
              <w:jc w:val="left"/>
            </w:pPr>
            <w:r>
              <w:rPr>
                <w:sz w:val="21"/>
                <w:color w:val="000000"/>
              </w:rPr>
              <w:t>2.</w:t>
            </w:r>
            <w:r>
              <w:rPr>
                <w:sz w:val="21"/>
                <w:color w:val="000000"/>
              </w:rPr>
              <w:t>前期资料：资料收集与整理</w:t>
            </w:r>
          </w:p>
          <w:p>
            <w:pPr>
              <w:pStyle w:val="null3"/>
              <w:jc w:val="left"/>
            </w:pPr>
            <w:r>
              <w:rPr>
                <w:sz w:val="21"/>
                <w:color w:val="000000"/>
              </w:rPr>
              <w:t>3.</w:t>
            </w:r>
            <w:r>
              <w:rPr>
                <w:sz w:val="21"/>
                <w:color w:val="000000"/>
              </w:rPr>
              <w:t>分镜设计：分镜头故事板设计</w:t>
            </w:r>
          </w:p>
          <w:p>
            <w:pPr>
              <w:pStyle w:val="null3"/>
              <w:jc w:val="left"/>
            </w:pPr>
            <w:r>
              <w:rPr>
                <w:sz w:val="21"/>
                <w:color w:val="000000"/>
              </w:rPr>
              <w:t>4.</w:t>
            </w:r>
            <w:r>
              <w:rPr>
                <w:sz w:val="21"/>
                <w:color w:val="000000"/>
              </w:rPr>
              <w:t>专业视效导演：特效镜头艺术效果实现</w:t>
            </w:r>
          </w:p>
          <w:p>
            <w:pPr>
              <w:pStyle w:val="null3"/>
              <w:jc w:val="left"/>
            </w:pPr>
            <w:r>
              <w:rPr>
                <w:sz w:val="21"/>
                <w:color w:val="000000"/>
              </w:rPr>
              <w:t>5.</w:t>
            </w:r>
            <w:r>
              <w:rPr>
                <w:sz w:val="21"/>
                <w:color w:val="000000"/>
              </w:rPr>
              <w:t>专业拍摄：航拍、地拍、延时等</w:t>
            </w:r>
          </w:p>
          <w:p>
            <w:pPr>
              <w:pStyle w:val="null3"/>
              <w:jc w:val="left"/>
            </w:pPr>
            <w:r>
              <w:rPr>
                <w:sz w:val="21"/>
                <w:color w:val="000000"/>
              </w:rPr>
              <w:t>6.</w:t>
            </w:r>
            <w:r>
              <w:rPr>
                <w:sz w:val="21"/>
                <w:color w:val="000000"/>
              </w:rPr>
              <w:t>制作后期</w:t>
            </w:r>
          </w:p>
          <w:p>
            <w:pPr>
              <w:pStyle w:val="null3"/>
              <w:jc w:val="left"/>
            </w:pPr>
            <w:r>
              <w:rPr>
                <w:sz w:val="21"/>
                <w:color w:val="000000"/>
              </w:rPr>
              <w:t>（</w:t>
            </w:r>
            <w:r>
              <w:rPr>
                <w:sz w:val="21"/>
                <w:color w:val="000000"/>
              </w:rPr>
              <w:t>1</w:t>
            </w:r>
            <w:r>
              <w:rPr>
                <w:sz w:val="21"/>
                <w:color w:val="000000"/>
              </w:rPr>
              <w:t>）分层次渲染各场景；</w:t>
            </w:r>
          </w:p>
          <w:p>
            <w:pPr>
              <w:pStyle w:val="null3"/>
              <w:jc w:val="left"/>
            </w:pPr>
            <w:r>
              <w:rPr>
                <w:sz w:val="21"/>
                <w:color w:val="000000"/>
              </w:rPr>
              <w:t>（</w:t>
            </w:r>
            <w:r>
              <w:rPr>
                <w:sz w:val="21"/>
                <w:color w:val="000000"/>
              </w:rPr>
              <w:t>2</w:t>
            </w:r>
            <w:r>
              <w:rPr>
                <w:sz w:val="21"/>
                <w:color w:val="000000"/>
              </w:rPr>
              <w:t>）合成渲染序列；</w:t>
            </w:r>
          </w:p>
          <w:p>
            <w:pPr>
              <w:pStyle w:val="null3"/>
              <w:jc w:val="left"/>
            </w:pPr>
            <w:r>
              <w:rPr>
                <w:sz w:val="21"/>
                <w:color w:val="000000"/>
              </w:rPr>
              <w:t>（</w:t>
            </w:r>
            <w:r>
              <w:rPr>
                <w:sz w:val="21"/>
                <w:color w:val="000000"/>
              </w:rPr>
              <w:t>3</w:t>
            </w:r>
            <w:r>
              <w:rPr>
                <w:sz w:val="21"/>
                <w:color w:val="000000"/>
              </w:rPr>
              <w:t>）多媒体特效制作；</w:t>
            </w:r>
          </w:p>
          <w:p>
            <w:pPr>
              <w:pStyle w:val="null3"/>
              <w:jc w:val="left"/>
            </w:pPr>
            <w:r>
              <w:rPr>
                <w:sz w:val="21"/>
                <w:color w:val="000000"/>
              </w:rPr>
              <w:t>（</w:t>
            </w:r>
            <w:r>
              <w:rPr>
                <w:sz w:val="21"/>
                <w:color w:val="000000"/>
              </w:rPr>
              <w:t>4</w:t>
            </w:r>
            <w:r>
              <w:rPr>
                <w:sz w:val="21"/>
                <w:color w:val="000000"/>
              </w:rPr>
              <w:t>）根据音乐剪辑影片；</w:t>
            </w:r>
          </w:p>
          <w:p>
            <w:pPr>
              <w:pStyle w:val="null3"/>
              <w:jc w:val="left"/>
            </w:pPr>
            <w:r>
              <w:rPr>
                <w:sz w:val="21"/>
                <w:color w:val="000000"/>
              </w:rPr>
              <w:t>（</w:t>
            </w:r>
            <w:r>
              <w:rPr>
                <w:sz w:val="21"/>
                <w:color w:val="000000"/>
              </w:rPr>
              <w:t>5</w:t>
            </w:r>
            <w:r>
              <w:rPr>
                <w:sz w:val="21"/>
                <w:color w:val="000000"/>
              </w:rPr>
              <w:t>）专业级配音及配乐；</w:t>
            </w:r>
          </w:p>
          <w:p>
            <w:pPr>
              <w:pStyle w:val="null3"/>
              <w:jc w:val="left"/>
            </w:pPr>
            <w:r>
              <w:rPr>
                <w:sz w:val="21"/>
                <w:color w:val="000000"/>
              </w:rPr>
              <w:t>（</w:t>
            </w:r>
            <w:r>
              <w:rPr>
                <w:sz w:val="21"/>
                <w:color w:val="000000"/>
              </w:rPr>
              <w:t>6</w:t>
            </w:r>
            <w:r>
              <w:rPr>
                <w:sz w:val="21"/>
                <w:color w:val="000000"/>
              </w:rPr>
              <w:t>）根据使用设备需求定制输出格式绑定设备。</w:t>
            </w:r>
          </w:p>
          <w:p>
            <w:pPr>
              <w:pStyle w:val="null3"/>
              <w:jc w:val="left"/>
            </w:pPr>
            <w:r>
              <w:rPr>
                <w:sz w:val="21"/>
              </w:rPr>
              <w:t>（</w:t>
            </w:r>
            <w:r>
              <w:rPr>
                <w:sz w:val="21"/>
              </w:rPr>
              <w:t>7</w:t>
            </w:r>
            <w:r>
              <w:rPr>
                <w:sz w:val="21"/>
              </w:rPr>
              <w:t>）影片要求：参观者通过一体机点击播放影片，影片主要内容为：虚拟光子领航员将由粒子凝聚为宇宙人形态，展示光子技术对医疗、物流、通信、智能制造等各产业的赋能应用，带领观众感受柔性光子人的未来理想呈现</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120</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 xml:space="preserve"> </w:t>
            </w:r>
            <w:r>
              <w:rPr>
                <w:sz w:val="21"/>
              </w:rPr>
              <w:t>秒</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52</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成果展示</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高清多点触摸互动显示装置</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显示比例：16:9</w:t>
            </w:r>
          </w:p>
          <w:p>
            <w:pPr>
              <w:pStyle w:val="null3"/>
              <w:jc w:val="left"/>
            </w:pPr>
            <w:r>
              <w:rPr>
                <w:sz w:val="21"/>
                <w:color w:val="000000"/>
              </w:rPr>
              <w:t>2.</w:t>
            </w:r>
            <w:r>
              <w:rPr>
                <w:sz w:val="21"/>
                <w:color w:val="000000"/>
              </w:rPr>
              <w:t>显示尺寸：32寸</w:t>
            </w:r>
          </w:p>
          <w:p>
            <w:pPr>
              <w:pStyle w:val="null3"/>
              <w:jc w:val="left"/>
            </w:pPr>
            <w:r>
              <w:rPr>
                <w:sz w:val="21"/>
                <w:color w:val="000000"/>
              </w:rPr>
              <w:t>3.</w:t>
            </w:r>
            <w:r>
              <w:rPr>
                <w:sz w:val="21"/>
                <w:color w:val="000000"/>
              </w:rPr>
              <w:t>物理分辨率：1920×1080（FHD）</w:t>
            </w:r>
          </w:p>
          <w:p>
            <w:pPr>
              <w:pStyle w:val="null3"/>
              <w:jc w:val="left"/>
            </w:pPr>
            <w:r>
              <w:rPr>
                <w:sz w:val="21"/>
                <w:color w:val="000000"/>
              </w:rPr>
              <w:t>4.</w:t>
            </w:r>
            <w:r>
              <w:rPr>
                <w:sz w:val="21"/>
                <w:color w:val="000000"/>
              </w:rPr>
              <w:t>触摸技术：电容触摸技术，10点触控；</w:t>
            </w:r>
          </w:p>
          <w:p>
            <w:pPr>
              <w:pStyle w:val="null3"/>
              <w:jc w:val="left"/>
            </w:pPr>
            <w:r>
              <w:rPr>
                <w:sz w:val="21"/>
                <w:color w:val="000000"/>
              </w:rPr>
              <w:t>5.</w:t>
            </w:r>
            <w:r>
              <w:rPr>
                <w:sz w:val="21"/>
                <w:color w:val="000000"/>
              </w:rPr>
              <w:t>配置要求：i7/16G/256G SSD</w:t>
            </w:r>
          </w:p>
          <w:p>
            <w:pPr>
              <w:pStyle w:val="null3"/>
              <w:jc w:val="left"/>
            </w:pPr>
            <w:r>
              <w:rPr>
                <w:sz w:val="21"/>
                <w:color w:val="000000"/>
              </w:rPr>
              <w:t>6.</w:t>
            </w:r>
            <w:r>
              <w:rPr>
                <w:sz w:val="21"/>
                <w:color w:val="000000"/>
              </w:rPr>
              <w:t>显卡要求：4G独显</w:t>
            </w:r>
          </w:p>
          <w:p>
            <w:pPr>
              <w:pStyle w:val="null3"/>
              <w:jc w:val="left"/>
            </w:pPr>
            <w:r>
              <w:rPr>
                <w:sz w:val="21"/>
                <w:color w:val="000000"/>
              </w:rPr>
              <w:t>7.</w:t>
            </w:r>
            <w:r>
              <w:rPr>
                <w:sz w:val="21"/>
              </w:rPr>
              <w:t>接口方式：</w:t>
            </w:r>
            <w:r>
              <w:rPr>
                <w:sz w:val="21"/>
              </w:rPr>
              <w:t>VGA,HDMI,RJ45</w:t>
            </w:r>
            <w:r>
              <w:rPr>
                <w:sz w:val="21"/>
              </w:rPr>
              <w:t>等</w:t>
            </w:r>
          </w:p>
          <w:p>
            <w:pPr>
              <w:pStyle w:val="null3"/>
              <w:jc w:val="left"/>
            </w:pPr>
            <w:r>
              <w:rPr>
                <w:sz w:val="21"/>
              </w:rPr>
              <w:t>8.</w:t>
            </w:r>
            <w:r>
              <w:rPr>
                <w:sz w:val="21"/>
              </w:rPr>
              <w:t>含挂架。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安装支架</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定制竖装液压支架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技术成果互动系统</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用户界面（</w:t>
            </w:r>
            <w:r>
              <w:rPr>
                <w:sz w:val="21"/>
              </w:rPr>
              <w:t>UI</w:t>
            </w:r>
            <w:r>
              <w:rPr>
                <w:sz w:val="21"/>
              </w:rPr>
              <w:t>）设计</w:t>
            </w:r>
            <w:r>
              <w:rPr>
                <w:sz w:val="21"/>
              </w:rPr>
              <w:t>,</w:t>
            </w:r>
            <w:r>
              <w:rPr>
                <w:sz w:val="21"/>
              </w:rPr>
              <w:t>内容可视化窗口</w:t>
            </w:r>
          </w:p>
          <w:p>
            <w:pPr>
              <w:pStyle w:val="null3"/>
              <w:jc w:val="left"/>
            </w:pPr>
            <w:r>
              <w:rPr>
                <w:sz w:val="21"/>
              </w:rPr>
              <w:t>2.</w:t>
            </w:r>
            <w:r>
              <w:rPr>
                <w:sz w:val="21"/>
              </w:rPr>
              <w:t>交互逻辑框架设计与构建</w:t>
            </w:r>
          </w:p>
          <w:p>
            <w:pPr>
              <w:pStyle w:val="null3"/>
              <w:jc w:val="left"/>
            </w:pPr>
            <w:r>
              <w:rPr>
                <w:sz w:val="21"/>
              </w:rPr>
              <w:t>3.</w:t>
            </w:r>
            <w:r>
              <w:rPr>
                <w:sz w:val="21"/>
              </w:rPr>
              <w:t>硬件设备与软件适配品质调试</w:t>
            </w:r>
          </w:p>
          <w:p>
            <w:pPr>
              <w:pStyle w:val="null3"/>
              <w:jc w:val="left"/>
            </w:pPr>
            <w:r>
              <w:rPr>
                <w:sz w:val="21"/>
              </w:rPr>
              <w:t>4.</w:t>
            </w:r>
            <w:r>
              <w:rPr>
                <w:sz w:val="21"/>
              </w:rPr>
              <w:t>影像画面与编程语言结合设计</w:t>
            </w:r>
          </w:p>
          <w:p>
            <w:pPr>
              <w:pStyle w:val="null3"/>
              <w:jc w:val="left"/>
            </w:pPr>
            <w:r>
              <w:rPr>
                <w:sz w:val="21"/>
              </w:rPr>
              <w:t>5.</w:t>
            </w:r>
            <w:r>
              <w:rPr>
                <w:sz w:val="21"/>
              </w:rPr>
              <w:t>响应方式调取口令开发</w:t>
            </w:r>
          </w:p>
          <w:p>
            <w:pPr>
              <w:pStyle w:val="null3"/>
              <w:jc w:val="left"/>
            </w:pPr>
            <w:r>
              <w:rPr>
                <w:sz w:val="21"/>
              </w:rPr>
              <w:t>6.</w:t>
            </w:r>
            <w:r>
              <w:rPr>
                <w:sz w:val="21"/>
              </w:rPr>
              <w:t>程序内容代码编写</w:t>
            </w:r>
          </w:p>
          <w:p>
            <w:pPr>
              <w:pStyle w:val="null3"/>
              <w:jc w:val="left"/>
            </w:pPr>
            <w:r>
              <w:rPr>
                <w:sz w:val="21"/>
              </w:rPr>
              <w:t>7.</w:t>
            </w:r>
            <w:r>
              <w:rPr>
                <w:sz w:val="21"/>
              </w:rPr>
              <w:t>界面动效视觉交互展示程序制作</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签名留言</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高清多点触摸互动显示装置</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显示尺寸：55寸</w:t>
            </w:r>
          </w:p>
          <w:p>
            <w:pPr>
              <w:pStyle w:val="null3"/>
              <w:jc w:val="left"/>
            </w:pPr>
            <w:r>
              <w:rPr>
                <w:sz w:val="21"/>
                <w:color w:val="000000"/>
              </w:rPr>
              <w:t>3.</w:t>
            </w:r>
            <w:r>
              <w:rPr>
                <w:sz w:val="21"/>
                <w:color w:val="000000"/>
              </w:rPr>
              <w:t>物理分辨率：3840*2160</w:t>
            </w:r>
          </w:p>
          <w:p>
            <w:pPr>
              <w:pStyle w:val="null3"/>
              <w:jc w:val="left"/>
            </w:pPr>
            <w:r>
              <w:rPr>
                <w:sz w:val="21"/>
                <w:color w:val="000000"/>
              </w:rPr>
              <w:t>4.</w:t>
            </w:r>
            <w:r>
              <w:rPr>
                <w:sz w:val="21"/>
                <w:color w:val="000000"/>
              </w:rPr>
              <w:t>触摸技术：</w:t>
            </w:r>
            <w:r>
              <w:rPr>
                <w:sz w:val="21"/>
              </w:rPr>
              <w:t>红外触摸技术</w:t>
            </w:r>
            <w:r>
              <w:rPr>
                <w:sz w:val="21"/>
                <w:color w:val="000000"/>
              </w:rPr>
              <w:t>，10点触控；</w:t>
            </w:r>
          </w:p>
          <w:p>
            <w:pPr>
              <w:pStyle w:val="null3"/>
              <w:jc w:val="left"/>
            </w:pPr>
            <w:r>
              <w:rPr>
                <w:sz w:val="21"/>
                <w:color w:val="000000"/>
              </w:rPr>
              <w:t>5.</w:t>
            </w:r>
            <w:r>
              <w:rPr>
                <w:sz w:val="21"/>
                <w:color w:val="000000"/>
              </w:rPr>
              <w:t>配置要求：i7/16G/256G SSD</w:t>
            </w:r>
          </w:p>
          <w:p>
            <w:pPr>
              <w:pStyle w:val="null3"/>
              <w:jc w:val="left"/>
            </w:pPr>
            <w:r>
              <w:rPr>
                <w:sz w:val="21"/>
                <w:color w:val="000000"/>
              </w:rPr>
              <w:t>6.</w:t>
            </w:r>
            <w:r>
              <w:rPr>
                <w:sz w:val="21"/>
                <w:color w:val="000000"/>
              </w:rPr>
              <w:t>显卡要求：4G独显</w:t>
            </w:r>
          </w:p>
          <w:p>
            <w:pPr>
              <w:pStyle w:val="null3"/>
              <w:jc w:val="left"/>
            </w:pPr>
            <w:r>
              <w:rPr>
                <w:sz w:val="21"/>
                <w:color w:val="000000"/>
              </w:rPr>
              <w:t>7.</w:t>
            </w:r>
            <w:r>
              <w:rPr>
                <w:sz w:val="21"/>
              </w:rPr>
              <w:t>接口方式：</w:t>
            </w:r>
            <w:r>
              <w:rPr>
                <w:sz w:val="21"/>
              </w:rPr>
              <w:t>VGA,HDMI,RJ45</w:t>
            </w:r>
            <w:r>
              <w:rPr>
                <w:sz w:val="21"/>
              </w:rPr>
              <w:t>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安装支架</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竖装安装支架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签名互动显示装置</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显示比例：16:9</w:t>
            </w:r>
          </w:p>
          <w:p>
            <w:pPr>
              <w:pStyle w:val="null3"/>
              <w:jc w:val="left"/>
            </w:pPr>
            <w:r>
              <w:rPr>
                <w:sz w:val="21"/>
                <w:color w:val="000000"/>
              </w:rPr>
              <w:t>2.</w:t>
            </w:r>
            <w:r>
              <w:rPr>
                <w:sz w:val="21"/>
                <w:color w:val="000000"/>
              </w:rPr>
              <w:t>屏幕尺寸：32寸</w:t>
            </w:r>
          </w:p>
          <w:p>
            <w:pPr>
              <w:pStyle w:val="null3"/>
              <w:jc w:val="left"/>
            </w:pPr>
            <w:r>
              <w:rPr>
                <w:sz w:val="21"/>
                <w:color w:val="000000"/>
              </w:rPr>
              <w:t>3.</w:t>
            </w:r>
            <w:r>
              <w:rPr>
                <w:sz w:val="21"/>
                <w:color w:val="000000"/>
              </w:rPr>
              <w:t>物理分辨率：1920×1080（FHD）</w:t>
            </w:r>
          </w:p>
          <w:p>
            <w:pPr>
              <w:pStyle w:val="null3"/>
              <w:jc w:val="left"/>
            </w:pPr>
            <w:r>
              <w:rPr>
                <w:sz w:val="21"/>
                <w:color w:val="000000"/>
              </w:rPr>
              <w:t>4.</w:t>
            </w:r>
            <w:r>
              <w:rPr>
                <w:sz w:val="21"/>
                <w:color w:val="000000"/>
              </w:rPr>
              <w:t>触摸技术：电容触摸技术，10点触控；</w:t>
            </w:r>
          </w:p>
          <w:p>
            <w:pPr>
              <w:pStyle w:val="null3"/>
              <w:jc w:val="left"/>
            </w:pPr>
            <w:r>
              <w:rPr>
                <w:sz w:val="21"/>
                <w:color w:val="000000"/>
              </w:rPr>
              <w:t>5.</w:t>
            </w:r>
            <w:r>
              <w:rPr>
                <w:sz w:val="21"/>
                <w:color w:val="000000"/>
              </w:rPr>
              <w:t>配置要求：i7/16G/256G SSD</w:t>
            </w:r>
          </w:p>
          <w:p>
            <w:pPr>
              <w:pStyle w:val="null3"/>
              <w:jc w:val="left"/>
            </w:pPr>
            <w:r>
              <w:rPr>
                <w:sz w:val="21"/>
                <w:color w:val="000000"/>
              </w:rPr>
              <w:t>6.</w:t>
            </w:r>
            <w:r>
              <w:rPr>
                <w:sz w:val="21"/>
                <w:color w:val="000000"/>
              </w:rPr>
              <w:t>显卡要求：4G独显</w:t>
            </w:r>
          </w:p>
          <w:p>
            <w:pPr>
              <w:pStyle w:val="null3"/>
              <w:jc w:val="left"/>
            </w:pPr>
            <w:r>
              <w:rPr>
                <w:sz w:val="21"/>
                <w:color w:val="000000"/>
              </w:rPr>
              <w:t>7.</w:t>
            </w:r>
            <w:r>
              <w:rPr>
                <w:sz w:val="21"/>
              </w:rPr>
              <w:t>接口方式：</w:t>
            </w:r>
            <w:r>
              <w:rPr>
                <w:sz w:val="21"/>
              </w:rPr>
              <w:t>VGA,HDMI,RJ45</w:t>
            </w:r>
            <w:r>
              <w:rPr>
                <w:sz w:val="21"/>
              </w:rPr>
              <w:t>等</w:t>
            </w:r>
          </w:p>
          <w:p>
            <w:pPr>
              <w:pStyle w:val="null3"/>
              <w:jc w:val="left"/>
            </w:pPr>
            <w:r>
              <w:rPr>
                <w:sz w:val="21"/>
              </w:rPr>
              <w:t>8.</w:t>
            </w:r>
            <w:r>
              <w:rPr>
                <w:sz w:val="21"/>
              </w:rPr>
              <w:t>配套展台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吸顶音箱</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类型：吸顶扬声器</w:t>
            </w:r>
          </w:p>
          <w:p>
            <w:pPr>
              <w:pStyle w:val="null3"/>
              <w:jc w:val="left"/>
            </w:pPr>
            <w:r>
              <w:rPr>
                <w:sz w:val="21"/>
                <w:color w:val="000000"/>
              </w:rPr>
              <w:t>2.</w:t>
            </w:r>
            <w:r>
              <w:rPr>
                <w:sz w:val="21"/>
                <w:color w:val="000000"/>
              </w:rPr>
              <w:t>额定功率：</w:t>
            </w:r>
            <w:r>
              <w:rPr>
                <w:sz w:val="21"/>
                <w:color w:val="000000"/>
              </w:rPr>
              <w:t>50W</w:t>
            </w:r>
          </w:p>
          <w:p>
            <w:pPr>
              <w:pStyle w:val="null3"/>
              <w:jc w:val="left"/>
            </w:pPr>
            <w:r>
              <w:rPr>
                <w:sz w:val="21"/>
                <w:color w:val="000000"/>
              </w:rPr>
              <w:t>3.</w:t>
            </w:r>
            <w:r>
              <w:rPr>
                <w:sz w:val="21"/>
                <w:color w:val="000000"/>
              </w:rPr>
              <w:t>最大功率：</w:t>
            </w:r>
            <w:r>
              <w:rPr>
                <w:sz w:val="21"/>
                <w:color w:val="000000"/>
              </w:rPr>
              <w:t>100W</w:t>
            </w:r>
          </w:p>
          <w:p>
            <w:pPr>
              <w:pStyle w:val="null3"/>
              <w:jc w:val="left"/>
            </w:pPr>
            <w:r>
              <w:rPr>
                <w:sz w:val="21"/>
                <w:color w:val="000000"/>
              </w:rPr>
              <w:t>4.</w:t>
            </w:r>
            <w:r>
              <w:rPr>
                <w:sz w:val="21"/>
                <w:color w:val="000000"/>
              </w:rPr>
              <w:t>标称阻抗：</w:t>
            </w:r>
            <w:r>
              <w:rPr>
                <w:sz w:val="21"/>
                <w:color w:val="000000"/>
              </w:rPr>
              <w:t>8</w:t>
            </w:r>
            <w:r>
              <w:rPr>
                <w:sz w:val="21"/>
                <w:color w:val="000000"/>
              </w:rPr>
              <w:t>Ω</w:t>
            </w:r>
          </w:p>
          <w:p>
            <w:pPr>
              <w:pStyle w:val="null3"/>
              <w:jc w:val="left"/>
            </w:pPr>
            <w:r>
              <w:rPr>
                <w:sz w:val="21"/>
                <w:color w:val="000000"/>
              </w:rPr>
              <w:t>5.</w:t>
            </w:r>
            <w:r>
              <w:rPr>
                <w:sz w:val="21"/>
                <w:color w:val="000000"/>
              </w:rPr>
              <w:t>频率范围</w:t>
            </w:r>
            <w:r>
              <w:rPr>
                <w:sz w:val="21"/>
                <w:color w:val="000000"/>
              </w:rPr>
              <w:t>(-10dB)</w:t>
            </w:r>
            <w:r>
              <w:rPr>
                <w:sz w:val="21"/>
                <w:color w:val="000000"/>
              </w:rPr>
              <w:t>：</w:t>
            </w:r>
            <w:r>
              <w:rPr>
                <w:sz w:val="21"/>
                <w:color w:val="000000"/>
              </w:rPr>
              <w:t>60Hz-20kHz</w:t>
            </w:r>
          </w:p>
          <w:p>
            <w:pPr>
              <w:pStyle w:val="null3"/>
              <w:jc w:val="left"/>
            </w:pPr>
            <w:r>
              <w:rPr>
                <w:sz w:val="21"/>
                <w:color w:val="000000"/>
              </w:rPr>
              <w:t>6.</w:t>
            </w:r>
            <w:r>
              <w:rPr>
                <w:sz w:val="21"/>
                <w:color w:val="000000"/>
              </w:rPr>
              <w:t>灵敏度</w:t>
            </w:r>
            <w:r>
              <w:rPr>
                <w:sz w:val="21"/>
                <w:color w:val="000000"/>
              </w:rPr>
              <w:t xml:space="preserve"> (1M/1W)</w:t>
            </w:r>
            <w:r>
              <w:rPr>
                <w:sz w:val="21"/>
                <w:color w:val="000000"/>
              </w:rPr>
              <w:t>：</w:t>
            </w:r>
            <w:r>
              <w:rPr>
                <w:sz w:val="21"/>
                <w:color w:val="000000"/>
              </w:rPr>
              <w:t>91dB</w:t>
            </w:r>
            <w:r>
              <w:rPr>
                <w:sz w:val="21"/>
                <w:color w:val="000000"/>
              </w:rPr>
              <w:t>±</w:t>
            </w:r>
            <w:r>
              <w:rPr>
                <w:sz w:val="21"/>
                <w:color w:val="000000"/>
              </w:rPr>
              <w:t>3dB</w:t>
            </w:r>
          </w:p>
          <w:p>
            <w:pPr>
              <w:pStyle w:val="null3"/>
              <w:jc w:val="left"/>
            </w:pPr>
            <w:r>
              <w:rPr>
                <w:sz w:val="21"/>
                <w:color w:val="000000"/>
              </w:rPr>
              <w:t>7.</w:t>
            </w:r>
            <w:r>
              <w:rPr>
                <w:sz w:val="21"/>
                <w:color w:val="000000"/>
              </w:rPr>
              <w:t>最大声压级：</w:t>
            </w:r>
            <w:r>
              <w:rPr>
                <w:sz w:val="21"/>
                <w:color w:val="000000"/>
              </w:rPr>
              <w:t>111dB</w:t>
            </w:r>
          </w:p>
          <w:p>
            <w:pPr>
              <w:pStyle w:val="null3"/>
              <w:jc w:val="left"/>
            </w:pPr>
            <w:r>
              <w:rPr>
                <w:sz w:val="21"/>
                <w:color w:val="000000"/>
              </w:rPr>
              <w:t>8.</w:t>
            </w:r>
            <w:r>
              <w:rPr>
                <w:sz w:val="21"/>
                <w:color w:val="000000"/>
              </w:rPr>
              <w:t>覆盖角（</w:t>
            </w:r>
            <w:r>
              <w:rPr>
                <w:sz w:val="21"/>
                <w:color w:val="000000"/>
              </w:rPr>
              <w:t>-6dB</w:t>
            </w:r>
            <w:r>
              <w:rPr>
                <w:sz w:val="21"/>
                <w:color w:val="000000"/>
              </w:rPr>
              <w:t>）：</w:t>
            </w:r>
            <w:r>
              <w:rPr>
                <w:sz w:val="21"/>
                <w:color w:val="000000"/>
              </w:rPr>
              <w:t>0-120</w:t>
            </w:r>
            <w:r>
              <w:rPr>
                <w:sz w:val="21"/>
                <w:color w:val="000000"/>
              </w:rPr>
              <w:t>°</w:t>
            </w:r>
          </w:p>
          <w:p>
            <w:pPr>
              <w:pStyle w:val="null3"/>
              <w:jc w:val="left"/>
            </w:pPr>
            <w:r>
              <w:rPr>
                <w:sz w:val="21"/>
                <w:color w:val="000000"/>
              </w:rPr>
              <w:t>9.</w:t>
            </w:r>
            <w:r>
              <w:rPr>
                <w:sz w:val="21"/>
                <w:color w:val="000000"/>
              </w:rPr>
              <w:t>低频扬声器：</w:t>
            </w:r>
            <w:r>
              <w:rPr>
                <w:sz w:val="21"/>
                <w:color w:val="000000"/>
              </w:rPr>
              <w:t>6.5</w:t>
            </w:r>
            <w:r>
              <w:rPr>
                <w:sz w:val="21"/>
                <w:color w:val="000000"/>
              </w:rPr>
              <w:t>寸低频×</w:t>
            </w:r>
            <w:r>
              <w:rPr>
                <w:sz w:val="21"/>
                <w:color w:val="000000"/>
              </w:rPr>
              <w:t>1</w:t>
            </w:r>
          </w:p>
          <w:p>
            <w:pPr>
              <w:pStyle w:val="null3"/>
              <w:jc w:val="left"/>
            </w:pPr>
            <w:r>
              <w:rPr>
                <w:sz w:val="21"/>
                <w:color w:val="000000"/>
              </w:rPr>
              <w:t>10.</w:t>
            </w:r>
            <w:r>
              <w:rPr>
                <w:sz w:val="21"/>
                <w:color w:val="000000"/>
              </w:rPr>
              <w:t>高频扬声器：</w:t>
            </w:r>
            <w:r>
              <w:rPr>
                <w:sz w:val="21"/>
                <w:color w:val="000000"/>
              </w:rPr>
              <w:t>1</w:t>
            </w:r>
            <w:r>
              <w:rPr>
                <w:sz w:val="21"/>
                <w:color w:val="000000"/>
              </w:rPr>
              <w:t>寸高音×</w:t>
            </w:r>
            <w:r>
              <w:rPr>
                <w:sz w:val="21"/>
                <w:color w:val="000000"/>
              </w:rPr>
              <w:t>1</w:t>
            </w:r>
          </w:p>
          <w:p>
            <w:pPr>
              <w:pStyle w:val="null3"/>
              <w:jc w:val="left"/>
            </w:pPr>
            <w:r>
              <w:rPr>
                <w:sz w:val="21"/>
                <w:color w:val="000000"/>
              </w:rPr>
              <w:t>11</w:t>
            </w:r>
            <w:r>
              <w:rPr>
                <w:sz w:val="21"/>
                <w:color w:val="000000"/>
              </w:rPr>
              <w:t>、采用</w:t>
            </w:r>
            <w:r>
              <w:rPr>
                <w:sz w:val="21"/>
                <w:color w:val="000000"/>
              </w:rPr>
              <w:t>1</w:t>
            </w:r>
            <w:r>
              <w:rPr>
                <w:sz w:val="21"/>
                <w:color w:val="000000"/>
              </w:rPr>
              <w:t>只</w:t>
            </w:r>
            <w:r>
              <w:rPr>
                <w:sz w:val="21"/>
                <w:color w:val="000000"/>
              </w:rPr>
              <w:t>6.5</w:t>
            </w:r>
            <w:r>
              <w:rPr>
                <w:sz w:val="21"/>
                <w:color w:val="000000"/>
              </w:rPr>
              <w:t>寸低音单元，</w:t>
            </w:r>
            <w:r>
              <w:rPr>
                <w:sz w:val="21"/>
                <w:color w:val="000000"/>
              </w:rPr>
              <w:t>1</w:t>
            </w:r>
            <w:r>
              <w:rPr>
                <w:sz w:val="21"/>
                <w:color w:val="000000"/>
              </w:rPr>
              <w:t>只</w:t>
            </w:r>
            <w:r>
              <w:rPr>
                <w:sz w:val="21"/>
                <w:color w:val="000000"/>
              </w:rPr>
              <w:t>1</w:t>
            </w:r>
            <w:r>
              <w:rPr>
                <w:sz w:val="21"/>
                <w:color w:val="000000"/>
              </w:rPr>
              <w:t>寸可旋转角度球顶高音组成；</w:t>
            </w:r>
          </w:p>
          <w:p>
            <w:pPr>
              <w:pStyle w:val="null3"/>
              <w:jc w:val="left"/>
            </w:pPr>
            <w:r>
              <w:rPr>
                <w:sz w:val="21"/>
                <w:color w:val="000000"/>
              </w:rPr>
              <w:t>12</w:t>
            </w:r>
            <w:r>
              <w:rPr>
                <w:sz w:val="21"/>
                <w:color w:val="000000"/>
              </w:rPr>
              <w:t>、同轴二分频设计，精确设计的分频器，优化人声部分的响应；</w:t>
            </w:r>
          </w:p>
          <w:p>
            <w:pPr>
              <w:pStyle w:val="null3"/>
              <w:jc w:val="left"/>
            </w:pPr>
            <w:r>
              <w:rPr>
                <w:sz w:val="21"/>
                <w:color w:val="000000"/>
              </w:rPr>
              <w:t>13</w:t>
            </w:r>
            <w:r>
              <w:rPr>
                <w:sz w:val="21"/>
                <w:color w:val="000000"/>
              </w:rPr>
              <w:t>、高低音采用倾斜角度设计，有效的解决高频指向性不足的问题，方便用户现场调试；</w:t>
            </w:r>
          </w:p>
          <w:p>
            <w:pPr>
              <w:pStyle w:val="null3"/>
              <w:jc w:val="left"/>
            </w:pPr>
            <w:r>
              <w:rPr>
                <w:sz w:val="21"/>
                <w:color w:val="000000"/>
              </w:rPr>
              <w:t>14</w:t>
            </w:r>
            <w:r>
              <w:rPr>
                <w:sz w:val="21"/>
                <w:color w:val="000000"/>
              </w:rPr>
              <w:t>、注塑</w:t>
            </w:r>
            <w:r>
              <w:rPr>
                <w:sz w:val="21"/>
                <w:color w:val="000000"/>
              </w:rPr>
              <w:t>PP</w:t>
            </w:r>
            <w:r>
              <w:rPr>
                <w:sz w:val="21"/>
                <w:color w:val="000000"/>
              </w:rPr>
              <w:t>振膜，高保真还原人声；</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功率放大器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输出功率：</w:t>
            </w:r>
            <w:r>
              <w:rPr>
                <w:sz w:val="21"/>
                <w:color w:val="000000"/>
              </w:rPr>
              <w:t>8</w:t>
            </w:r>
            <w:r>
              <w:rPr>
                <w:sz w:val="21"/>
                <w:color w:val="000000"/>
              </w:rPr>
              <w:t>Ω</w:t>
            </w:r>
            <w:r>
              <w:rPr>
                <w:sz w:val="21"/>
                <w:color w:val="000000"/>
              </w:rPr>
              <w:t xml:space="preserve"> 120Wx2</w:t>
            </w:r>
            <w:r>
              <w:rPr>
                <w:sz w:val="21"/>
                <w:color w:val="000000"/>
              </w:rPr>
              <w:t>、</w:t>
            </w:r>
            <w:r>
              <w:rPr>
                <w:sz w:val="21"/>
                <w:color w:val="000000"/>
              </w:rPr>
              <w:t>4</w:t>
            </w:r>
            <w:r>
              <w:rPr>
                <w:sz w:val="21"/>
                <w:color w:val="000000"/>
              </w:rPr>
              <w:t>Ω</w:t>
            </w:r>
            <w:r>
              <w:rPr>
                <w:sz w:val="21"/>
                <w:color w:val="000000"/>
              </w:rPr>
              <w:t xml:space="preserve">  200Wx2</w:t>
            </w:r>
          </w:p>
          <w:p>
            <w:pPr>
              <w:pStyle w:val="null3"/>
              <w:jc w:val="left"/>
            </w:pPr>
            <w:r>
              <w:rPr>
                <w:sz w:val="21"/>
                <w:color w:val="000000"/>
              </w:rPr>
              <w:t>2.</w:t>
            </w:r>
            <w:r>
              <w:rPr>
                <w:sz w:val="21"/>
                <w:color w:val="000000"/>
              </w:rPr>
              <w:t>桥接</w:t>
            </w:r>
            <w:r>
              <w:rPr>
                <w:sz w:val="21"/>
                <w:color w:val="000000"/>
              </w:rPr>
              <w:t>8</w:t>
            </w:r>
            <w:r>
              <w:rPr>
                <w:sz w:val="21"/>
                <w:color w:val="000000"/>
              </w:rPr>
              <w:t>Ω：</w:t>
            </w:r>
            <w:r>
              <w:rPr>
                <w:sz w:val="21"/>
                <w:color w:val="000000"/>
              </w:rPr>
              <w:t>400W</w:t>
            </w:r>
          </w:p>
          <w:p>
            <w:pPr>
              <w:pStyle w:val="null3"/>
              <w:jc w:val="left"/>
            </w:pPr>
            <w:r>
              <w:rPr>
                <w:sz w:val="21"/>
                <w:color w:val="000000"/>
              </w:rPr>
              <w:t>3.</w:t>
            </w:r>
            <w:r>
              <w:rPr>
                <w:sz w:val="21"/>
                <w:color w:val="000000"/>
              </w:rPr>
              <w:t>转换数率：</w:t>
            </w:r>
            <w:r>
              <w:rPr>
                <w:sz w:val="21"/>
                <w:color w:val="000000"/>
              </w:rPr>
              <w:t>50V/us</w:t>
            </w:r>
          </w:p>
          <w:p>
            <w:pPr>
              <w:pStyle w:val="null3"/>
              <w:jc w:val="left"/>
            </w:pPr>
            <w:r>
              <w:rPr>
                <w:sz w:val="21"/>
                <w:color w:val="000000"/>
              </w:rPr>
              <w:t>4.</w:t>
            </w:r>
            <w:r>
              <w:rPr>
                <w:sz w:val="21"/>
                <w:color w:val="000000"/>
              </w:rPr>
              <w:t>输入灵敏度：</w:t>
            </w:r>
            <w:r>
              <w:rPr>
                <w:sz w:val="21"/>
                <w:color w:val="000000"/>
              </w:rPr>
              <w:t>1Vrms</w:t>
            </w:r>
          </w:p>
          <w:p>
            <w:pPr>
              <w:pStyle w:val="null3"/>
              <w:jc w:val="left"/>
            </w:pPr>
            <w:r>
              <w:rPr>
                <w:sz w:val="21"/>
                <w:color w:val="000000"/>
              </w:rPr>
              <w:t>5.</w:t>
            </w:r>
            <w:r>
              <w:rPr>
                <w:sz w:val="21"/>
                <w:color w:val="000000"/>
              </w:rPr>
              <w:t>输入阻抗：</w:t>
            </w:r>
            <w:r>
              <w:rPr>
                <w:sz w:val="21"/>
                <w:color w:val="000000"/>
              </w:rPr>
              <w:t xml:space="preserve">10K </w:t>
            </w:r>
            <w:r>
              <w:rPr>
                <w:sz w:val="21"/>
                <w:color w:val="000000"/>
              </w:rPr>
              <w:t>Ω</w:t>
            </w:r>
            <w:r>
              <w:rPr>
                <w:sz w:val="21"/>
                <w:color w:val="000000"/>
              </w:rPr>
              <w:t>非平衡、</w:t>
            </w:r>
            <w:r>
              <w:rPr>
                <w:sz w:val="21"/>
                <w:color w:val="000000"/>
              </w:rPr>
              <w:t>20K</w:t>
            </w:r>
            <w:r>
              <w:rPr>
                <w:sz w:val="21"/>
                <w:color w:val="000000"/>
              </w:rPr>
              <w:t>Ω</w:t>
            </w:r>
            <w:r>
              <w:rPr>
                <w:sz w:val="21"/>
                <w:color w:val="000000"/>
              </w:rPr>
              <w:t>平衡</w:t>
            </w:r>
          </w:p>
          <w:p>
            <w:pPr>
              <w:pStyle w:val="null3"/>
              <w:jc w:val="left"/>
            </w:pPr>
            <w:r>
              <w:rPr>
                <w:sz w:val="21"/>
                <w:color w:val="000000"/>
              </w:rPr>
              <w:t>6.</w:t>
            </w:r>
            <w:r>
              <w:rPr>
                <w:sz w:val="21"/>
                <w:color w:val="000000"/>
              </w:rPr>
              <w:t>频率响应</w:t>
            </w:r>
            <w:r>
              <w:rPr>
                <w:sz w:val="21"/>
                <w:color w:val="000000"/>
              </w:rPr>
              <w:t>(@1W</w:t>
            </w:r>
            <w:r>
              <w:rPr>
                <w:sz w:val="21"/>
                <w:color w:val="000000"/>
              </w:rPr>
              <w:t>功率下）：</w:t>
            </w:r>
            <w:r>
              <w:rPr>
                <w:sz w:val="21"/>
                <w:color w:val="000000"/>
              </w:rPr>
              <w:t>20Hz-20KHz/+0/-1dB</w:t>
            </w:r>
          </w:p>
          <w:p>
            <w:pPr>
              <w:pStyle w:val="null3"/>
              <w:jc w:val="left"/>
            </w:pPr>
            <w:r>
              <w:rPr>
                <w:sz w:val="21"/>
                <w:color w:val="000000"/>
              </w:rPr>
              <w:t>7.THD+N(@1/8</w:t>
            </w:r>
            <w:r>
              <w:rPr>
                <w:sz w:val="21"/>
                <w:color w:val="000000"/>
              </w:rPr>
              <w:t>功率下）：≤</w:t>
            </w:r>
            <w:r>
              <w:rPr>
                <w:sz w:val="21"/>
                <w:color w:val="000000"/>
              </w:rPr>
              <w:t>0.05</w:t>
            </w:r>
            <w:r>
              <w:rPr>
                <w:sz w:val="21"/>
                <w:color w:val="000000"/>
              </w:rPr>
              <w:t>％</w:t>
            </w:r>
          </w:p>
          <w:p>
            <w:pPr>
              <w:pStyle w:val="null3"/>
              <w:jc w:val="left"/>
            </w:pPr>
            <w:r>
              <w:rPr>
                <w:sz w:val="21"/>
                <w:color w:val="000000"/>
              </w:rPr>
              <w:t>8.</w:t>
            </w:r>
            <w:r>
              <w:rPr>
                <w:sz w:val="21"/>
                <w:color w:val="000000"/>
              </w:rPr>
              <w:t>分离度</w:t>
            </w:r>
            <w:r>
              <w:rPr>
                <w:sz w:val="21"/>
                <w:color w:val="000000"/>
              </w:rPr>
              <w:t xml:space="preserve"> (@1KHz)</w:t>
            </w:r>
            <w:r>
              <w:rPr>
                <w:sz w:val="21"/>
                <w:color w:val="000000"/>
              </w:rPr>
              <w:t>：≥</w:t>
            </w:r>
            <w:r>
              <w:rPr>
                <w:sz w:val="21"/>
                <w:color w:val="000000"/>
              </w:rPr>
              <w:t>75dB</w:t>
            </w:r>
          </w:p>
          <w:p>
            <w:pPr>
              <w:pStyle w:val="null3"/>
              <w:jc w:val="left"/>
            </w:pPr>
            <w:r>
              <w:rPr>
                <w:sz w:val="21"/>
                <w:color w:val="000000"/>
              </w:rPr>
              <w:t>9.</w:t>
            </w:r>
            <w:r>
              <w:rPr>
                <w:sz w:val="21"/>
                <w:color w:val="000000"/>
              </w:rPr>
              <w:t>阻尼系数</w:t>
            </w:r>
            <w:r>
              <w:rPr>
                <w:sz w:val="21"/>
                <w:color w:val="000000"/>
              </w:rPr>
              <w:t xml:space="preserve"> (@ 1KHz)</w:t>
            </w:r>
            <w:r>
              <w:rPr>
                <w:sz w:val="21"/>
                <w:color w:val="000000"/>
              </w:rPr>
              <w:t>：≥</w:t>
            </w:r>
            <w:r>
              <w:rPr>
                <w:sz w:val="21"/>
                <w:color w:val="000000"/>
              </w:rPr>
              <w:t>200@ 8 ohms</w:t>
            </w:r>
          </w:p>
          <w:p>
            <w:pPr>
              <w:pStyle w:val="null3"/>
              <w:jc w:val="left"/>
            </w:pPr>
            <w:r>
              <w:rPr>
                <w:sz w:val="21"/>
                <w:color w:val="000000"/>
              </w:rPr>
              <w:t>10.</w:t>
            </w:r>
            <w:r>
              <w:rPr>
                <w:sz w:val="21"/>
                <w:color w:val="000000"/>
              </w:rPr>
              <w:t>信噪比：</w:t>
            </w:r>
            <w:r>
              <w:rPr>
                <w:sz w:val="21"/>
                <w:color w:val="000000"/>
              </w:rPr>
              <w:t>&gt;95dB</w:t>
            </w:r>
          </w:p>
          <w:p>
            <w:pPr>
              <w:pStyle w:val="null3"/>
              <w:jc w:val="left"/>
            </w:pPr>
            <w:r>
              <w:rPr>
                <w:sz w:val="21"/>
                <w:color w:val="000000"/>
              </w:rPr>
              <w:t>11.</w:t>
            </w:r>
            <w:r>
              <w:rPr>
                <w:sz w:val="21"/>
                <w:color w:val="000000"/>
              </w:rPr>
              <w:t>设备采用</w:t>
            </w:r>
            <w:r>
              <w:rPr>
                <w:sz w:val="21"/>
                <w:color w:val="000000"/>
              </w:rPr>
              <w:t>1U</w:t>
            </w:r>
            <w:r>
              <w:rPr>
                <w:sz w:val="21"/>
                <w:color w:val="000000"/>
              </w:rPr>
              <w:t>机箱设计，具有体积小、重量轻等特点。</w:t>
            </w:r>
          </w:p>
          <w:p>
            <w:pPr>
              <w:pStyle w:val="null3"/>
              <w:jc w:val="left"/>
            </w:pPr>
            <w:r>
              <w:rPr>
                <w:sz w:val="21"/>
                <w:color w:val="000000"/>
              </w:rPr>
              <w:t>12.</w:t>
            </w:r>
            <w:r>
              <w:rPr>
                <w:sz w:val="21"/>
                <w:color w:val="000000"/>
              </w:rPr>
              <w:t>采用最新</w:t>
            </w:r>
            <w:r>
              <w:rPr>
                <w:sz w:val="21"/>
                <w:color w:val="000000"/>
              </w:rPr>
              <w:t>D</w:t>
            </w:r>
            <w:r>
              <w:rPr>
                <w:sz w:val="21"/>
                <w:color w:val="000000"/>
              </w:rPr>
              <w:t>类功放设计方案，具有失真小、效率高等特点。</w:t>
            </w:r>
          </w:p>
          <w:p>
            <w:pPr>
              <w:pStyle w:val="null3"/>
              <w:jc w:val="left"/>
            </w:pPr>
            <w:r>
              <w:rPr>
                <w:sz w:val="21"/>
                <w:color w:val="000000"/>
              </w:rPr>
              <w:t>13.</w:t>
            </w:r>
            <w:r>
              <w:rPr>
                <w:sz w:val="21"/>
                <w:color w:val="000000"/>
              </w:rPr>
              <w:t>电源采用开关电源，效率高；采用开关电源技术，有效的抑制电源谐波。</w:t>
            </w:r>
          </w:p>
          <w:p>
            <w:pPr>
              <w:pStyle w:val="null3"/>
              <w:jc w:val="left"/>
            </w:pPr>
            <w:r>
              <w:rPr>
                <w:sz w:val="21"/>
                <w:color w:val="000000"/>
              </w:rPr>
              <w:t>14.</w:t>
            </w:r>
            <w:r>
              <w:rPr>
                <w:sz w:val="21"/>
                <w:color w:val="000000"/>
              </w:rPr>
              <w:t>智能削峰限幅器，控制功率模块及扬声器系统在安全范围内工作。</w:t>
            </w:r>
          </w:p>
          <w:p>
            <w:pPr>
              <w:pStyle w:val="null3"/>
              <w:jc w:val="left"/>
            </w:pPr>
            <w:r>
              <w:rPr>
                <w:sz w:val="21"/>
                <w:color w:val="000000"/>
              </w:rPr>
              <w:t>15.</w:t>
            </w:r>
            <w:r>
              <w:rPr>
                <w:sz w:val="21"/>
                <w:color w:val="000000"/>
              </w:rPr>
              <w:t>标准</w:t>
            </w:r>
            <w:r>
              <w:rPr>
                <w:sz w:val="21"/>
                <w:color w:val="000000"/>
              </w:rPr>
              <w:t xml:space="preserve">XLR+TRS1/4" </w:t>
            </w:r>
            <w:r>
              <w:rPr>
                <w:sz w:val="21"/>
                <w:color w:val="000000"/>
              </w:rPr>
              <w:t>复合输入接口，简洁的接口更加方便不同用户需求；具有两个通道平衡输入接口和两通道平衡级联输出接口。</w:t>
            </w:r>
          </w:p>
          <w:p>
            <w:pPr>
              <w:pStyle w:val="null3"/>
              <w:jc w:val="left"/>
            </w:pPr>
            <w:r>
              <w:rPr>
                <w:sz w:val="21"/>
                <w:color w:val="000000"/>
              </w:rPr>
              <w:t>16.</w:t>
            </w:r>
            <w:r>
              <w:rPr>
                <w:sz w:val="21"/>
                <w:color w:val="000000"/>
              </w:rPr>
              <w:t>开机软启动，防止开机时向电网吸收大电流，干扰其它用电设备。</w:t>
            </w:r>
          </w:p>
          <w:p>
            <w:pPr>
              <w:pStyle w:val="null3"/>
              <w:jc w:val="left"/>
            </w:pPr>
            <w:r>
              <w:rPr>
                <w:sz w:val="21"/>
                <w:color w:val="000000"/>
              </w:rPr>
              <w:t>17.</w:t>
            </w:r>
            <w:r>
              <w:rPr>
                <w:sz w:val="21"/>
                <w:color w:val="000000"/>
              </w:rPr>
              <w:t>智能控制强制散热设计，风机噪音小，散热效率高等特点。</w:t>
            </w:r>
          </w:p>
          <w:p>
            <w:pPr>
              <w:pStyle w:val="null3"/>
              <w:jc w:val="left"/>
            </w:pPr>
            <w:r>
              <w:rPr>
                <w:sz w:val="21"/>
                <w:color w:val="000000"/>
              </w:rPr>
              <w:t>18.</w:t>
            </w:r>
            <w:r>
              <w:rPr>
                <w:sz w:val="21"/>
                <w:color w:val="000000"/>
              </w:rPr>
              <w:t>适应不同场合所需，可选立体声或桥接工作模式。</w:t>
            </w:r>
          </w:p>
          <w:p>
            <w:pPr>
              <w:pStyle w:val="null3"/>
              <w:jc w:val="left"/>
            </w:pPr>
            <w:r>
              <w:rPr>
                <w:sz w:val="21"/>
                <w:color w:val="000000"/>
              </w:rPr>
              <w:t>19.</w:t>
            </w:r>
            <w:r>
              <w:rPr>
                <w:sz w:val="21"/>
                <w:color w:val="000000"/>
              </w:rPr>
              <w:t>具有：过压保护，欠压保护，过温压限，过温关机，过流压限，过流关机，直流保护，输出短路保护，温控风扇，功放频率同步等功能。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签名留言互动系统</w:t>
            </w:r>
          </w:p>
          <w:p>
            <w:pPr>
              <w:pStyle w:val="null3"/>
              <w:jc w:val="center"/>
            </w:pP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用户界面（</w:t>
            </w:r>
            <w:r>
              <w:rPr>
                <w:sz w:val="21"/>
              </w:rPr>
              <w:t>UI</w:t>
            </w:r>
            <w:r>
              <w:rPr>
                <w:sz w:val="21"/>
              </w:rPr>
              <w:t>）设计</w:t>
            </w:r>
            <w:r>
              <w:rPr>
                <w:sz w:val="21"/>
              </w:rPr>
              <w:t>,</w:t>
            </w:r>
            <w:r>
              <w:rPr>
                <w:sz w:val="21"/>
              </w:rPr>
              <w:t>内容可视化窗口</w:t>
            </w:r>
          </w:p>
          <w:p>
            <w:pPr>
              <w:pStyle w:val="null3"/>
              <w:jc w:val="left"/>
            </w:pPr>
            <w:r>
              <w:rPr>
                <w:sz w:val="21"/>
              </w:rPr>
              <w:t>2.</w:t>
            </w:r>
            <w:r>
              <w:rPr>
                <w:sz w:val="21"/>
              </w:rPr>
              <w:t>交互逻辑框架设计与构建</w:t>
            </w:r>
          </w:p>
          <w:p>
            <w:pPr>
              <w:pStyle w:val="null3"/>
              <w:jc w:val="left"/>
            </w:pPr>
            <w:r>
              <w:rPr>
                <w:sz w:val="21"/>
              </w:rPr>
              <w:t>3.</w:t>
            </w:r>
            <w:r>
              <w:rPr>
                <w:sz w:val="21"/>
              </w:rPr>
              <w:t>硬件设备与软件适配品质调试</w:t>
            </w:r>
          </w:p>
          <w:p>
            <w:pPr>
              <w:pStyle w:val="null3"/>
              <w:jc w:val="left"/>
            </w:pPr>
            <w:r>
              <w:rPr>
                <w:sz w:val="21"/>
              </w:rPr>
              <w:t>4.</w:t>
            </w:r>
            <w:r>
              <w:rPr>
                <w:sz w:val="21"/>
              </w:rPr>
              <w:t>影像画面与编程语言结合设计</w:t>
            </w:r>
          </w:p>
          <w:p>
            <w:pPr>
              <w:pStyle w:val="null3"/>
              <w:jc w:val="left"/>
            </w:pPr>
            <w:r>
              <w:rPr>
                <w:sz w:val="21"/>
              </w:rPr>
              <w:t>5.</w:t>
            </w:r>
            <w:r>
              <w:rPr>
                <w:sz w:val="21"/>
              </w:rPr>
              <w:t>响应方式调取口令开发</w:t>
            </w:r>
          </w:p>
          <w:p>
            <w:pPr>
              <w:pStyle w:val="null3"/>
              <w:jc w:val="left"/>
            </w:pPr>
            <w:r>
              <w:rPr>
                <w:sz w:val="21"/>
              </w:rPr>
              <w:t>6.</w:t>
            </w:r>
            <w:r>
              <w:rPr>
                <w:sz w:val="21"/>
              </w:rPr>
              <w:t>程序内容代码编写</w:t>
            </w:r>
          </w:p>
          <w:p>
            <w:pPr>
              <w:pStyle w:val="null3"/>
              <w:jc w:val="left"/>
            </w:pPr>
            <w:r>
              <w:rPr>
                <w:sz w:val="21"/>
              </w:rPr>
              <w:t>7.</w:t>
            </w:r>
            <w:r>
              <w:rPr>
                <w:sz w:val="21"/>
              </w:rPr>
              <w:t>界面动效视觉交互展示程序制作</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63</w:t>
            </w:r>
          </w:p>
        </w:tc>
        <w:tc>
          <w:tcPr>
            <w:tcW w:type="dxa" w:w="5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机房及中控设备</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控制管理主机</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品牌主机</w:t>
            </w:r>
          </w:p>
          <w:p>
            <w:pPr>
              <w:pStyle w:val="null3"/>
              <w:jc w:val="left"/>
            </w:pPr>
            <w:r>
              <w:rPr>
                <w:sz w:val="21"/>
              </w:rPr>
              <w:t>2.CPU:</w:t>
            </w:r>
            <w:r>
              <w:rPr>
                <w:sz w:val="21"/>
              </w:rPr>
              <w:t>酷睿</w:t>
            </w:r>
            <w:r>
              <w:rPr>
                <w:sz w:val="21"/>
              </w:rPr>
              <w:t>i5</w:t>
            </w:r>
          </w:p>
          <w:p>
            <w:pPr>
              <w:pStyle w:val="null3"/>
              <w:jc w:val="left"/>
            </w:pPr>
            <w:r>
              <w:rPr>
                <w:sz w:val="21"/>
              </w:rPr>
              <w:t>3.</w:t>
            </w:r>
            <w:r>
              <w:rPr>
                <w:sz w:val="21"/>
              </w:rPr>
              <w:t>显卡：</w:t>
            </w:r>
            <w:r>
              <w:rPr>
                <w:sz w:val="21"/>
              </w:rPr>
              <w:t>1660</w:t>
            </w:r>
          </w:p>
          <w:p>
            <w:pPr>
              <w:pStyle w:val="null3"/>
              <w:jc w:val="left"/>
            </w:pPr>
            <w:r>
              <w:rPr>
                <w:sz w:val="21"/>
              </w:rPr>
              <w:t>4.</w:t>
            </w:r>
            <w:r>
              <w:rPr>
                <w:sz w:val="21"/>
              </w:rPr>
              <w:t>内存：</w:t>
            </w:r>
            <w:r>
              <w:rPr>
                <w:sz w:val="21"/>
              </w:rPr>
              <w:t>16GB</w:t>
            </w:r>
          </w:p>
          <w:p>
            <w:pPr>
              <w:pStyle w:val="null3"/>
              <w:jc w:val="left"/>
            </w:pPr>
            <w:r>
              <w:rPr>
                <w:sz w:val="21"/>
              </w:rPr>
              <w:t>5.</w:t>
            </w:r>
            <w:r>
              <w:rPr>
                <w:sz w:val="21"/>
              </w:rPr>
              <w:t>硬盘：</w:t>
            </w:r>
            <w:r>
              <w:rPr>
                <w:sz w:val="21"/>
              </w:rPr>
              <w:t xml:space="preserve"> 256G SSD+1TB HDD</w:t>
            </w:r>
          </w:p>
          <w:p>
            <w:pPr>
              <w:pStyle w:val="null3"/>
              <w:jc w:val="left"/>
            </w:pPr>
            <w:r>
              <w:rPr>
                <w:sz w:val="21"/>
              </w:rPr>
              <w:t>6.</w:t>
            </w:r>
            <w:r>
              <w:rPr>
                <w:sz w:val="21"/>
              </w:rPr>
              <w:t>专业电源</w:t>
            </w:r>
            <w:r>
              <w:rPr>
                <w:sz w:val="21"/>
              </w:rPr>
              <w:t>+</w:t>
            </w:r>
            <w:r>
              <w:rPr>
                <w:sz w:val="21"/>
              </w:rPr>
              <w:t>控制卡</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42U</w:t>
            </w:r>
            <w:r>
              <w:rPr>
                <w:sz w:val="21"/>
              </w:rPr>
              <w:t>机柜</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600*800,42U</w:t>
            </w:r>
            <w:r>
              <w:rPr>
                <w:sz w:val="21"/>
              </w:rPr>
              <w:t>，配置</w:t>
            </w:r>
            <w:r>
              <w:rPr>
                <w:sz w:val="21"/>
              </w:rPr>
              <w:t>4</w:t>
            </w:r>
            <w:r>
              <w:rPr>
                <w:sz w:val="21"/>
              </w:rPr>
              <w:t>个托板</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PDU</w:t>
            </w:r>
            <w:r>
              <w:rPr>
                <w:sz w:val="21"/>
                <w:color w:val="000000"/>
              </w:rPr>
              <w:t>插座</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r>
              <w:rPr>
                <w:sz w:val="21"/>
                <w:color w:val="000000"/>
              </w:rPr>
              <w:t>位支架式，</w:t>
            </w:r>
            <w:r>
              <w:rPr>
                <w:sz w:val="21"/>
                <w:color w:val="000000"/>
              </w:rPr>
              <w:t>2500w</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液晶显示器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1.21.5</w:t>
            </w:r>
            <w:r>
              <w:rPr>
                <w:sz w:val="21"/>
                <w:color w:val="000000"/>
              </w:rPr>
              <w:t>寸，分辨率</w:t>
            </w:r>
            <w:r>
              <w:rPr>
                <w:sz w:val="21"/>
                <w:color w:val="000000"/>
              </w:rPr>
              <w:t>1920*1080</w:t>
            </w:r>
            <w:r>
              <w:rPr>
                <w:sz w:val="21"/>
                <w:color w:val="000000"/>
              </w:rPr>
              <w:t>，</w:t>
            </w:r>
            <w:r>
              <w:rPr>
                <w:sz w:val="21"/>
                <w:color w:val="000000"/>
              </w:rPr>
              <w:t>HDMI</w:t>
            </w:r>
            <w:r>
              <w:rPr>
                <w:sz w:val="21"/>
                <w:color w:val="000000"/>
              </w:rPr>
              <w:t>或</w:t>
            </w:r>
            <w:r>
              <w:rPr>
                <w:sz w:val="21"/>
                <w:color w:val="000000"/>
              </w:rPr>
              <w:t>DVI</w:t>
            </w:r>
            <w:r>
              <w:rPr>
                <w:sz w:val="21"/>
                <w:color w:val="000000"/>
              </w:rPr>
              <w:t>接口</w:t>
            </w:r>
          </w:p>
          <w:p>
            <w:pPr>
              <w:pStyle w:val="null3"/>
              <w:jc w:val="left"/>
            </w:pPr>
            <w:r>
              <w:rPr>
                <w:sz w:val="21"/>
                <w:color w:val="000000"/>
              </w:rPr>
              <w:t>★</w:t>
            </w:r>
            <w:r>
              <w:rPr>
                <w:sz w:val="21"/>
                <w:color w:val="000000"/>
              </w:rPr>
              <w:t>2.</w:t>
            </w:r>
            <w:r>
              <w:rPr>
                <w:sz w:val="21"/>
                <w:color w:val="000000"/>
              </w:rPr>
              <w:t>（</w:t>
            </w:r>
            <w:r>
              <w:rPr>
                <w:sz w:val="21"/>
                <w:color w:val="000000"/>
              </w:rPr>
              <w:t>2</w:t>
            </w:r>
            <w:r>
              <w:rPr>
                <w:sz w:val="21"/>
                <w:color w:val="000000"/>
              </w:rPr>
              <w:t>）投标人所投产品已获得国家确定的认证机构出具的有效的节能产品认证证书，投标时须提供认证证书复印件</w:t>
            </w:r>
            <w:r>
              <w:rPr>
                <w:sz w:val="21"/>
                <w:color w:val="000000"/>
              </w:rPr>
              <w:t>(</w:t>
            </w:r>
            <w:r>
              <w:rPr>
                <w:sz w:val="21"/>
                <w:color w:val="000000"/>
              </w:rPr>
              <w:t>加盖投标供应商公章</w:t>
            </w:r>
            <w:r>
              <w:rPr>
                <w:sz w:val="21"/>
                <w:color w:val="000000"/>
              </w:rPr>
              <w:t>)</w:t>
            </w:r>
            <w:r>
              <w:rPr>
                <w:sz w:val="21"/>
                <w:color w:val="000000"/>
              </w:rPr>
              <w:t>。</w:t>
            </w:r>
          </w:p>
          <w:p>
            <w:pPr>
              <w:pStyle w:val="null3"/>
              <w:jc w:val="left"/>
            </w:pP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键鼠套装</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无线键鼠套装</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智能照明控制模块</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r>
              <w:rPr>
                <w:sz w:val="21"/>
                <w:color w:val="000000"/>
              </w:rPr>
              <w:t>通道智能照明控制模块，单通道</w:t>
            </w:r>
            <w:r>
              <w:rPr>
                <w:sz w:val="21"/>
                <w:color w:val="000000"/>
              </w:rPr>
              <w:t>16A</w:t>
            </w:r>
            <w:r>
              <w:rPr>
                <w:sz w:val="21"/>
                <w:color w:val="000000"/>
              </w:rPr>
              <w:t>，</w:t>
            </w:r>
            <w:r>
              <w:rPr>
                <w:sz w:val="21"/>
                <w:color w:val="000000"/>
              </w:rPr>
              <w:t>modbus</w:t>
            </w:r>
            <w:r>
              <w:rPr>
                <w:sz w:val="21"/>
                <w:color w:val="000000"/>
              </w:rPr>
              <w:t>控制协议；</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个</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交换机（</w:t>
            </w:r>
            <w:r>
              <w:rPr>
                <w:sz w:val="21"/>
                <w:color w:val="000000"/>
              </w:rPr>
              <w:t>POE</w:t>
            </w:r>
            <w:r>
              <w:rPr>
                <w:sz w:val="21"/>
                <w:color w:val="000000"/>
              </w:rPr>
              <w:t>）</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千兆二层网管交换机，</w:t>
            </w:r>
            <w:r>
              <w:rPr>
                <w:sz w:val="21"/>
                <w:color w:val="000000"/>
              </w:rPr>
              <w:t>,</w:t>
            </w:r>
            <w:r>
              <w:rPr>
                <w:sz w:val="21"/>
                <w:color w:val="000000"/>
              </w:rPr>
              <w:t>电口</w:t>
            </w:r>
            <w:r>
              <w:rPr>
                <w:sz w:val="21"/>
                <w:color w:val="000000"/>
              </w:rPr>
              <w:t>*24</w:t>
            </w:r>
            <w:r>
              <w:rPr>
                <w:sz w:val="21"/>
                <w:color w:val="000000"/>
              </w:rPr>
              <w:t>，光口</w:t>
            </w:r>
            <w:r>
              <w:rPr>
                <w:sz w:val="21"/>
                <w:color w:val="000000"/>
              </w:rPr>
              <w:t>*4</w:t>
            </w:r>
            <w:r>
              <w:rPr>
                <w:sz w:val="21"/>
                <w:color w:val="000000"/>
              </w:rPr>
              <w:t>，不含光模块</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无线控制器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、统一管理吸顶式</w:t>
            </w:r>
            <w:r>
              <w:rPr>
                <w:sz w:val="21"/>
                <w:color w:val="000000"/>
              </w:rPr>
              <w:t>AP</w:t>
            </w:r>
            <w:r>
              <w:rPr>
                <w:sz w:val="21"/>
                <w:color w:val="000000"/>
              </w:rPr>
              <w:t>；</w:t>
            </w:r>
          </w:p>
          <w:p>
            <w:pPr>
              <w:pStyle w:val="null3"/>
              <w:jc w:val="left"/>
            </w:pPr>
            <w:r>
              <w:rPr>
                <w:sz w:val="21"/>
                <w:color w:val="000000"/>
              </w:rPr>
              <w:t>2</w:t>
            </w:r>
            <w:r>
              <w:rPr>
                <w:sz w:val="21"/>
                <w:color w:val="000000"/>
              </w:rPr>
              <w:t>、实时监控</w:t>
            </w:r>
            <w:r>
              <w:rPr>
                <w:sz w:val="21"/>
                <w:color w:val="000000"/>
              </w:rPr>
              <w:t>AP</w:t>
            </w:r>
            <w:r>
              <w:rPr>
                <w:sz w:val="21"/>
                <w:color w:val="000000"/>
              </w:rPr>
              <w:t>工作状态；</w:t>
            </w:r>
          </w:p>
          <w:p>
            <w:pPr>
              <w:pStyle w:val="null3"/>
              <w:jc w:val="left"/>
            </w:pPr>
            <w:r>
              <w:rPr>
                <w:sz w:val="21"/>
                <w:color w:val="000000"/>
              </w:rPr>
              <w:t>3</w:t>
            </w:r>
            <w:r>
              <w:rPr>
                <w:sz w:val="21"/>
                <w:color w:val="000000"/>
              </w:rPr>
              <w:t>、统一配置所有</w:t>
            </w:r>
            <w:r>
              <w:rPr>
                <w:sz w:val="21"/>
                <w:color w:val="000000"/>
              </w:rPr>
              <w:t>AP</w:t>
            </w:r>
            <w:r>
              <w:rPr>
                <w:sz w:val="21"/>
                <w:color w:val="000000"/>
              </w:rPr>
              <w: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局域网无线</w:t>
            </w:r>
            <w:r>
              <w:rPr>
                <w:sz w:val="21"/>
                <w:color w:val="000000"/>
              </w:rPr>
              <w:t>AP</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双频</w:t>
            </w:r>
            <w:r>
              <w:rPr>
                <w:sz w:val="21"/>
                <w:color w:val="000000"/>
              </w:rPr>
              <w:t>2.4G+5G</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AP</w:t>
            </w:r>
            <w:r>
              <w:rPr>
                <w:sz w:val="21"/>
                <w:color w:val="000000"/>
              </w:rPr>
              <w:t>接入授权</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License</w:t>
            </w:r>
            <w:r>
              <w:rPr>
                <w:sz w:val="21"/>
                <w:color w:val="000000"/>
              </w:rPr>
              <w:t>文件，≤</w:t>
            </w:r>
            <w:r>
              <w:rPr>
                <w:sz w:val="21"/>
                <w:color w:val="000000"/>
              </w:rPr>
              <w:t>8</w:t>
            </w:r>
            <w:r>
              <w:rPr>
                <w:sz w:val="21"/>
                <w:color w:val="000000"/>
              </w:rPr>
              <w:t>个</w:t>
            </w:r>
            <w:r>
              <w:rPr>
                <w:sz w:val="21"/>
                <w:color w:val="000000"/>
              </w:rPr>
              <w:t>ap</w:t>
            </w:r>
            <w:r>
              <w:rPr>
                <w:sz w:val="21"/>
                <w:color w:val="000000"/>
              </w:rPr>
              <w:t>接入</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企业级路由器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企业级千兆有线路由器</w:t>
            </w:r>
            <w:r>
              <w:rPr>
                <w:sz w:val="21"/>
                <w:color w:val="000000"/>
              </w:rPr>
              <w:t>防火墙</w:t>
            </w:r>
            <w:r>
              <w:rPr>
                <w:sz w:val="21"/>
                <w:color w:val="000000"/>
              </w:rPr>
              <w:t>/VPN/</w:t>
            </w:r>
            <w:r>
              <w:rPr>
                <w:sz w:val="21"/>
                <w:color w:val="000000"/>
              </w:rPr>
              <w:t>上网行为管理</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手持设备控制单元</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 xml:space="preserve"> Matepad 11 8+128G wifi</w:t>
            </w:r>
            <w:r>
              <w:rPr>
                <w:sz w:val="21"/>
                <w:color w:val="000000"/>
              </w:rPr>
              <w:t>版</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电源时序器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r>
              <w:rPr>
                <w:sz w:val="21"/>
                <w:color w:val="000000"/>
              </w:rPr>
              <w:t>通道，</w:t>
            </w:r>
            <w:r>
              <w:rPr>
                <w:sz w:val="21"/>
                <w:color w:val="000000"/>
              </w:rPr>
              <w:t>16A,RS232/485</w:t>
            </w:r>
            <w:r>
              <w:rPr>
                <w:sz w:val="21"/>
                <w:color w:val="000000"/>
              </w:rPr>
              <w:t>控制</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76</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音频处理器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输入每通道：</w:t>
            </w:r>
            <w:r>
              <w:rPr>
                <w:sz w:val="21"/>
              </w:rPr>
              <w:t>16</w:t>
            </w:r>
            <w:r>
              <w:rPr>
                <w:sz w:val="21"/>
              </w:rPr>
              <w:t>路平衡式话筒</w:t>
            </w:r>
            <w:r>
              <w:rPr>
                <w:sz w:val="21"/>
              </w:rPr>
              <w:t>/</w:t>
            </w:r>
            <w:r>
              <w:rPr>
                <w:sz w:val="21"/>
              </w:rPr>
              <w:t>线路，采用裸线接口端子，平衡接法。</w:t>
            </w:r>
          </w:p>
          <w:p>
            <w:pPr>
              <w:pStyle w:val="null3"/>
              <w:jc w:val="left"/>
            </w:pPr>
            <w:r>
              <w:rPr>
                <w:sz w:val="21"/>
              </w:rPr>
              <w:t>2.</w:t>
            </w:r>
            <w:r>
              <w:rPr>
                <w:sz w:val="21"/>
              </w:rPr>
              <w:t>输出每通道：</w:t>
            </w:r>
            <w:r>
              <w:rPr>
                <w:sz w:val="21"/>
              </w:rPr>
              <w:t>16</w:t>
            </w:r>
            <w:r>
              <w:rPr>
                <w:sz w:val="21"/>
              </w:rPr>
              <w:t>路平衡式线路输出，采用裸线接口端子，平衡接法。</w:t>
            </w:r>
          </w:p>
          <w:p>
            <w:pPr>
              <w:pStyle w:val="null3"/>
              <w:jc w:val="left"/>
            </w:pPr>
            <w:r>
              <w:rPr>
                <w:sz w:val="21"/>
              </w:rPr>
              <w:t>3.</w:t>
            </w:r>
            <w:r>
              <w:rPr>
                <w:sz w:val="21"/>
              </w:rPr>
              <w:t>提供</w:t>
            </w:r>
            <w:r>
              <w:rPr>
                <w:sz w:val="21"/>
              </w:rPr>
              <w:t>24bit/48kHz</w:t>
            </w:r>
            <w:r>
              <w:rPr>
                <w:sz w:val="21"/>
              </w:rPr>
              <w:t>卓越的高品质声音。</w:t>
            </w:r>
          </w:p>
          <w:p>
            <w:pPr>
              <w:pStyle w:val="null3"/>
              <w:jc w:val="left"/>
            </w:pPr>
            <w:r>
              <w:rPr>
                <w:sz w:val="21"/>
              </w:rPr>
              <w:t>4.</w:t>
            </w:r>
            <w:r>
              <w:rPr>
                <w:sz w:val="21"/>
              </w:rPr>
              <w:t>全功能矩阵混音，支持用户灵活、简单的信号路由操作，路由路径和电平大小可在一个按钮上完成。</w:t>
            </w:r>
          </w:p>
          <w:p>
            <w:pPr>
              <w:pStyle w:val="null3"/>
              <w:jc w:val="left"/>
            </w:pPr>
            <w:r>
              <w:rPr>
                <w:sz w:val="21"/>
              </w:rPr>
              <w:t>5.</w:t>
            </w:r>
            <w:r>
              <w:rPr>
                <w:sz w:val="21"/>
              </w:rPr>
              <w:t>面板具备</w:t>
            </w:r>
            <w:r>
              <w:rPr>
                <w:sz w:val="21"/>
              </w:rPr>
              <w:t>USB</w:t>
            </w:r>
            <w:r>
              <w:rPr>
                <w:sz w:val="21"/>
              </w:rPr>
              <w:t>接口，支持多媒体存储，可进行播放或存储录播。</w:t>
            </w:r>
          </w:p>
          <w:p>
            <w:pPr>
              <w:pStyle w:val="null3"/>
              <w:jc w:val="left"/>
            </w:pPr>
            <w:r>
              <w:rPr>
                <w:sz w:val="21"/>
              </w:rPr>
              <w:t>6.</w:t>
            </w:r>
            <w:r>
              <w:rPr>
                <w:sz w:val="21"/>
              </w:rPr>
              <w:t>配置</w:t>
            </w:r>
            <w:r>
              <w:rPr>
                <w:sz w:val="21"/>
              </w:rPr>
              <w:t>RS-232</w:t>
            </w:r>
            <w:r>
              <w:rPr>
                <w:sz w:val="21"/>
              </w:rPr>
              <w:t>接口，可用于控制外部设备。</w:t>
            </w:r>
          </w:p>
          <w:p>
            <w:pPr>
              <w:pStyle w:val="null3"/>
              <w:jc w:val="left"/>
            </w:pPr>
            <w:r>
              <w:rPr>
                <w:sz w:val="21"/>
              </w:rPr>
              <w:t>7.</w:t>
            </w:r>
            <w:r>
              <w:rPr>
                <w:sz w:val="21"/>
              </w:rPr>
              <w:t>配置</w:t>
            </w:r>
            <w:r>
              <w:rPr>
                <w:sz w:val="21"/>
              </w:rPr>
              <w:t>RS-485</w:t>
            </w:r>
            <w:r>
              <w:rPr>
                <w:sz w:val="21"/>
              </w:rPr>
              <w:t>接口，可实现自动摄像跟踪功能。</w:t>
            </w:r>
          </w:p>
          <w:p>
            <w:pPr>
              <w:pStyle w:val="null3"/>
              <w:jc w:val="left"/>
            </w:pPr>
            <w:r>
              <w:rPr>
                <w:sz w:val="21"/>
              </w:rPr>
              <w:t>8.</w:t>
            </w:r>
            <w:r>
              <w:rPr>
                <w:sz w:val="21"/>
              </w:rPr>
              <w:t>配置</w:t>
            </w:r>
            <w:r>
              <w:rPr>
                <w:sz w:val="21"/>
              </w:rPr>
              <w:t>8</w:t>
            </w:r>
            <w:r>
              <w:rPr>
                <w:sz w:val="21"/>
              </w:rPr>
              <w:t>通道可编程</w:t>
            </w:r>
            <w:r>
              <w:rPr>
                <w:sz w:val="21"/>
              </w:rPr>
              <w:t>GPIO</w:t>
            </w:r>
            <w:r>
              <w:rPr>
                <w:sz w:val="21"/>
              </w:rPr>
              <w:t>控制接口（可自定义输入输出）。</w:t>
            </w:r>
          </w:p>
          <w:p>
            <w:pPr>
              <w:pStyle w:val="null3"/>
              <w:jc w:val="left"/>
            </w:pPr>
            <w:r>
              <w:rPr>
                <w:sz w:val="21"/>
              </w:rPr>
              <w:t>9.</w:t>
            </w:r>
            <w:r>
              <w:rPr>
                <w:sz w:val="21"/>
              </w:rPr>
              <w:t>支持断电自动保护记忆功能。</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77</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串口服务器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r>
              <w:rPr>
                <w:sz w:val="21"/>
                <w:color w:val="000000"/>
              </w:rPr>
              <w:t>通道工业多串口服务器</w:t>
            </w:r>
            <w:r>
              <w:rPr>
                <w:sz w:val="21"/>
                <w:color w:val="000000"/>
              </w:rPr>
              <w:t>RS232/485/422</w:t>
            </w:r>
            <w:r>
              <w:rPr>
                <w:sz w:val="21"/>
                <w:color w:val="000000"/>
              </w:rPr>
              <w:t>转以太网</w:t>
            </w:r>
            <w:r>
              <w:rPr>
                <w:sz w:val="21"/>
                <w:color w:val="000000"/>
              </w:rPr>
              <w:t>Modbus</w:t>
            </w:r>
            <w:r>
              <w:rPr>
                <w:sz w:val="21"/>
                <w:color w:val="000000"/>
              </w:rPr>
              <w:t>网关</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继电器</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8</w:t>
            </w:r>
            <w:r>
              <w:rPr>
                <w:sz w:val="21"/>
                <w:color w:val="000000"/>
              </w:rPr>
              <w:t>通道，</w:t>
            </w:r>
            <w:r>
              <w:rPr>
                <w:sz w:val="21"/>
                <w:color w:val="000000"/>
              </w:rPr>
              <w:t>rs485</w:t>
            </w:r>
            <w:r>
              <w:rPr>
                <w:sz w:val="21"/>
                <w:color w:val="000000"/>
              </w:rPr>
              <w:t>，</w:t>
            </w:r>
            <w:r>
              <w:rPr>
                <w:sz w:val="21"/>
                <w:color w:val="000000"/>
              </w:rPr>
              <w:t>10A/</w:t>
            </w:r>
            <w:r>
              <w:rPr>
                <w:sz w:val="21"/>
                <w:color w:val="000000"/>
              </w:rPr>
              <w:t>通道，支持点动、联动、常开、常闭</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网线</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cat6,305</w:t>
            </w:r>
            <w:r>
              <w:rPr>
                <w:sz w:val="21"/>
                <w:color w:val="000000"/>
              </w:rPr>
              <w:t>米</w:t>
            </w:r>
            <w:r>
              <w:rPr>
                <w:sz w:val="21"/>
                <w:color w:val="000000"/>
              </w:rPr>
              <w:t>/</w:t>
            </w:r>
            <w:r>
              <w:rPr>
                <w:sz w:val="21"/>
                <w:color w:val="000000"/>
              </w:rPr>
              <w:t>箱</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箱</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80</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音频线</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RVVP2*0.2</w:t>
            </w:r>
            <w:r>
              <w:rPr>
                <w:sz w:val="21"/>
                <w:color w:val="000000"/>
              </w:rPr>
              <w:t>，</w:t>
            </w:r>
            <w:r>
              <w:rPr>
                <w:sz w:val="21"/>
                <w:color w:val="000000"/>
              </w:rPr>
              <w:t>100</w:t>
            </w:r>
            <w:r>
              <w:rPr>
                <w:sz w:val="21"/>
                <w:color w:val="000000"/>
              </w:rPr>
              <w:t>米</w:t>
            </w:r>
            <w:r>
              <w:rPr>
                <w:sz w:val="21"/>
                <w:color w:val="000000"/>
              </w:rPr>
              <w:t>/</w:t>
            </w:r>
            <w:r>
              <w:rPr>
                <w:sz w:val="21"/>
                <w:color w:val="000000"/>
              </w:rPr>
              <w:t>卷</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卷</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81</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音箱线</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EVJV2*2.0</w:t>
            </w:r>
            <w:r>
              <w:rPr>
                <w:sz w:val="21"/>
                <w:color w:val="000000"/>
              </w:rPr>
              <w:t>，</w:t>
            </w:r>
            <w:r>
              <w:rPr>
                <w:sz w:val="21"/>
                <w:color w:val="000000"/>
              </w:rPr>
              <w:t>100</w:t>
            </w:r>
            <w:r>
              <w:rPr>
                <w:sz w:val="21"/>
                <w:color w:val="000000"/>
              </w:rPr>
              <w:t>米</w:t>
            </w:r>
            <w:r>
              <w:rPr>
                <w:sz w:val="21"/>
                <w:color w:val="000000"/>
              </w:rPr>
              <w:t>/</w:t>
            </w:r>
            <w:r>
              <w:rPr>
                <w:sz w:val="21"/>
                <w:color w:val="000000"/>
              </w:rPr>
              <w:t>卷</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卷</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辅材配件</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含高清跳线、转换头、跳线、接插件等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83</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总控程序集</w:t>
            </w:r>
          </w:p>
          <w:p>
            <w:pPr>
              <w:pStyle w:val="null3"/>
              <w:jc w:val="center"/>
            </w:pPr>
            <w:r>
              <w:rPr>
                <w:sz w:val="21"/>
                <w:color w:val="000000"/>
              </w:rPr>
              <w:t>（机房中控计算机）</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图形化操作界面</w:t>
            </w:r>
          </w:p>
          <w:p>
            <w:pPr>
              <w:pStyle w:val="null3"/>
              <w:jc w:val="left"/>
            </w:pPr>
            <w:r>
              <w:rPr>
                <w:sz w:val="21"/>
                <w:color w:val="000000"/>
              </w:rPr>
              <w:t>2.</w:t>
            </w:r>
            <w:r>
              <w:rPr>
                <w:sz w:val="21"/>
                <w:color w:val="000000"/>
              </w:rPr>
              <w:t>独立多媒体展项状态综合控制</w:t>
            </w:r>
          </w:p>
          <w:p>
            <w:pPr>
              <w:pStyle w:val="null3"/>
              <w:jc w:val="left"/>
            </w:pPr>
            <w:r>
              <w:rPr>
                <w:sz w:val="21"/>
                <w:color w:val="000000"/>
              </w:rPr>
              <w:t>3.</w:t>
            </w:r>
            <w:r>
              <w:rPr>
                <w:sz w:val="21"/>
                <w:color w:val="000000"/>
              </w:rPr>
              <w:t>智能分区语音切换控制</w:t>
            </w:r>
          </w:p>
          <w:p>
            <w:pPr>
              <w:pStyle w:val="null3"/>
              <w:jc w:val="left"/>
            </w:pPr>
            <w:r>
              <w:rPr>
                <w:sz w:val="21"/>
                <w:color w:val="000000"/>
              </w:rPr>
              <w:t>4.</w:t>
            </w:r>
            <w:r>
              <w:rPr>
                <w:sz w:val="21"/>
                <w:color w:val="000000"/>
              </w:rPr>
              <w:t>灯光独立控制</w:t>
            </w:r>
          </w:p>
          <w:p>
            <w:pPr>
              <w:pStyle w:val="null3"/>
              <w:jc w:val="left"/>
            </w:pPr>
            <w:r>
              <w:rPr>
                <w:sz w:val="21"/>
                <w:color w:val="000000"/>
              </w:rPr>
              <w:t>5.</w:t>
            </w:r>
            <w:r>
              <w:rPr>
                <w:sz w:val="21"/>
                <w:color w:val="000000"/>
              </w:rPr>
              <w:t>投影机开</w:t>
            </w:r>
            <w:r>
              <w:rPr>
                <w:sz w:val="21"/>
                <w:color w:val="000000"/>
              </w:rPr>
              <w:t>/</w:t>
            </w:r>
            <w:r>
              <w:rPr>
                <w:sz w:val="21"/>
                <w:color w:val="000000"/>
              </w:rPr>
              <w:t>关控制</w:t>
            </w:r>
          </w:p>
          <w:p>
            <w:pPr>
              <w:pStyle w:val="null3"/>
              <w:jc w:val="left"/>
            </w:pPr>
            <w:r>
              <w:rPr>
                <w:sz w:val="21"/>
                <w:color w:val="000000"/>
              </w:rPr>
              <w:t>6.</w:t>
            </w:r>
            <w:r>
              <w:rPr>
                <w:sz w:val="21"/>
                <w:color w:val="000000"/>
              </w:rPr>
              <w:t>计算机开</w:t>
            </w:r>
            <w:r>
              <w:rPr>
                <w:sz w:val="21"/>
                <w:color w:val="000000"/>
              </w:rPr>
              <w:t>/</w:t>
            </w:r>
            <w:r>
              <w:rPr>
                <w:sz w:val="21"/>
                <w:color w:val="000000"/>
              </w:rPr>
              <w:t>关控制（不含中控主机）</w:t>
            </w:r>
          </w:p>
          <w:p>
            <w:pPr>
              <w:pStyle w:val="null3"/>
              <w:jc w:val="left"/>
            </w:pPr>
            <w:r>
              <w:rPr>
                <w:sz w:val="21"/>
                <w:color w:val="000000"/>
              </w:rPr>
              <w:t>7.</w:t>
            </w:r>
            <w:r>
              <w:rPr>
                <w:sz w:val="21"/>
                <w:color w:val="000000"/>
              </w:rPr>
              <w:t>与移动终端实时闭环通讯</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84</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总控程序集</w:t>
            </w:r>
          </w:p>
          <w:p>
            <w:pPr>
              <w:pStyle w:val="null3"/>
              <w:jc w:val="center"/>
            </w:pPr>
            <w:r>
              <w:rPr>
                <w:sz w:val="21"/>
                <w:color w:val="000000"/>
              </w:rPr>
              <w:t>（移动终端）</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图形化操作界面</w:t>
            </w:r>
          </w:p>
          <w:p>
            <w:pPr>
              <w:pStyle w:val="null3"/>
              <w:jc w:val="left"/>
            </w:pPr>
            <w:r>
              <w:rPr>
                <w:sz w:val="21"/>
                <w:color w:val="000000"/>
              </w:rPr>
              <w:t>2.</w:t>
            </w:r>
            <w:r>
              <w:rPr>
                <w:sz w:val="21"/>
                <w:color w:val="000000"/>
              </w:rPr>
              <w:t>独立多媒体展项状态综合控制</w:t>
            </w:r>
          </w:p>
          <w:p>
            <w:pPr>
              <w:pStyle w:val="null3"/>
              <w:jc w:val="left"/>
            </w:pPr>
            <w:r>
              <w:rPr>
                <w:sz w:val="21"/>
                <w:color w:val="000000"/>
              </w:rPr>
              <w:t>3.</w:t>
            </w:r>
            <w:r>
              <w:rPr>
                <w:sz w:val="21"/>
                <w:color w:val="000000"/>
              </w:rPr>
              <w:t>智能分区语音切换控制</w:t>
            </w:r>
          </w:p>
          <w:p>
            <w:pPr>
              <w:pStyle w:val="null3"/>
              <w:jc w:val="left"/>
            </w:pPr>
            <w:r>
              <w:rPr>
                <w:sz w:val="21"/>
                <w:color w:val="000000"/>
              </w:rPr>
              <w:t>4.</w:t>
            </w:r>
            <w:r>
              <w:rPr>
                <w:sz w:val="21"/>
                <w:color w:val="000000"/>
              </w:rPr>
              <w:t>灯光独立控制</w:t>
            </w:r>
          </w:p>
          <w:p>
            <w:pPr>
              <w:pStyle w:val="null3"/>
              <w:jc w:val="left"/>
            </w:pPr>
            <w:r>
              <w:rPr>
                <w:sz w:val="21"/>
                <w:color w:val="000000"/>
              </w:rPr>
              <w:t>5.</w:t>
            </w:r>
            <w:r>
              <w:rPr>
                <w:sz w:val="21"/>
                <w:color w:val="000000"/>
              </w:rPr>
              <w:t>投影机开</w:t>
            </w:r>
            <w:r>
              <w:rPr>
                <w:sz w:val="21"/>
                <w:color w:val="000000"/>
              </w:rPr>
              <w:t>/</w:t>
            </w:r>
            <w:r>
              <w:rPr>
                <w:sz w:val="21"/>
                <w:color w:val="000000"/>
              </w:rPr>
              <w:t>关控制</w:t>
            </w:r>
          </w:p>
          <w:p>
            <w:pPr>
              <w:pStyle w:val="null3"/>
              <w:jc w:val="left"/>
            </w:pPr>
            <w:r>
              <w:rPr>
                <w:sz w:val="21"/>
                <w:color w:val="000000"/>
              </w:rPr>
              <w:t>6.</w:t>
            </w:r>
            <w:r>
              <w:rPr>
                <w:sz w:val="21"/>
                <w:color w:val="000000"/>
              </w:rPr>
              <w:t>计算机开</w:t>
            </w:r>
            <w:r>
              <w:rPr>
                <w:sz w:val="21"/>
                <w:color w:val="000000"/>
              </w:rPr>
              <w:t>/</w:t>
            </w:r>
            <w:r>
              <w:rPr>
                <w:sz w:val="21"/>
                <w:color w:val="000000"/>
              </w:rPr>
              <w:t>关控制（不含中控主机）</w:t>
            </w:r>
          </w:p>
          <w:p>
            <w:pPr>
              <w:pStyle w:val="null3"/>
              <w:jc w:val="left"/>
            </w:pPr>
            <w:r>
              <w:rPr>
                <w:sz w:val="21"/>
                <w:color w:val="000000"/>
              </w:rPr>
              <w:t>7.</w:t>
            </w:r>
            <w:r>
              <w:rPr>
                <w:sz w:val="21"/>
                <w:color w:val="000000"/>
              </w:rPr>
              <w:t>设备运行状态指示</w:t>
            </w:r>
          </w:p>
          <w:p>
            <w:pPr>
              <w:pStyle w:val="null3"/>
              <w:jc w:val="left"/>
            </w:pPr>
            <w:r>
              <w:rPr>
                <w:sz w:val="21"/>
                <w:color w:val="000000"/>
              </w:rPr>
              <w:t>8.</w:t>
            </w:r>
            <w:r>
              <w:rPr>
                <w:sz w:val="21"/>
                <w:color w:val="000000"/>
              </w:rPr>
              <w:t>与中控计算机实时闭环通讯</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w:t>
            </w:r>
          </w:p>
        </w:tc>
        <w:tc>
          <w:tcPr>
            <w:tcW w:type="dxa" w:w="587"/>
            <w:vMerge/>
            <w:tcBorders>
              <w:top w:val="none" w:color="000000" w:sz="4"/>
              <w:left w:val="none" w:color="000000" w:sz="4"/>
              <w:bottom w:val="single" w:color="000000" w:sz="4"/>
              <w:right w:val="single" w:color="000000" w:sz="4"/>
            </w:tcBorders>
          </w:tcP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系统集成</w:t>
            </w:r>
          </w:p>
        </w:tc>
        <w:tc>
          <w:tcPr>
            <w:tcW w:type="dxa" w:w="4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软硬件集成，开箱通电测试、基本信号检测、系统部署、配置系统参数、感应互动测试等。</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项</w:t>
            </w:r>
          </w:p>
        </w:tc>
      </w:tr>
    </w:tbl>
    <w:p>
      <w:pPr>
        <w:pStyle w:val="null3"/>
        <w:jc w:val="both"/>
      </w:pPr>
      <w:r>
        <w:rPr>
          <w:sz w:val="21"/>
        </w:rPr>
        <w:t xml:space="preserve">6.3 </w:t>
      </w:r>
      <w:r>
        <w:rPr>
          <w:sz w:val="21"/>
        </w:rPr>
        <w:t>采购清单</w:t>
      </w:r>
    </w:p>
    <w:p>
      <w:pPr>
        <w:pStyle w:val="null3"/>
        <w:jc w:val="both"/>
      </w:pPr>
      <w:r>
        <w:rPr>
          <w:sz w:val="21"/>
        </w:rPr>
        <w:t xml:space="preserve">6.3.1 </w:t>
      </w:r>
      <w:r>
        <w:rPr>
          <w:sz w:val="21"/>
        </w:rPr>
        <w:t>布展专业要求</w:t>
      </w:r>
    </w:p>
    <w:p>
      <w:pPr>
        <w:pStyle w:val="null3"/>
        <w:ind w:firstLine="420"/>
        <w:jc w:val="both"/>
      </w:pPr>
      <w:r>
        <w:rPr>
          <w:sz w:val="21"/>
        </w:rPr>
        <w:t>1</w:t>
      </w:r>
      <w:r>
        <w:rPr>
          <w:sz w:val="21"/>
        </w:rPr>
        <w:t>）应满足本项目的要求，结构和安装方式科学、环保；</w:t>
      </w:r>
    </w:p>
    <w:p>
      <w:pPr>
        <w:pStyle w:val="null3"/>
        <w:ind w:firstLine="420"/>
        <w:jc w:val="both"/>
      </w:pPr>
      <w:r>
        <w:rPr>
          <w:sz w:val="21"/>
        </w:rPr>
        <w:t>2</w:t>
      </w:r>
      <w:r>
        <w:rPr>
          <w:sz w:val="21"/>
        </w:rPr>
        <w:t>）应确保安全可靠，结构合理、并保证其强度、稳定性和可靠性达到采购人的要求；符合建筑结构负荷要求；</w:t>
      </w:r>
    </w:p>
    <w:p>
      <w:pPr>
        <w:pStyle w:val="null3"/>
        <w:ind w:firstLine="420"/>
        <w:jc w:val="both"/>
      </w:pPr>
      <w:r>
        <w:rPr>
          <w:sz w:val="21"/>
        </w:rPr>
        <w:t>3</w:t>
      </w:r>
      <w:r>
        <w:rPr>
          <w:sz w:val="21"/>
        </w:rPr>
        <w:t>）吊顶应考虑方便后期检修；</w:t>
      </w:r>
    </w:p>
    <w:p>
      <w:pPr>
        <w:pStyle w:val="null3"/>
        <w:ind w:firstLine="420"/>
        <w:jc w:val="both"/>
      </w:pPr>
      <w:r>
        <w:rPr>
          <w:sz w:val="21"/>
        </w:rPr>
        <w:t>4</w:t>
      </w:r>
      <w:r>
        <w:rPr>
          <w:sz w:val="21"/>
        </w:rPr>
        <w:t>）布展的结构完善应与展示主题以及各展项的展示设计要求相结合；</w:t>
      </w:r>
    </w:p>
    <w:p>
      <w:pPr>
        <w:pStyle w:val="null3"/>
        <w:ind w:firstLine="420"/>
        <w:jc w:val="both"/>
      </w:pPr>
      <w:r>
        <w:rPr>
          <w:sz w:val="21"/>
        </w:rPr>
        <w:t>5</w:t>
      </w:r>
      <w:r>
        <w:rPr>
          <w:sz w:val="21"/>
        </w:rPr>
        <w:t>）所用材料的品种、规格和质量应符合设计要求和国家现行行标准的规定，当设计无要求时应符合国家现行标准的规定</w:t>
      </w:r>
      <w:r>
        <w:rPr>
          <w:sz w:val="21"/>
        </w:rPr>
        <w:t>.</w:t>
      </w:r>
      <w:r>
        <w:rPr>
          <w:sz w:val="21"/>
        </w:rPr>
        <w:t>严禁使用国家明令淘汰的材料；</w:t>
      </w:r>
    </w:p>
    <w:p>
      <w:pPr>
        <w:pStyle w:val="null3"/>
        <w:ind w:firstLine="420"/>
        <w:jc w:val="both"/>
      </w:pPr>
      <w:r>
        <w:rPr>
          <w:sz w:val="21"/>
        </w:rPr>
        <w:t>6</w:t>
      </w:r>
      <w:r>
        <w:rPr>
          <w:sz w:val="21"/>
        </w:rPr>
        <w:t>）所用材料的燃烧性能、有害物质限量应符合现行国家标准；</w:t>
      </w:r>
    </w:p>
    <w:p>
      <w:pPr>
        <w:pStyle w:val="null3"/>
        <w:ind w:firstLine="420"/>
        <w:jc w:val="both"/>
      </w:pPr>
      <w:r>
        <w:rPr>
          <w:sz w:val="21"/>
        </w:rPr>
        <w:t>7</w:t>
      </w:r>
      <w:r>
        <w:rPr>
          <w:sz w:val="21"/>
        </w:rPr>
        <w:t>）所有材料进场时应对应品种、规格、外观和尺寸进行验收。材料包装应完好，应有产品合格证书、中文说明书及相关性能的检验报告。</w:t>
      </w:r>
    </w:p>
    <w:p>
      <w:pPr>
        <w:pStyle w:val="null3"/>
        <w:jc w:val="both"/>
      </w:pPr>
      <w:r>
        <w:rPr>
          <w:sz w:val="21"/>
        </w:rPr>
        <w:t xml:space="preserve">6.3.2 </w:t>
      </w:r>
      <w:r>
        <w:rPr>
          <w:sz w:val="21"/>
        </w:rPr>
        <w:t>多媒体专业要求</w:t>
      </w:r>
    </w:p>
    <w:p>
      <w:pPr>
        <w:pStyle w:val="null3"/>
        <w:ind w:firstLine="420"/>
        <w:jc w:val="both"/>
      </w:pPr>
      <w:r>
        <w:rPr>
          <w:sz w:val="21"/>
        </w:rPr>
        <w:t>1</w:t>
      </w:r>
      <w:r>
        <w:rPr>
          <w:sz w:val="21"/>
        </w:rPr>
        <w:t>）展项的设备产品，满足使用寿命长，且每日的连续使用时长须达到</w:t>
      </w:r>
      <w:r>
        <w:rPr>
          <w:sz w:val="21"/>
        </w:rPr>
        <w:t>10</w:t>
      </w:r>
      <w:r>
        <w:rPr>
          <w:sz w:val="21"/>
        </w:rPr>
        <w:t>小时或以上，技术成熟及市场保有量多的设备，最低标准必须满足技术参数，不得偏离；所有设备须具有国家产品三包以及质量保证证书、授权书等；</w:t>
      </w:r>
    </w:p>
    <w:p>
      <w:pPr>
        <w:pStyle w:val="null3"/>
        <w:ind w:firstLine="420"/>
        <w:jc w:val="both"/>
      </w:pPr>
      <w:r>
        <w:rPr>
          <w:sz w:val="21"/>
        </w:rPr>
        <w:t>2</w:t>
      </w:r>
      <w:r>
        <w:rPr>
          <w:sz w:val="21"/>
        </w:rPr>
        <w:t>）系统集成软件的开发必须达到运行稳定，人性化的控制，满足硬件的需求均需稳定、安全、合法等</w:t>
      </w:r>
      <w:r>
        <w:rPr>
          <w:sz w:val="21"/>
        </w:rPr>
        <w:t>要求，如感应程序需实现体感播放功能；地面互动程序支持多人多点感应功能；融合控制程序需含图形纠正功能、影视边缘融合功能并支持多台显示终端画面无缝融合等多种功能；</w:t>
      </w:r>
    </w:p>
    <w:p>
      <w:pPr>
        <w:pStyle w:val="null3"/>
        <w:ind w:firstLine="420"/>
        <w:jc w:val="both"/>
      </w:pPr>
      <w:r>
        <w:rPr>
          <w:sz w:val="21"/>
        </w:rPr>
        <w:t>3</w:t>
      </w:r>
      <w:r>
        <w:rPr>
          <w:sz w:val="21"/>
        </w:rPr>
        <w:t>）智能中控管理程序需含展项运行的开关控制、灯光开关控制及影视播放控制功能；所有展项的控制管理程序须由一个可移动终端遥控器管理；</w:t>
      </w:r>
    </w:p>
    <w:p>
      <w:pPr>
        <w:pStyle w:val="null3"/>
        <w:ind w:firstLine="420"/>
        <w:jc w:val="both"/>
      </w:pPr>
      <w:r>
        <w:rPr>
          <w:sz w:val="21"/>
        </w:rPr>
        <w:t>4</w:t>
      </w:r>
      <w:r>
        <w:rPr>
          <w:sz w:val="21"/>
        </w:rPr>
        <w:t>）展示内容的策划与制作必须结合整体的设计方案，达到主题鲜明、具有视觉的冲击力，可逆性的修改，满足采购人的需求等；</w:t>
      </w:r>
    </w:p>
    <w:p>
      <w:pPr>
        <w:pStyle w:val="null3"/>
        <w:ind w:firstLine="420"/>
        <w:jc w:val="both"/>
      </w:pPr>
      <w:r>
        <w:rPr>
          <w:sz w:val="21"/>
        </w:rPr>
        <w:t>5</w:t>
      </w:r>
      <w:r>
        <w:rPr>
          <w:sz w:val="21"/>
        </w:rPr>
        <w:t>）完成强弱电布管布线工作并投入使用移动便携式的强弱电、灯光、音响中央控制系统，实现智能化控制，集成度高，技术成熟、安全可靠，做到环保节能标准；</w:t>
      </w:r>
    </w:p>
    <w:p>
      <w:pPr>
        <w:pStyle w:val="null3"/>
        <w:ind w:firstLine="420"/>
        <w:jc w:val="both"/>
      </w:pPr>
      <w:r>
        <w:rPr>
          <w:sz w:val="21"/>
        </w:rPr>
        <w:t>6</w:t>
      </w:r>
      <w:r>
        <w:rPr>
          <w:sz w:val="21"/>
        </w:rPr>
        <w:t>）展项中多媒体及数字化设备 -选配科学、合理，用材适当，应与环境相协调，且不易损坏，经久耐用。辅助陈列品、模型制作要求题材运用得当，表现形式得体，工艺精良，艺术水准高。声、光、电效果设计科学、合理，并富有创意。</w:t>
      </w:r>
    </w:p>
    <w:p>
      <w:pPr>
        <w:pStyle w:val="null3"/>
        <w:jc w:val="both"/>
        <w:outlineLvl w:val="1"/>
      </w:pPr>
      <w:r>
        <w:rPr>
          <w:sz w:val="21"/>
          <w:b/>
          <w:shd w:fill="C0C0C0" w:val="clear"/>
        </w:rPr>
        <w:t>七、</w:t>
      </w:r>
      <w:r>
        <w:rPr>
          <w:sz w:val="21"/>
          <w:b/>
        </w:rPr>
        <w:t>安装要求</w:t>
      </w:r>
    </w:p>
    <w:p>
      <w:pPr>
        <w:pStyle w:val="null3"/>
        <w:ind w:firstLine="420"/>
        <w:jc w:val="both"/>
      </w:pPr>
      <w:r>
        <w:rPr>
          <w:sz w:val="21"/>
        </w:rPr>
        <w:t xml:space="preserve">7.1 </w:t>
      </w:r>
      <w:r>
        <w:rPr>
          <w:sz w:val="21"/>
        </w:rPr>
        <w:t>中标人需采取有效措施杜绝安全事故发生，且需与采购人签订施工安全责任书；</w:t>
      </w:r>
    </w:p>
    <w:p>
      <w:pPr>
        <w:pStyle w:val="null3"/>
        <w:ind w:firstLine="420"/>
        <w:jc w:val="both"/>
      </w:pPr>
      <w:r>
        <w:rPr>
          <w:sz w:val="21"/>
        </w:rPr>
        <w:t xml:space="preserve">7.2 </w:t>
      </w:r>
      <w:r>
        <w:rPr>
          <w:sz w:val="21"/>
        </w:rPr>
        <w:t>投标人中标后，须对其投标方案进行和优化，并出具符合规范的方案和施工图。施工须严格按照经确认的方案和施工图进行；</w:t>
      </w:r>
    </w:p>
    <w:p>
      <w:pPr>
        <w:pStyle w:val="null3"/>
        <w:jc w:val="both"/>
      </w:pPr>
      <w:r>
        <w:rPr>
          <w:sz w:val="21"/>
        </w:rPr>
        <w:t xml:space="preserve">    7.3 </w:t>
      </w:r>
      <w:r>
        <w:rPr>
          <w:sz w:val="21"/>
        </w:rPr>
        <w:t>临时施工用电和临时施工用水由中标人自行解决，采购人仅提供接点；</w:t>
      </w:r>
    </w:p>
    <w:p>
      <w:pPr>
        <w:pStyle w:val="null3"/>
        <w:jc w:val="both"/>
      </w:pPr>
      <w:r>
        <w:rPr>
          <w:sz w:val="21"/>
        </w:rPr>
        <w:t xml:space="preserve">    7.4 </w:t>
      </w:r>
      <w:r>
        <w:rPr>
          <w:sz w:val="21"/>
        </w:rPr>
        <w:t>中标人采取有力措施进行成品保护，对因中标人在施工造成的损坏或损坏后修补不力，影响建筑使用功能或影响整体美观，采购人有权另行请他人修复到位，中标人需承担为此而产生的费用；采购人有权从中标人的工程款中扣除，中标人不得有异议；</w:t>
      </w:r>
    </w:p>
    <w:p>
      <w:pPr>
        <w:pStyle w:val="null3"/>
        <w:jc w:val="both"/>
      </w:pPr>
      <w:r>
        <w:rPr>
          <w:sz w:val="21"/>
        </w:rPr>
        <w:t xml:space="preserve">    7.5 </w:t>
      </w:r>
      <w:r>
        <w:rPr>
          <w:sz w:val="21"/>
        </w:rPr>
        <w:t>施工过程中，中标人应与采购人互相协调配合，充分考虑现场的各种客观因素。不得对周围环境和设备造成破坏和污染；</w:t>
      </w:r>
    </w:p>
    <w:p>
      <w:pPr>
        <w:pStyle w:val="null3"/>
        <w:jc w:val="both"/>
      </w:pPr>
      <w:r>
        <w:rPr>
          <w:sz w:val="21"/>
        </w:rPr>
        <w:t xml:space="preserve">    7.6 </w:t>
      </w:r>
      <w:r>
        <w:rPr>
          <w:sz w:val="21"/>
        </w:rPr>
        <w:t>中标人应遵守工程建设安全生产有关管理规定，严格按安全标准组织施工，采取必要的安全防护措施，消除事故隐患，并随时接受行业安全检查人员的监督检查。由于中标人安全措施不力，造成事故的责任和因此发生的费用，由中标人承担；</w:t>
      </w:r>
    </w:p>
    <w:p>
      <w:pPr>
        <w:pStyle w:val="null3"/>
        <w:jc w:val="both"/>
      </w:pPr>
      <w:r>
        <w:rPr>
          <w:sz w:val="21"/>
        </w:rPr>
        <w:t xml:space="preserve">    7.7 </w:t>
      </w:r>
      <w:r>
        <w:rPr>
          <w:sz w:val="21"/>
        </w:rPr>
        <w:t>中标人须严格按经采购人审核确认后的施工方案进行施工和验收，不得偷工减料和以次充好。须保证按承诺的投标货物、材料施工；</w:t>
      </w:r>
    </w:p>
    <w:p>
      <w:pPr>
        <w:pStyle w:val="null3"/>
        <w:jc w:val="both"/>
      </w:pPr>
      <w:r>
        <w:rPr>
          <w:sz w:val="21"/>
        </w:rPr>
        <w:t xml:space="preserve">    7.8 </w:t>
      </w:r>
      <w:r>
        <w:rPr>
          <w:sz w:val="21"/>
        </w:rPr>
        <w:t>中标人在施工过程中须采取适当措施保护周围环境免遭污染。对于施工中产生的污染，需及时清除。现场物品个别确需移动和破损的需经批准，在施工完成后须恢复原样；</w:t>
      </w:r>
    </w:p>
    <w:p>
      <w:pPr>
        <w:pStyle w:val="null3"/>
        <w:jc w:val="both"/>
      </w:pPr>
      <w:r>
        <w:rPr>
          <w:sz w:val="21"/>
        </w:rPr>
        <w:t xml:space="preserve">    7.9 </w:t>
      </w:r>
      <w:r>
        <w:rPr>
          <w:sz w:val="21"/>
        </w:rPr>
        <w:t>施工中如需动火作业</w:t>
      </w:r>
      <w:r>
        <w:rPr>
          <w:sz w:val="21"/>
        </w:rPr>
        <w:t>(</w:t>
      </w:r>
      <w:r>
        <w:rPr>
          <w:sz w:val="21"/>
        </w:rPr>
        <w:t>明火、电焊、气焊</w:t>
      </w:r>
      <w:r>
        <w:rPr>
          <w:sz w:val="21"/>
        </w:rPr>
        <w:t>)</w:t>
      </w:r>
      <w:r>
        <w:rPr>
          <w:sz w:val="21"/>
        </w:rPr>
        <w:t>，中标人需事前向采购人申报，经批准领取动火证并做好现场防范工作，方可施工；</w:t>
      </w:r>
    </w:p>
    <w:p>
      <w:pPr>
        <w:pStyle w:val="null3"/>
        <w:ind w:firstLine="480"/>
        <w:jc w:val="both"/>
      </w:pPr>
      <w:r>
        <w:rPr>
          <w:sz w:val="21"/>
        </w:rPr>
        <w:t xml:space="preserve">7.10 </w:t>
      </w:r>
      <w:r>
        <w:rPr>
          <w:sz w:val="21"/>
        </w:rPr>
        <w:t>采购人在施工期间有权随时检查现场材料设备的供应情况。</w:t>
      </w:r>
    </w:p>
    <w:p>
      <w:pPr>
        <w:pStyle w:val="null3"/>
        <w:ind w:firstLine="480"/>
        <w:jc w:val="both"/>
        <w:outlineLvl w:val="1"/>
      </w:pPr>
      <w:r>
        <w:rPr>
          <w:sz w:val="21"/>
          <w:b/>
          <w:shd w:fill="C0C0C0" w:val="clear"/>
        </w:rPr>
        <w:t>八、</w:t>
      </w:r>
      <w:r>
        <w:rPr>
          <w:sz w:val="21"/>
          <w:b/>
        </w:rPr>
        <w:t>包装运输：</w:t>
      </w:r>
    </w:p>
    <w:p>
      <w:pPr>
        <w:pStyle w:val="null3"/>
        <w:ind w:firstLine="420"/>
        <w:jc w:val="both"/>
      </w:pPr>
      <w:r>
        <w:rPr>
          <w:sz w:val="21"/>
        </w:rPr>
        <w:t>8.1</w:t>
      </w:r>
      <w:r>
        <w:rPr>
          <w:sz w:val="21"/>
        </w:rPr>
        <w:t>、</w:t>
      </w:r>
      <w:r>
        <w:rPr>
          <w:sz w:val="21"/>
        </w:rPr>
        <w:t>货物材料的包装必须是制造商原厂包装，其包装均应有良好的防湿、防锈、防潮、防雨、防腐及防碰撞的措施。凡由于包装不良造成的损失和由此产生的费用均由中标人承担。</w:t>
      </w:r>
    </w:p>
    <w:p>
      <w:pPr>
        <w:pStyle w:val="null3"/>
        <w:ind w:firstLine="420"/>
        <w:jc w:val="both"/>
      </w:pPr>
      <w:r>
        <w:rPr>
          <w:sz w:val="21"/>
        </w:rPr>
        <w:t>8.2</w:t>
      </w:r>
      <w:r>
        <w:rPr>
          <w:sz w:val="21"/>
        </w:rPr>
        <w:t>、中标人负责将货物材料货到现场过程中的全部运输，包括装卸车、货物现场的搬运。运输工作不得干扰采购人正常秩序。</w:t>
      </w:r>
    </w:p>
    <w:p>
      <w:pPr>
        <w:pStyle w:val="null3"/>
        <w:jc w:val="both"/>
      </w:pPr>
      <w:r>
        <w:rPr>
          <w:sz w:val="21"/>
        </w:rPr>
        <w:t>★</w:t>
      </w:r>
      <w:r>
        <w:rPr>
          <w:sz w:val="21"/>
        </w:rPr>
        <w:t>供应商所投设备均须符合国家强制性规定。（提供承诺函，可参考投标文件格式附件）</w:t>
      </w:r>
    </w:p>
    <w:p>
      <w:pPr>
        <w:pStyle w:val="null3"/>
        <w:spacing w:before="120" w:after="120"/>
        <w:jc w:val="both"/>
        <w:outlineLvl w:val="1"/>
      </w:pPr>
      <w:r>
        <w:rPr>
          <w:sz w:val="21"/>
          <w:b/>
          <w:shd w:fill="C0C0C0" w:val="clear"/>
        </w:rPr>
        <w:t>九、</w:t>
      </w:r>
      <w:r>
        <w:rPr>
          <w:sz w:val="21"/>
          <w:b/>
        </w:rPr>
        <w:t>质保方案：</w:t>
      </w:r>
    </w:p>
    <w:p>
      <w:pPr>
        <w:pStyle w:val="null3"/>
        <w:ind w:firstLine="420"/>
        <w:jc w:val="both"/>
      </w:pPr>
      <w:r>
        <w:rPr>
          <w:sz w:val="21"/>
        </w:rPr>
        <w:t>9.1</w:t>
      </w:r>
      <w:r>
        <w:rPr>
          <w:sz w:val="21"/>
        </w:rPr>
        <w:t>、质保期为</w:t>
      </w:r>
      <w:r>
        <w:rPr>
          <w:sz w:val="21"/>
        </w:rPr>
        <w:t xml:space="preserve"> 2 </w:t>
      </w:r>
      <w:r>
        <w:rPr>
          <w:sz w:val="21"/>
        </w:rPr>
        <w:t>年，如所投设备生产厂商有更优于的，以生产厂商的为准，质保期内中标人对所供货物实行包修、包换、包退及包维护保养。</w:t>
      </w:r>
    </w:p>
    <w:p>
      <w:pPr>
        <w:pStyle w:val="null3"/>
        <w:ind w:firstLine="420"/>
        <w:jc w:val="both"/>
      </w:pPr>
      <w:r>
        <w:rPr>
          <w:sz w:val="21"/>
        </w:rPr>
        <w:t>9.2</w:t>
      </w:r>
      <w:r>
        <w:rPr>
          <w:sz w:val="21"/>
        </w:rPr>
        <w:t>、质保期内，如货物或零部件因非人为因素出现故障而造成短期停用时，则质保期和免费维修期相应顺延。如停用时间累计超过</w:t>
      </w:r>
      <w:r>
        <w:rPr>
          <w:sz w:val="21"/>
        </w:rPr>
        <w:t xml:space="preserve"> 60 </w:t>
      </w:r>
      <w:r>
        <w:rPr>
          <w:sz w:val="21"/>
        </w:rPr>
        <w:t>天则质保期重新计算。</w:t>
      </w:r>
    </w:p>
    <w:p>
      <w:pPr>
        <w:pStyle w:val="null3"/>
        <w:ind w:firstLine="420"/>
        <w:jc w:val="both"/>
      </w:pPr>
      <w:r>
        <w:rPr>
          <w:sz w:val="21"/>
        </w:rPr>
        <w:t>9.3</w:t>
      </w:r>
      <w:r>
        <w:rPr>
          <w:sz w:val="21"/>
        </w:rPr>
        <w:t>、质保期内，如本项目设备设施出现故障的，中标人须在接到采购人通知后立即做出响应，</w:t>
      </w:r>
      <w:r>
        <w:rPr>
          <w:sz w:val="21"/>
        </w:rPr>
        <w:t>1</w:t>
      </w:r>
      <w:r>
        <w:rPr>
          <w:sz w:val="21"/>
        </w:rPr>
        <w:t>小时内提供技术解决方案，如不能解决问题的，须在</w:t>
      </w:r>
      <w:r>
        <w:rPr>
          <w:sz w:val="21"/>
        </w:rPr>
        <w:t>2</w:t>
      </w:r>
      <w:r>
        <w:rPr>
          <w:sz w:val="21"/>
        </w:rPr>
        <w:t>小时内到达现场进行故障处理。普通故障须在</w:t>
      </w:r>
      <w:r>
        <w:rPr>
          <w:sz w:val="21"/>
        </w:rPr>
        <w:t xml:space="preserve"> 24 </w:t>
      </w:r>
      <w:r>
        <w:rPr>
          <w:sz w:val="21"/>
        </w:rPr>
        <w:t>小时内完成修复，重大故障须在</w:t>
      </w:r>
      <w:r>
        <w:rPr>
          <w:sz w:val="21"/>
        </w:rPr>
        <w:t xml:space="preserve"> 48 </w:t>
      </w:r>
      <w:r>
        <w:rPr>
          <w:sz w:val="21"/>
        </w:rPr>
        <w:t>小时内修复，无法修复故障须在</w:t>
      </w:r>
      <w:r>
        <w:rPr>
          <w:sz w:val="21"/>
        </w:rPr>
        <w:t xml:space="preserve"> 72 </w:t>
      </w:r>
      <w:r>
        <w:rPr>
          <w:sz w:val="21"/>
        </w:rPr>
        <w:t>小时内完成同型号设备更换。</w:t>
      </w:r>
    </w:p>
    <w:p>
      <w:pPr>
        <w:pStyle w:val="null3"/>
        <w:ind w:firstLine="420"/>
        <w:jc w:val="both"/>
      </w:pPr>
      <w:r>
        <w:rPr>
          <w:sz w:val="21"/>
        </w:rPr>
        <w:t>9.4</w:t>
      </w:r>
      <w:r>
        <w:rPr>
          <w:sz w:val="21"/>
        </w:rPr>
        <w:t>、质保期满后提供终身有偿维修保养服务。质保期后的有偿维修保养服务仍满足上述</w:t>
      </w:r>
      <w:r>
        <w:rPr>
          <w:sz w:val="21"/>
        </w:rPr>
        <w:t>9.1</w:t>
      </w:r>
      <w:r>
        <w:rPr>
          <w:sz w:val="21"/>
        </w:rPr>
        <w:t>至</w:t>
      </w:r>
      <w:r>
        <w:rPr>
          <w:sz w:val="21"/>
        </w:rPr>
        <w:t>9.3</w:t>
      </w:r>
      <w:r>
        <w:rPr>
          <w:sz w:val="21"/>
        </w:rPr>
        <w:t>条指定的维修效果和响应时间等。设备设施出现故障的，中标人须在接到采购人通知后立即做出响应，</w:t>
      </w:r>
      <w:r>
        <w:rPr>
          <w:sz w:val="21"/>
        </w:rPr>
        <w:t>1</w:t>
      </w:r>
      <w:r>
        <w:rPr>
          <w:sz w:val="21"/>
        </w:rPr>
        <w:t>小时内提供技术解决方案，如不能解决问题的，须在</w:t>
      </w:r>
      <w:r>
        <w:rPr>
          <w:sz w:val="21"/>
        </w:rPr>
        <w:t>2</w:t>
      </w:r>
      <w:r>
        <w:rPr>
          <w:sz w:val="21"/>
        </w:rPr>
        <w:t>小时内到达现场进行故障处理。普通故障须在</w:t>
      </w:r>
      <w:r>
        <w:rPr>
          <w:sz w:val="21"/>
        </w:rPr>
        <w:t xml:space="preserve"> 24 </w:t>
      </w:r>
      <w:r>
        <w:rPr>
          <w:sz w:val="21"/>
        </w:rPr>
        <w:t>小时内完成修复，重大故障须在</w:t>
      </w:r>
      <w:r>
        <w:rPr>
          <w:sz w:val="21"/>
        </w:rPr>
        <w:t xml:space="preserve"> 48 </w:t>
      </w:r>
      <w:r>
        <w:rPr>
          <w:sz w:val="21"/>
        </w:rPr>
        <w:t>小时内修复，无法修复故障须在</w:t>
      </w:r>
      <w:r>
        <w:rPr>
          <w:sz w:val="21"/>
        </w:rPr>
        <w:t xml:space="preserve"> 72 </w:t>
      </w:r>
      <w:r>
        <w:rPr>
          <w:sz w:val="21"/>
        </w:rPr>
        <w:t>小时内完成同型号设备更换。</w:t>
      </w:r>
    </w:p>
    <w:p>
      <w:pPr>
        <w:pStyle w:val="null3"/>
        <w:jc w:val="both"/>
        <w:outlineLvl w:val="1"/>
      </w:pPr>
      <w:r>
        <w:rPr>
          <w:sz w:val="21"/>
          <w:b/>
          <w:shd w:fill="C0C0C0" w:val="clear"/>
        </w:rPr>
        <w:t>十、</w:t>
      </w:r>
      <w:r>
        <w:rPr>
          <w:sz w:val="21"/>
          <w:b/>
        </w:rPr>
        <w:t>售后服务：</w:t>
      </w:r>
    </w:p>
    <w:p>
      <w:pPr>
        <w:pStyle w:val="null3"/>
        <w:jc w:val="both"/>
      </w:pPr>
      <w:r>
        <w:rPr>
          <w:sz w:val="21"/>
        </w:rPr>
        <w:t>投标供应商需对本项目制定详细的售后服务方案：</w:t>
      </w:r>
    </w:p>
    <w:p>
      <w:pPr>
        <w:pStyle w:val="null3"/>
        <w:ind w:firstLine="420"/>
        <w:jc w:val="both"/>
      </w:pPr>
      <w:r>
        <w:rPr>
          <w:sz w:val="21"/>
        </w:rPr>
        <w:t>10.1</w:t>
      </w:r>
      <w:r>
        <w:rPr>
          <w:sz w:val="21"/>
        </w:rPr>
        <w:t>、设备维护保养：</w:t>
      </w:r>
    </w:p>
    <w:p>
      <w:pPr>
        <w:pStyle w:val="null3"/>
        <w:jc w:val="both"/>
      </w:pPr>
      <w:r>
        <w:rPr>
          <w:sz w:val="21"/>
        </w:rPr>
        <w:t>·提供定期检查和维护服务，确保数字展厅的设备持续稳定运行，延长设备使用寿命。</w:t>
      </w:r>
    </w:p>
    <w:p>
      <w:pPr>
        <w:pStyle w:val="null3"/>
        <w:jc w:val="both"/>
      </w:pPr>
      <w:r>
        <w:rPr>
          <w:sz w:val="21"/>
        </w:rPr>
        <w:t>·配备专业的保养人员，对设备进行专业的维护和保养，确保设备性能最佳。</w:t>
      </w:r>
    </w:p>
    <w:p>
      <w:pPr>
        <w:pStyle w:val="null3"/>
        <w:ind w:firstLine="420"/>
        <w:jc w:val="both"/>
      </w:pPr>
      <w:r>
        <w:rPr>
          <w:sz w:val="21"/>
        </w:rPr>
        <w:t>10.2</w:t>
      </w:r>
      <w:r>
        <w:rPr>
          <w:sz w:val="21"/>
        </w:rPr>
        <w:t>、设备故障处理：</w:t>
      </w:r>
    </w:p>
    <w:p>
      <w:pPr>
        <w:pStyle w:val="null3"/>
        <w:jc w:val="both"/>
      </w:pPr>
      <w:r>
        <w:rPr>
          <w:sz w:val="21"/>
        </w:rPr>
        <w:t>·对于设备突发故障，提供快速响应和有效处理，确保设备及时恢复正常运转。</w:t>
      </w:r>
    </w:p>
    <w:p>
      <w:pPr>
        <w:pStyle w:val="null3"/>
        <w:jc w:val="both"/>
      </w:pPr>
      <w:r>
        <w:rPr>
          <w:sz w:val="21"/>
        </w:rPr>
        <w:t>·提供</w:t>
      </w:r>
      <w:r>
        <w:rPr>
          <w:sz w:val="21"/>
        </w:rPr>
        <w:t>24</w:t>
      </w:r>
      <w:r>
        <w:rPr>
          <w:sz w:val="21"/>
        </w:rPr>
        <w:t>小时响应服务，确保在采购人需要时能够及时到达现场进行处理。</w:t>
      </w:r>
    </w:p>
    <w:p>
      <w:pPr>
        <w:pStyle w:val="null3"/>
        <w:ind w:firstLine="420"/>
        <w:jc w:val="both"/>
      </w:pPr>
      <w:r>
        <w:rPr>
          <w:sz w:val="21"/>
        </w:rPr>
        <w:t>10.3</w:t>
      </w:r>
      <w:r>
        <w:rPr>
          <w:sz w:val="21"/>
        </w:rPr>
        <w:t>、客户培训服务：</w:t>
      </w:r>
    </w:p>
    <w:p>
      <w:pPr>
        <w:pStyle w:val="null3"/>
        <w:jc w:val="both"/>
      </w:pPr>
      <w:r>
        <w:rPr>
          <w:sz w:val="21"/>
        </w:rPr>
        <w:t>·为客户提供设备使用及维护方面的培训服务，使客户能够独立使用和管理设备。</w:t>
      </w:r>
    </w:p>
    <w:p>
      <w:pPr>
        <w:pStyle w:val="null3"/>
        <w:jc w:val="both"/>
      </w:pPr>
      <w:r>
        <w:rPr>
          <w:sz w:val="21"/>
        </w:rPr>
        <w:t>·提供专业的培训服务，确保客户能够熟练掌握展厅使用和维护技能。</w:t>
      </w:r>
    </w:p>
    <w:p>
      <w:pPr>
        <w:pStyle w:val="null3"/>
        <w:spacing w:before="120" w:after="120"/>
        <w:jc w:val="both"/>
        <w:outlineLvl w:val="1"/>
      </w:pPr>
      <w:r>
        <w:rPr>
          <w:sz w:val="21"/>
          <w:b/>
        </w:rPr>
        <w:t>十一、验收条件</w:t>
      </w:r>
    </w:p>
    <w:p>
      <w:pPr>
        <w:pStyle w:val="null3"/>
        <w:ind w:firstLine="420"/>
        <w:jc w:val="both"/>
      </w:pPr>
      <w:r>
        <w:rPr>
          <w:sz w:val="21"/>
        </w:rPr>
        <w:t>11.1</w:t>
      </w:r>
      <w:r>
        <w:rPr>
          <w:sz w:val="21"/>
        </w:rPr>
        <w:t>验收依据</w:t>
      </w:r>
    </w:p>
    <w:p>
      <w:pPr>
        <w:pStyle w:val="null3"/>
        <w:ind w:firstLine="420"/>
        <w:jc w:val="both"/>
      </w:pPr>
      <w:r>
        <w:rPr>
          <w:sz w:val="21"/>
        </w:rPr>
        <w:t>在进行项目验收时，严格依据国家或行业标准进行。包括但不限于以下列出的标准：</w:t>
      </w:r>
    </w:p>
    <w:p>
      <w:pPr>
        <w:pStyle w:val="null3"/>
        <w:ind w:firstLine="420"/>
        <w:jc w:val="both"/>
      </w:pPr>
      <w:r>
        <w:rPr>
          <w:sz w:val="21"/>
        </w:rPr>
        <w:t>1</w:t>
      </w:r>
      <w:r>
        <w:rPr>
          <w:sz w:val="21"/>
        </w:rPr>
        <w:t>）《建筑设计防火规范》（</w:t>
      </w:r>
      <w:r>
        <w:rPr>
          <w:sz w:val="21"/>
        </w:rPr>
        <w:t>GB50016-2014</w:t>
      </w:r>
      <w:r>
        <w:rPr>
          <w:sz w:val="21"/>
        </w:rPr>
        <w:t>）；</w:t>
      </w:r>
    </w:p>
    <w:p>
      <w:pPr>
        <w:pStyle w:val="null3"/>
        <w:ind w:firstLine="420"/>
        <w:jc w:val="both"/>
      </w:pPr>
      <w:r>
        <w:rPr>
          <w:sz w:val="21"/>
        </w:rPr>
        <w:t>2</w:t>
      </w:r>
      <w:r>
        <w:rPr>
          <w:sz w:val="21"/>
        </w:rPr>
        <w:t>）《建筑照明设计标准》（</w:t>
      </w:r>
      <w:r>
        <w:rPr>
          <w:sz w:val="21"/>
        </w:rPr>
        <w:t>GB50034-2019</w:t>
      </w:r>
      <w:r>
        <w:rPr>
          <w:sz w:val="21"/>
        </w:rPr>
        <w:t>）；</w:t>
      </w:r>
    </w:p>
    <w:p>
      <w:pPr>
        <w:pStyle w:val="null3"/>
        <w:ind w:firstLine="420"/>
        <w:jc w:val="both"/>
      </w:pPr>
      <w:r>
        <w:rPr>
          <w:sz w:val="21"/>
        </w:rPr>
        <w:t>3</w:t>
      </w:r>
      <w:r>
        <w:rPr>
          <w:sz w:val="21"/>
        </w:rPr>
        <w:t>）《安全防范工程技术规范》（</w:t>
      </w:r>
      <w:r>
        <w:rPr>
          <w:sz w:val="21"/>
        </w:rPr>
        <w:t>GB50348-2018</w:t>
      </w:r>
      <w:r>
        <w:rPr>
          <w:sz w:val="21"/>
        </w:rPr>
        <w:t>）；</w:t>
      </w:r>
    </w:p>
    <w:p>
      <w:pPr>
        <w:pStyle w:val="null3"/>
        <w:ind w:firstLine="420"/>
        <w:jc w:val="both"/>
      </w:pPr>
      <w:r>
        <w:rPr>
          <w:sz w:val="21"/>
        </w:rPr>
        <w:t>4</w:t>
      </w:r>
      <w:r>
        <w:rPr>
          <w:sz w:val="21"/>
        </w:rPr>
        <w:t>）《建筑工程施工质量验收统一标准》（</w:t>
      </w:r>
      <w:r>
        <w:rPr>
          <w:sz w:val="21"/>
        </w:rPr>
        <w:t>GB50300-2013</w:t>
      </w:r>
      <w:r>
        <w:rPr>
          <w:sz w:val="21"/>
        </w:rPr>
        <w:t>）及相应配套的各专业验收规范；</w:t>
      </w:r>
    </w:p>
    <w:p>
      <w:pPr>
        <w:pStyle w:val="null3"/>
        <w:ind w:firstLine="420"/>
        <w:jc w:val="both"/>
      </w:pPr>
      <w:r>
        <w:rPr>
          <w:sz w:val="21"/>
        </w:rPr>
        <w:t>5</w:t>
      </w:r>
      <w:r>
        <w:rPr>
          <w:sz w:val="21"/>
        </w:rPr>
        <w:t>）《建筑电气工程施工质量验收规范》</w:t>
      </w:r>
      <w:r>
        <w:rPr>
          <w:sz w:val="21"/>
        </w:rPr>
        <w:t>(GB50303-2015)</w:t>
      </w:r>
      <w:r>
        <w:rPr>
          <w:sz w:val="21"/>
        </w:rPr>
        <w:t>及相应配套的各专业验收规范；</w:t>
      </w:r>
    </w:p>
    <w:p>
      <w:pPr>
        <w:pStyle w:val="null3"/>
        <w:ind w:firstLine="420"/>
        <w:jc w:val="both"/>
      </w:pPr>
      <w:r>
        <w:rPr>
          <w:sz w:val="21"/>
        </w:rPr>
        <w:t>6</w:t>
      </w:r>
      <w:r>
        <w:rPr>
          <w:sz w:val="21"/>
        </w:rPr>
        <w:t>）《建筑装饰装修工程质量验收规范》</w:t>
      </w:r>
      <w:r>
        <w:rPr>
          <w:sz w:val="21"/>
        </w:rPr>
        <w:t>GB50210-2018</w:t>
      </w:r>
      <w:r>
        <w:rPr>
          <w:sz w:val="21"/>
        </w:rPr>
        <w:t>；</w:t>
      </w:r>
    </w:p>
    <w:p>
      <w:pPr>
        <w:pStyle w:val="null3"/>
        <w:ind w:firstLine="420"/>
        <w:jc w:val="both"/>
      </w:pPr>
      <w:r>
        <w:rPr>
          <w:sz w:val="21"/>
        </w:rPr>
        <w:t>7</w:t>
      </w:r>
      <w:r>
        <w:rPr>
          <w:sz w:val="21"/>
        </w:rPr>
        <w:t>）《综合布线系统工程验收规范》（</w:t>
      </w:r>
      <w:r>
        <w:rPr>
          <w:sz w:val="21"/>
        </w:rPr>
        <w:t>GB/T 50132-2016</w:t>
      </w:r>
      <w:r>
        <w:rPr>
          <w:sz w:val="21"/>
        </w:rPr>
        <w:t>）；</w:t>
      </w:r>
    </w:p>
    <w:p>
      <w:pPr>
        <w:pStyle w:val="null3"/>
        <w:jc w:val="both"/>
      </w:pPr>
      <w:r>
        <w:rPr>
          <w:sz w:val="21"/>
        </w:rPr>
        <w:t xml:space="preserve">    8</w:t>
      </w:r>
      <w:r>
        <w:rPr>
          <w:sz w:val="21"/>
        </w:rPr>
        <w:t>）其他国家、广东省、广州市规定的相关验收规范等。</w:t>
      </w:r>
    </w:p>
    <w:p>
      <w:pPr>
        <w:pStyle w:val="null3"/>
        <w:ind w:firstLine="420"/>
        <w:jc w:val="both"/>
      </w:pPr>
      <w:r>
        <w:rPr>
          <w:sz w:val="21"/>
        </w:rPr>
        <w:t>11.2</w:t>
      </w:r>
      <w:r>
        <w:rPr>
          <w:sz w:val="21"/>
        </w:rPr>
        <w:t>验收程序</w:t>
      </w:r>
    </w:p>
    <w:p>
      <w:pPr>
        <w:pStyle w:val="null3"/>
        <w:ind w:firstLine="420"/>
        <w:jc w:val="both"/>
      </w:pPr>
      <w:r>
        <w:rPr>
          <w:sz w:val="21"/>
        </w:rPr>
        <w:t>1</w:t>
      </w:r>
      <w:r>
        <w:rPr>
          <w:sz w:val="21"/>
        </w:rPr>
        <w:t>）项目试运行</w:t>
      </w:r>
      <w:r>
        <w:rPr>
          <w:sz w:val="21"/>
        </w:rPr>
        <w:t>7</w:t>
      </w:r>
      <w:r>
        <w:rPr>
          <w:sz w:val="21"/>
        </w:rPr>
        <w:t>天无明显问题的，采购人应在</w:t>
      </w:r>
      <w:r>
        <w:rPr>
          <w:sz w:val="21"/>
        </w:rPr>
        <w:t>3</w:t>
      </w:r>
      <w:r>
        <w:rPr>
          <w:sz w:val="21"/>
        </w:rPr>
        <w:t>天内组织验收；</w:t>
      </w:r>
    </w:p>
    <w:p>
      <w:pPr>
        <w:pStyle w:val="null3"/>
        <w:ind w:firstLine="420"/>
        <w:jc w:val="both"/>
      </w:pPr>
      <w:r>
        <w:rPr>
          <w:sz w:val="21"/>
        </w:rPr>
        <w:t>2</w:t>
      </w:r>
      <w:r>
        <w:rPr>
          <w:sz w:val="21"/>
        </w:rPr>
        <w:t>）采购人依据招标文件及合同的有关规定进行验收。中标人提供的服务应符合国家、省相关要求。中标人需积极配合验收工作的进行，提供人员、资料等便于验收进行的条件支持。</w:t>
      </w:r>
      <w:r>
        <w:rPr>
          <w:sz w:val="21"/>
        </w:rPr>
        <w:t>对验收不合格的部分，中标人应在采购人规定的时间内及时整改完善直至合格，中标人采取整改措施导致逾期提交成果文件的，中标人应向采购人承担逾期责任。</w:t>
      </w:r>
    </w:p>
    <w:p>
      <w:pPr>
        <w:pStyle w:val="null3"/>
        <w:jc w:val="both"/>
      </w:pPr>
      <w:r>
        <w:rPr>
          <w:sz w:val="21"/>
          <w:b/>
        </w:rPr>
        <w:t>十二、拟投入的项目团队要求</w:t>
      </w:r>
    </w:p>
    <w:p>
      <w:pPr>
        <w:pStyle w:val="null3"/>
        <w:jc w:val="both"/>
      </w:pPr>
      <w:r>
        <w:rPr>
          <w:sz w:val="21"/>
        </w:rPr>
        <w:t>拟投入的团队需要具备完善的人员配置，拥有项目负责人</w:t>
      </w:r>
      <w:r>
        <w:rPr>
          <w:sz w:val="21"/>
        </w:rPr>
        <w:t>1</w:t>
      </w:r>
      <w:r>
        <w:rPr>
          <w:sz w:val="21"/>
        </w:rPr>
        <w:t>名，至少应组建包括有内容策划、视觉设计、视频制作、软件开发、计算机技术等不少于</w:t>
      </w:r>
      <w:r>
        <w:rPr>
          <w:sz w:val="21"/>
        </w:rPr>
        <w:t>7</w:t>
      </w:r>
      <w:r>
        <w:rPr>
          <w:sz w:val="21"/>
        </w:rPr>
        <w:t>人的核心工作团队。</w:t>
      </w:r>
    </w:p>
    <w:p>
      <w:pPr>
        <w:pStyle w:val="null3"/>
        <w:jc w:val="both"/>
      </w:pPr>
      <w:r>
        <w:rPr>
          <w:sz w:val="21"/>
          <w:b/>
        </w:rPr>
        <w:t>十三、现场踏勘</w:t>
      </w:r>
    </w:p>
    <w:p>
      <w:pPr>
        <w:pStyle w:val="null3"/>
        <w:jc w:val="both"/>
      </w:pPr>
      <w:r>
        <w:rPr>
          <w:sz w:val="21"/>
        </w:rPr>
        <w:t>（1）为保证投标人能够充分了解项目状况，采购人拟集中组织一次现场勘察，投标人可根据需求自愿参加。未到场勘察视为已清楚本项目建设情况。</w:t>
      </w:r>
    </w:p>
    <w:p>
      <w:pPr>
        <w:pStyle w:val="null3"/>
        <w:jc w:val="both"/>
      </w:pPr>
      <w:r>
        <w:rPr>
          <w:sz w:val="21"/>
        </w:rPr>
        <w:t>（2）踏勘时间：2024年11月5日 9:30-10：30</w:t>
      </w:r>
    </w:p>
    <w:p>
      <w:pPr>
        <w:pStyle w:val="null3"/>
        <w:jc w:val="both"/>
      </w:pPr>
      <w:r>
        <w:rPr>
          <w:sz w:val="21"/>
        </w:rPr>
        <w:t>（3）踏勘地点：广州市中山大道西55号华南师范大学石牌校园产业大楼</w:t>
      </w:r>
    </w:p>
    <w:p>
      <w:pPr>
        <w:pStyle w:val="null3"/>
        <w:jc w:val="both"/>
      </w:pPr>
      <w:r>
        <w:rPr>
          <w:sz w:val="21"/>
        </w:rPr>
        <w:t>（4）踏勘联系人： 余老师，</w:t>
      </w:r>
      <w:r>
        <w:rPr>
          <w:sz w:val="21"/>
        </w:rPr>
        <w:t>联系电话：</w:t>
      </w:r>
      <w:r>
        <w:rPr>
          <w:sz w:val="21"/>
        </w:rPr>
        <w:t>17876250596</w:t>
      </w:r>
      <w:r>
        <w:rPr>
          <w:sz w:val="21"/>
        </w:rPr>
        <w:t>。</w:t>
      </w:r>
    </w:p>
    <w:p>
      <w:pPr>
        <w:pStyle w:val="null3"/>
        <w:jc w:val="both"/>
      </w:pPr>
      <w:r>
        <w:rPr>
          <w:sz w:val="21"/>
        </w:rPr>
        <w:t>（</w:t>
      </w:r>
      <w:r>
        <w:rPr>
          <w:sz w:val="21"/>
        </w:rPr>
        <w:t>6</w:t>
      </w:r>
      <w:r>
        <w:rPr>
          <w:sz w:val="21"/>
        </w:rPr>
        <w:t>）投标人自行对本项目现场及周围环境进行考察，以便投标人获取有关编制响应文件和签署合同所涉及现场的资料。投标人承担考察现场所发生的自身费用。</w:t>
      </w:r>
    </w:p>
    <w:p>
      <w:pPr>
        <w:pStyle w:val="null3"/>
        <w:jc w:val="both"/>
      </w:pPr>
      <w:r>
        <w:rPr>
          <w:sz w:val="21"/>
        </w:rPr>
        <w:t>（</w:t>
      </w:r>
      <w:r>
        <w:rPr>
          <w:sz w:val="21"/>
        </w:rPr>
        <w:t>7</w:t>
      </w:r>
      <w:r>
        <w:rPr>
          <w:sz w:val="21"/>
        </w:rPr>
        <w:t>）向投标人提供的有关现场的数据和资料，是采购人现有的能被投标人利用的资料，采购人对于报价人做出的任何推论、理解和结论均不负责任。</w:t>
      </w:r>
    </w:p>
    <w:p>
      <w:pPr>
        <w:pStyle w:val="null3"/>
        <w:jc w:val="both"/>
      </w:pPr>
      <w:r>
        <w:rPr>
          <w:sz w:val="21"/>
        </w:rPr>
        <w:t>（</w:t>
      </w:r>
      <w:r>
        <w:rPr>
          <w:sz w:val="21"/>
        </w:rPr>
        <w:t>8</w:t>
      </w:r>
      <w:r>
        <w:rPr>
          <w:sz w:val="21"/>
        </w:rPr>
        <w:t>）经采购人允许，投标人可以考察目的进入采购人的项目现场，但投标人不得因此使采购人承担有关的责任和蒙受损失。投标人应承担考察现场的责任和风险。</w:t>
      </w:r>
      <w:r>
        <w:rPr>
          <w:sz w:val="21"/>
        </w:rPr>
        <w:t xml:space="preserve"> </w:t>
      </w:r>
    </w:p>
    <w:p>
      <w:pPr>
        <w:pStyle w:val="null3"/>
        <w:jc w:val="both"/>
      </w:pPr>
      <w:r>
        <w:rPr>
          <w:sz w:val="21"/>
        </w:rPr>
        <w:t>（</w:t>
      </w:r>
      <w:r>
        <w:rPr>
          <w:sz w:val="21"/>
        </w:rPr>
        <w:t>9</w:t>
      </w:r>
      <w:r>
        <w:rPr>
          <w:sz w:val="21"/>
        </w:rPr>
        <w:t>）投标人按本招标文件规定到现场考察以充分了解现场位置、实施位置、情况、道路、储存空间、装卸限制及任何其他足以影响投标价的情况，任何因忽视或误解现场情况而导致的索赔或工期延长申请将不被批准。</w:t>
      </w:r>
    </w:p>
    <w:p>
      <w:pPr>
        <w:pStyle w:val="null3"/>
        <w:jc w:val="both"/>
      </w:pPr>
      <w:r>
        <w:rPr>
          <w:sz w:val="21"/>
        </w:rPr>
        <w:t>（</w:t>
      </w:r>
      <w:r>
        <w:rPr>
          <w:sz w:val="21"/>
        </w:rPr>
        <w:t>10</w:t>
      </w:r>
      <w:r>
        <w:rPr>
          <w:sz w:val="21"/>
        </w:rPr>
        <w:t>）投标人不在规定时间内进行考察现场的，视为已熟知现场条件，自行承担相关风险。</w:t>
      </w:r>
    </w:p>
    <w:p>
      <w:pPr>
        <w:pStyle w:val="null3"/>
      </w:pPr>
      <w:r>
        <w:rPr>
          <w:sz w:val="21"/>
        </w:rPr>
        <w:t>（</w:t>
      </w:r>
      <w:r>
        <w:rPr>
          <w:sz w:val="21"/>
        </w:rPr>
        <w:t>11</w:t>
      </w:r>
      <w:r>
        <w:rPr>
          <w:sz w:val="21"/>
        </w:rPr>
        <w:t>）投标人进行现场考察的，应提前与采购人联系办理进校登记，否则</w:t>
      </w:r>
    </w:p>
    <w:p>
      <w:pPr>
        <w:pStyle w:val="null3"/>
        <w:jc w:val="both"/>
      </w:pPr>
      <w:r>
        <w:rPr>
          <w:sz w:val="21"/>
        </w:rPr>
        <w:t>可能无法进入项目现场。现场考察人员应严格遵守地方政府部门及采购人管理规定的要求。</w:t>
      </w:r>
    </w:p>
    <w:p>
      <w:pPr>
        <w:pStyle w:val="null3"/>
        <w:jc w:val="left"/>
      </w:pPr>
      <w:r>
        <w:rPr>
          <w:sz w:val="21"/>
          <w:b/>
        </w:rPr>
        <w:t>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 xml:space="preserve">采购人名称）                        </w:t>
      </w:r>
    </w:p>
    <w:p>
      <w:pPr>
        <w:pStyle w:val="null3"/>
        <w:ind w:firstLine="420"/>
        <w:jc w:val="both"/>
      </w:pPr>
      <w:r>
        <w:rPr>
          <w:sz w:val="21"/>
        </w:rPr>
        <w:t>对于项目（项目编号：         ），我方郑重承诺如下：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jc w:val="both"/>
      </w:pPr>
      <w:r>
        <w:rPr/>
        <w:t>采购包1（华南师范大学智慧光子科技展厅布展服务及设备设施采购项目）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在合同签订后 30 天内完成供货、设备安装、布展配套；45天内完成多媒体数字内容制作及试运行，并交付采购人。</w:t>
            </w:r>
          </w:p>
        </w:tc>
      </w:tr>
      <w:tr>
        <w:tc>
          <w:tcPr>
            <w:tcW w:type="dxa" w:w="4153"/>
          </w:tcPr>
          <w:p>
            <w:pPr>
              <w:pStyle w:val="null3"/>
            </w:pPr>
            <w:r>
              <w:rPr/>
              <w:t>标的提供的地点</w:t>
            </w:r>
          </w:p>
        </w:tc>
        <w:tc>
          <w:tcPr>
            <w:tcW w:type="dxa" w:w="4153"/>
          </w:tcPr>
          <w:p>
            <w:pPr>
              <w:pStyle w:val="null3"/>
            </w:pPr>
            <w:r>
              <w:rPr/>
              <w:t>广州市天河区中山大道西55号华南师范大学石牌校园产业大楼。</w:t>
            </w:r>
          </w:p>
        </w:tc>
      </w:tr>
      <w:tr>
        <w:tc>
          <w:tcPr>
            <w:tcW w:type="dxa" w:w="4153"/>
          </w:tcPr>
          <w:p>
            <w:pPr>
              <w:pStyle w:val="null3"/>
            </w:pPr>
            <w:r>
              <w:rPr/>
              <w:t>付款方式</w:t>
            </w:r>
          </w:p>
        </w:tc>
        <w:tc>
          <w:tcPr>
            <w:tcW w:type="dxa" w:w="4153"/>
          </w:tcPr>
          <w:p>
            <w:pPr>
              <w:pStyle w:val="null3"/>
            </w:pPr>
            <w:r>
              <w:rPr/>
              <w:t>1期：支付比例100%,详见“5.4 报价要求及付款方式”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1期：详见“十一、验收条件”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★2.（2）投标人所投产品已获得国家确定的认证机构出具的有效的节能产品认证证书，投标时须提供认证证书复印件(加盖投标供应商公章)。</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★供应商所投设备均须符合国家强制性规定。（提供承诺函，可参考投标文件格式附件）</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其他电气设备</w:t>
            </w:r>
          </w:p>
        </w:tc>
        <w:tc>
          <w:tcPr>
            <w:tcW w:type="dxa" w:w="831"/>
          </w:tcPr>
          <w:p>
            <w:pPr>
              <w:pStyle w:val="null3"/>
              <w:jc w:val="left"/>
            </w:pPr>
            <w:r>
              <w:rPr/>
              <w:t>LED显示屏</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0.00</w:t>
            </w:r>
          </w:p>
        </w:tc>
        <w:tc>
          <w:tcPr>
            <w:tcW w:type="dxa" w:w="831"/>
          </w:tcPr>
          <w:p>
            <w:pPr>
              <w:pStyle w:val="null3"/>
              <w:jc w:val="right"/>
            </w:pPr>
            <w:r>
              <w:rPr/>
              <w:t>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其他电气设备</w:t>
            </w:r>
          </w:p>
        </w:tc>
        <w:tc>
          <w:tcPr>
            <w:tcW w:type="dxa" w:w="831"/>
          </w:tcPr>
          <w:p>
            <w:pPr>
              <w:pStyle w:val="null3"/>
              <w:jc w:val="left"/>
            </w:pPr>
            <w:r>
              <w:rPr/>
              <w:t>陈列布展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102,362.21</w:t>
            </w:r>
          </w:p>
        </w:tc>
        <w:tc>
          <w:tcPr>
            <w:tcW w:type="dxa" w:w="831"/>
          </w:tcPr>
          <w:p>
            <w:pPr>
              <w:pStyle w:val="null3"/>
              <w:jc w:val="right"/>
            </w:pPr>
            <w:r>
              <w:rPr/>
              <w:t>102,362.21</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其他电气设备</w:t>
            </w:r>
          </w:p>
        </w:tc>
        <w:tc>
          <w:tcPr>
            <w:tcW w:type="dxa" w:w="831"/>
          </w:tcPr>
          <w:p>
            <w:pPr>
              <w:pStyle w:val="null3"/>
              <w:jc w:val="left"/>
            </w:pPr>
            <w:r>
              <w:rPr/>
              <w:t>布展配套</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278,954.47</w:t>
            </w:r>
          </w:p>
        </w:tc>
        <w:tc>
          <w:tcPr>
            <w:tcW w:type="dxa" w:w="831"/>
          </w:tcPr>
          <w:p>
            <w:pPr>
              <w:pStyle w:val="null3"/>
              <w:jc w:val="right"/>
            </w:pPr>
            <w:r>
              <w:rPr/>
              <w:t>278,954.47</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其他电气设备</w:t>
            </w:r>
          </w:p>
        </w:tc>
        <w:tc>
          <w:tcPr>
            <w:tcW w:type="dxa" w:w="831"/>
          </w:tcPr>
          <w:p>
            <w:pPr>
              <w:pStyle w:val="null3"/>
              <w:jc w:val="left"/>
            </w:pPr>
            <w:r>
              <w:rPr/>
              <w:t>多媒体展项研发制作</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1,834,092.40</w:t>
            </w:r>
          </w:p>
        </w:tc>
        <w:tc>
          <w:tcPr>
            <w:tcW w:type="dxa" w:w="831"/>
          </w:tcPr>
          <w:p>
            <w:pPr>
              <w:pStyle w:val="null3"/>
              <w:jc w:val="right"/>
            </w:pPr>
            <w:r>
              <w:rPr/>
              <w:t>1,834,092.40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LED显示屏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1"/>
                <w:color w:val="000000"/>
              </w:rPr>
              <w:t>▲</w:t>
            </w:r>
            <w:r>
              <w:rPr>
                <w:sz w:val="21"/>
                <w:color w:val="000000"/>
              </w:rPr>
              <w:t>2.</w:t>
            </w:r>
            <w:r>
              <w:rPr>
                <w:sz w:val="21"/>
                <w:color w:val="000000"/>
              </w:rPr>
              <w:t>投标产品</w:t>
            </w:r>
            <w:r>
              <w:rPr>
                <w:sz w:val="21"/>
                <w:color w:val="000000"/>
              </w:rPr>
              <w:t>LED</w:t>
            </w:r>
            <w:r>
              <w:rPr>
                <w:sz w:val="21"/>
                <w:color w:val="000000"/>
              </w:rPr>
              <w:t>像素点间距≤</w:t>
            </w:r>
            <w:r>
              <w:rPr>
                <w:sz w:val="21"/>
                <w:color w:val="000000"/>
              </w:rPr>
              <w:t>1.86mm;</w:t>
            </w:r>
            <w:r>
              <w:rPr>
                <w:sz w:val="21"/>
                <w:color w:val="000000"/>
              </w:rPr>
              <w:t>像素密度≥</w:t>
            </w:r>
            <w:r>
              <w:rPr>
                <w:sz w:val="21"/>
                <w:color w:val="000000"/>
              </w:rPr>
              <w:t>288906</w:t>
            </w:r>
            <w:r>
              <w:rPr>
                <w:sz w:val="21"/>
                <w:color w:val="000000"/>
              </w:rPr>
              <w:t>点</w:t>
            </w:r>
            <w:r>
              <w:rPr>
                <w:sz w:val="21"/>
                <w:color w:val="000000"/>
              </w:rPr>
              <w:t>/</w:t>
            </w:r>
            <w:r>
              <w:rPr>
                <w:sz w:val="21"/>
                <w:color w:val="000000"/>
              </w:rPr>
              <w:t>㎡，每个像素点采用</w:t>
            </w:r>
            <w:r>
              <w:rPr>
                <w:sz w:val="21"/>
                <w:color w:val="000000"/>
              </w:rPr>
              <w:t>1</w:t>
            </w:r>
            <w:r>
              <w:rPr>
                <w:sz w:val="21"/>
                <w:color w:val="000000"/>
              </w:rPr>
              <w:t>纯红</w:t>
            </w:r>
            <w:r>
              <w:rPr>
                <w:sz w:val="21"/>
                <w:color w:val="000000"/>
              </w:rPr>
              <w:t>1</w:t>
            </w:r>
            <w:r>
              <w:rPr>
                <w:sz w:val="21"/>
                <w:color w:val="000000"/>
              </w:rPr>
              <w:t>纯绿</w:t>
            </w:r>
            <w:r>
              <w:rPr>
                <w:sz w:val="21"/>
                <w:color w:val="000000"/>
              </w:rPr>
              <w:t>1</w:t>
            </w:r>
            <w:r>
              <w:rPr>
                <w:sz w:val="21"/>
                <w:color w:val="000000"/>
              </w:rPr>
              <w:t>纯蓝三像素，表贴三合一封装。（提供封面具有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color w:val="000000"/>
              </w:rPr>
              <w:t>▲</w:t>
            </w:r>
            <w:r>
              <w:rPr>
                <w:sz w:val="21"/>
                <w:color w:val="000000"/>
              </w:rPr>
              <w:t>3.</w:t>
            </w:r>
            <w:r>
              <w:rPr>
                <w:sz w:val="21"/>
                <w:color w:val="000000"/>
              </w:rPr>
              <w:t>投标产品支持前拆前维护和后拆后维护功能，支持用户级模组前维护方式</w:t>
            </w:r>
            <w:r>
              <w:rPr>
                <w:sz w:val="21"/>
                <w:color w:val="000000"/>
              </w:rPr>
              <w:t>,</w:t>
            </w:r>
            <w:r>
              <w:rPr>
                <w:sz w:val="21"/>
                <w:color w:val="000000"/>
              </w:rPr>
              <w:t>可在正面拆卸、安装，支持带电维护</w:t>
            </w:r>
            <w:r>
              <w:rPr>
                <w:sz w:val="21"/>
                <w:color w:val="000000"/>
              </w:rPr>
              <w:t>,</w:t>
            </w:r>
            <w:r>
              <w:rPr>
                <w:sz w:val="21"/>
                <w:color w:val="000000"/>
              </w:rPr>
              <w:t>热插拔</w:t>
            </w:r>
            <w:r>
              <w:rPr>
                <w:sz w:val="21"/>
                <w:color w:val="000000"/>
              </w:rPr>
              <w:t>,</w:t>
            </w:r>
            <w:r>
              <w:rPr>
                <w:sz w:val="21"/>
                <w:color w:val="000000"/>
              </w:rPr>
              <w:t>支持单点维修更换。（提供封面具有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1"/>
                <w:color w:val="000000"/>
              </w:rPr>
              <w:t>▲</w:t>
            </w:r>
            <w:r>
              <w:rPr>
                <w:sz w:val="21"/>
                <w:color w:val="000000"/>
              </w:rPr>
              <w:t>4.</w:t>
            </w:r>
            <w:r>
              <w:rPr>
                <w:sz w:val="21"/>
                <w:color w:val="000000"/>
              </w:rPr>
              <w:t>刷新率：≥</w:t>
            </w:r>
            <w:r>
              <w:rPr>
                <w:sz w:val="21"/>
                <w:color w:val="000000"/>
              </w:rPr>
              <w:t>3840Hz</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1"/>
                <w:color w:val="000000"/>
              </w:rPr>
              <w:t>▲</w:t>
            </w:r>
            <w:r>
              <w:rPr>
                <w:sz w:val="21"/>
                <w:color w:val="000000"/>
              </w:rPr>
              <w:t>5.</w:t>
            </w:r>
            <w:r>
              <w:rPr>
                <w:sz w:val="21"/>
                <w:color w:val="000000"/>
              </w:rPr>
              <w:t>投标产品的显示单元白平衡亮度</w:t>
            </w:r>
            <w:r>
              <w:rPr>
                <w:sz w:val="21"/>
                <w:color w:val="000000"/>
              </w:rPr>
              <w:t>0~1400cd/</w:t>
            </w:r>
            <w:r>
              <w:rPr>
                <w:sz w:val="21"/>
                <w:color w:val="000000"/>
              </w:rPr>
              <w:t>㎡（</w:t>
            </w:r>
            <w:r>
              <w:rPr>
                <w:sz w:val="21"/>
                <w:color w:val="000000"/>
              </w:rPr>
              <w:t>6500K</w:t>
            </w:r>
            <w:r>
              <w:rPr>
                <w:sz w:val="21"/>
                <w:color w:val="000000"/>
              </w:rPr>
              <w:t>）</w:t>
            </w:r>
            <w:r>
              <w:rPr>
                <w:sz w:val="21"/>
                <w:color w:val="000000"/>
              </w:rPr>
              <w:t>0-255</w:t>
            </w:r>
            <w:r>
              <w:rPr>
                <w:sz w:val="21"/>
                <w:color w:val="000000"/>
              </w:rPr>
              <w:t>级可调，暗室最大对比度（全黑</w:t>
            </w:r>
            <w:r>
              <w:rPr>
                <w:sz w:val="21"/>
                <w:color w:val="000000"/>
              </w:rPr>
              <w:t>/</w:t>
            </w:r>
            <w:r>
              <w:rPr>
                <w:sz w:val="21"/>
                <w:color w:val="000000"/>
              </w:rPr>
              <w:t>全白）≥</w:t>
            </w:r>
            <w:r>
              <w:rPr>
                <w:sz w:val="21"/>
                <w:color w:val="000000"/>
              </w:rPr>
              <w:t>18000</w:t>
            </w:r>
            <w:r>
              <w:rPr>
                <w:sz w:val="21"/>
                <w:color w:val="000000"/>
              </w:rPr>
              <w:t>：</w:t>
            </w:r>
            <w:r>
              <w:rPr>
                <w:sz w:val="21"/>
                <w:color w:val="000000"/>
              </w:rPr>
              <w:t>1;</w:t>
            </w:r>
            <w:r>
              <w:rPr>
                <w:sz w:val="21"/>
                <w:color w:val="000000"/>
              </w:rPr>
              <w:t>色温</w:t>
            </w:r>
            <w:r>
              <w:rPr>
                <w:sz w:val="21"/>
                <w:color w:val="000000"/>
              </w:rPr>
              <w:t>1000K~18000K</w:t>
            </w:r>
            <w:r>
              <w:rPr>
                <w:sz w:val="21"/>
                <w:color w:val="000000"/>
              </w:rPr>
              <w:t>可调。（提供封面具有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5</w:t>
            </w:r>
          </w:p>
        </w:tc>
        <w:tc>
          <w:tcPr>
            <w:tcW w:type="dxa" w:w="5814"/>
          </w:tcPr>
          <w:p>
            <w:pPr>
              <w:pStyle w:val="null3"/>
              <w:jc w:val="left"/>
            </w:pPr>
            <w:r>
              <w:rPr>
                <w:sz w:val="21"/>
                <w:color w:val="000000"/>
              </w:rPr>
              <w:t>▲</w:t>
            </w:r>
            <w:r>
              <w:rPr>
                <w:sz w:val="21"/>
                <w:color w:val="000000"/>
              </w:rPr>
              <w:t>2.</w:t>
            </w:r>
            <w:r>
              <w:rPr>
                <w:sz w:val="21"/>
                <w:color w:val="000000"/>
              </w:rPr>
              <w:t>投标产品</w:t>
            </w:r>
            <w:r>
              <w:rPr>
                <w:sz w:val="21"/>
                <w:color w:val="000000"/>
              </w:rPr>
              <w:t>LED</w:t>
            </w:r>
            <w:r>
              <w:rPr>
                <w:sz w:val="21"/>
                <w:color w:val="000000"/>
              </w:rPr>
              <w:t>像素点间距≤</w:t>
            </w:r>
            <w:r>
              <w:rPr>
                <w:sz w:val="21"/>
                <w:color w:val="000000"/>
              </w:rPr>
              <w:t>1.86mm;</w:t>
            </w:r>
            <w:r>
              <w:rPr>
                <w:sz w:val="21"/>
                <w:color w:val="000000"/>
              </w:rPr>
              <w:t>像素密度≥</w:t>
            </w:r>
            <w:r>
              <w:rPr>
                <w:sz w:val="21"/>
                <w:color w:val="000000"/>
              </w:rPr>
              <w:t>288906</w:t>
            </w:r>
            <w:r>
              <w:rPr>
                <w:sz w:val="21"/>
                <w:color w:val="000000"/>
              </w:rPr>
              <w:t>点</w:t>
            </w:r>
            <w:r>
              <w:rPr>
                <w:sz w:val="21"/>
                <w:color w:val="000000"/>
              </w:rPr>
              <w:t>/</w:t>
            </w:r>
            <w:r>
              <w:rPr>
                <w:sz w:val="21"/>
                <w:color w:val="000000"/>
              </w:rPr>
              <w:t>㎡，每个像素点采用</w:t>
            </w:r>
            <w:r>
              <w:rPr>
                <w:sz w:val="21"/>
                <w:color w:val="000000"/>
              </w:rPr>
              <w:t>1</w:t>
            </w:r>
            <w:r>
              <w:rPr>
                <w:sz w:val="21"/>
                <w:color w:val="000000"/>
              </w:rPr>
              <w:t>纯红</w:t>
            </w:r>
            <w:r>
              <w:rPr>
                <w:sz w:val="21"/>
                <w:color w:val="000000"/>
              </w:rPr>
              <w:t>1</w:t>
            </w:r>
            <w:r>
              <w:rPr>
                <w:sz w:val="21"/>
                <w:color w:val="000000"/>
              </w:rPr>
              <w:t>纯绿</w:t>
            </w:r>
            <w:r>
              <w:rPr>
                <w:sz w:val="21"/>
                <w:color w:val="000000"/>
              </w:rPr>
              <w:t>1</w:t>
            </w:r>
            <w:r>
              <w:rPr>
                <w:sz w:val="21"/>
                <w:color w:val="000000"/>
              </w:rPr>
              <w:t>纯蓝三像素，表贴三合一封装。（提供封面具有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color w:val="000000"/>
              </w:rPr>
              <w:t>▲</w:t>
            </w:r>
            <w:r>
              <w:rPr>
                <w:sz w:val="21"/>
                <w:color w:val="000000"/>
              </w:rPr>
              <w:t>3.</w:t>
            </w:r>
            <w:r>
              <w:rPr>
                <w:sz w:val="21"/>
                <w:color w:val="000000"/>
              </w:rPr>
              <w:t>投标产品支持前拆前维护和后拆后维护功能，支持用户级模组前维护方式</w:t>
            </w:r>
            <w:r>
              <w:rPr>
                <w:sz w:val="21"/>
                <w:color w:val="000000"/>
              </w:rPr>
              <w:t>,</w:t>
            </w:r>
            <w:r>
              <w:rPr>
                <w:sz w:val="21"/>
                <w:color w:val="000000"/>
              </w:rPr>
              <w:t>可在正面拆卸、安装，支持带电维护</w:t>
            </w:r>
            <w:r>
              <w:rPr>
                <w:sz w:val="21"/>
                <w:color w:val="000000"/>
              </w:rPr>
              <w:t>,</w:t>
            </w:r>
            <w:r>
              <w:rPr>
                <w:sz w:val="21"/>
                <w:color w:val="000000"/>
              </w:rPr>
              <w:t>热插拔</w:t>
            </w:r>
            <w:r>
              <w:rPr>
                <w:sz w:val="21"/>
                <w:color w:val="000000"/>
              </w:rPr>
              <w:t>,</w:t>
            </w:r>
            <w:r>
              <w:rPr>
                <w:sz w:val="21"/>
                <w:color w:val="000000"/>
              </w:rPr>
              <w:t>支持单点维修更换。（提供封面具有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21"/>
                <w:color w:val="000000"/>
              </w:rPr>
              <w:t>▲</w:t>
            </w:r>
            <w:r>
              <w:rPr>
                <w:sz w:val="21"/>
                <w:color w:val="000000"/>
              </w:rPr>
              <w:t>4.</w:t>
            </w:r>
            <w:r>
              <w:rPr>
                <w:sz w:val="21"/>
                <w:color w:val="000000"/>
              </w:rPr>
              <w:t>刷新率：≥</w:t>
            </w:r>
            <w:r>
              <w:rPr>
                <w:sz w:val="21"/>
                <w:color w:val="000000"/>
              </w:rPr>
              <w:t>3840Hz</w:t>
            </w:r>
            <w:r>
              <w:rPr>
                <w:sz w:val="21"/>
                <w:color w:val="000000"/>
              </w:rPr>
              <w:t>；（提供封面具有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w:t>
            </w:r>
          </w:p>
        </w:tc>
        <w:tc>
          <w:tcPr>
            <w:tcW w:type="dxa" w:w="415"/>
          </w:tcPr>
          <w:p>
            <w:pPr>
              <w:pStyle w:val="null3"/>
            </w:pPr>
            <w:r>
              <w:rPr/>
              <w:t>8</w:t>
            </w:r>
          </w:p>
        </w:tc>
        <w:tc>
          <w:tcPr>
            <w:tcW w:type="dxa" w:w="5814"/>
          </w:tcPr>
          <w:p>
            <w:pPr>
              <w:pStyle w:val="null3"/>
              <w:jc w:val="left"/>
            </w:pPr>
            <w:r>
              <w:rPr>
                <w:sz w:val="21"/>
                <w:color w:val="000000"/>
              </w:rPr>
              <w:t>▲</w:t>
            </w:r>
            <w:r>
              <w:rPr>
                <w:sz w:val="21"/>
                <w:color w:val="000000"/>
              </w:rPr>
              <w:t>5.</w:t>
            </w:r>
            <w:r>
              <w:rPr>
                <w:sz w:val="21"/>
                <w:color w:val="000000"/>
              </w:rPr>
              <w:t>投标产品的显示单元白平衡亮度</w:t>
            </w:r>
            <w:r>
              <w:rPr>
                <w:sz w:val="21"/>
                <w:color w:val="000000"/>
              </w:rPr>
              <w:t>0~1400cd/</w:t>
            </w:r>
            <w:r>
              <w:rPr>
                <w:sz w:val="21"/>
                <w:color w:val="000000"/>
              </w:rPr>
              <w:t>㎡（</w:t>
            </w:r>
            <w:r>
              <w:rPr>
                <w:sz w:val="21"/>
                <w:color w:val="000000"/>
              </w:rPr>
              <w:t>6500K</w:t>
            </w:r>
            <w:r>
              <w:rPr>
                <w:sz w:val="21"/>
                <w:color w:val="000000"/>
              </w:rPr>
              <w:t>）</w:t>
            </w:r>
            <w:r>
              <w:rPr>
                <w:sz w:val="21"/>
                <w:color w:val="000000"/>
              </w:rPr>
              <w:t>0-255</w:t>
            </w:r>
            <w:r>
              <w:rPr>
                <w:sz w:val="21"/>
                <w:color w:val="000000"/>
              </w:rPr>
              <w:t>级可调，暗室最大对比度（全黑</w:t>
            </w:r>
            <w:r>
              <w:rPr>
                <w:sz w:val="21"/>
                <w:color w:val="000000"/>
              </w:rPr>
              <w:t>/</w:t>
            </w:r>
            <w:r>
              <w:rPr>
                <w:sz w:val="21"/>
                <w:color w:val="000000"/>
              </w:rPr>
              <w:t>全白）≥</w:t>
            </w:r>
            <w:r>
              <w:rPr>
                <w:sz w:val="21"/>
                <w:color w:val="000000"/>
              </w:rPr>
              <w:t>18000</w:t>
            </w:r>
            <w:r>
              <w:rPr>
                <w:sz w:val="21"/>
                <w:color w:val="000000"/>
              </w:rPr>
              <w:t>：</w:t>
            </w:r>
            <w:r>
              <w:rPr>
                <w:sz w:val="21"/>
                <w:color w:val="000000"/>
              </w:rPr>
              <w:t>1;</w:t>
            </w:r>
            <w:r>
              <w:rPr>
                <w:sz w:val="21"/>
                <w:color w:val="000000"/>
              </w:rPr>
              <w:t>色温</w:t>
            </w:r>
            <w:r>
              <w:rPr>
                <w:sz w:val="21"/>
                <w:color w:val="000000"/>
              </w:rPr>
              <w:t>1000K~18000K</w:t>
            </w:r>
            <w:r>
              <w:rPr>
                <w:sz w:val="21"/>
                <w:color w:val="000000"/>
              </w:rPr>
              <w:t>可调。（提供封面具有</w:t>
            </w:r>
            <w:r>
              <w:rPr>
                <w:sz w:val="21"/>
                <w:color w:val="000000"/>
              </w:rPr>
              <w:t>CMA</w:t>
            </w:r>
            <w:r>
              <w:rPr>
                <w:sz w:val="21"/>
                <w:color w:val="000000"/>
              </w:rPr>
              <w:t>或</w:t>
            </w:r>
            <w:r>
              <w:rPr>
                <w:sz w:val="21"/>
                <w:color w:val="000000"/>
              </w:rPr>
              <w:t>CNAS</w:t>
            </w:r>
            <w:r>
              <w:rPr>
                <w:sz w:val="21"/>
                <w:color w:val="000000"/>
              </w:rPr>
              <w:t>盖章的第三方检测机构出具的检测报告复印件）；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陈列布展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布展配套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多媒体展项研发制作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踏勘时间：2024-11-05 09:30</w:t>
            </w:r>
          </w:p>
          <w:p>
            <w:pPr>
              <w:pStyle w:val="null3"/>
            </w:pPr>
            <w:r>
              <w:rPr/>
              <w:t>踏勘地点：广州市中山大道西55号华南师范大学石牌校园产业大楼</w:t>
            </w:r>
          </w:p>
          <w:p>
            <w:pPr>
              <w:pStyle w:val="null3"/>
            </w:pPr>
            <w:r>
              <w:rPr/>
              <w:t>联系人姓名：余老师</w:t>
            </w:r>
          </w:p>
          <w:p>
            <w:pPr>
              <w:pStyle w:val="null3"/>
            </w:pPr>
            <w:r>
              <w:rPr/>
              <w:t>联系人电话：17876250596</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智慧光子科技展厅布展服务及设备设施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采购包1（华南师范大学智慧光子科技展厅布展服务及设备设施采购项目）：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中小企业扶持政策： 1）所投产品均由小微企业生产且使用该小微企业商号或者注册商标，报价给予C1（C1=10%）的价格扣除，即：评标价＝核实价－小微企业产品核实价×C1； 2）本条款所称小型或微型企业应当符合以下条件：符合小型或微型企业划分标准，提供本企业制造的货物或者提供其他小型或微型企业制造的货物；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6）符合中小企业划分标准的个体工商户，在政府采购活动中视同中小企业； 7）本文件所称中小企业，是指在中华人民共和国境内依法设立，依据国务院批准的中小企业划分标准确定的中型企业、小型企业和微型企业，但与大企业的负责人为同一人，或者与大企业存在直接控股、管理关系的除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 注：上述节能产品包括节水产品。 3）供应商在《关于印发环境标志产品政府采购品目清单的通知》（财库〔2019〕18号）、《关于印发节能产品政府采购品目清单的通知》（财库〔2019〕19号）中可以查到对应的清单目录。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采购包1（华南师范大学智慧光子科技展厅布展服务及设备设施采购项目）：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供应商必须具有良好的商业信誉和健全的财务会计制度（提供以下2种证明材料之一：a. 2023年度经会计师事务所审计的财务状况报告；b.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工程设计资质、信息化实施资质</w:t>
            </w:r>
          </w:p>
        </w:tc>
        <w:tc>
          <w:tcPr>
            <w:tcW w:type="dxa" w:w="4238"/>
          </w:tcPr>
          <w:p>
            <w:pPr>
              <w:pStyle w:val="null3"/>
            </w:pPr>
            <w:r>
              <w:rPr/>
              <w:t>供应商必须满足以下条件 （1）、供应商必须具有以下任一工程设计资质：1）工程设计综合资质；2）工程设计（建筑行业）资质3）建筑行业（建筑工程）设计专业资质；4）建筑装饰工程设计专项资质或建筑装饰工程通用专业资质 。(投标时提供证书复印件) （2）、供应商必须具有信息化实施资质：电子与智能化工程专业承包资质或建筑机电工程专业承包资质。(投标时提供证书复印件)</w:t>
            </w:r>
          </w:p>
        </w:tc>
      </w:tr>
    </w:tbl>
    <w:p>
      <w:pPr>
        <w:pStyle w:val="null3"/>
        <w:ind w:firstLine="480"/>
      </w:pPr>
      <w:r>
        <w:rPr/>
        <w:t>表二符合性审查表：</w:t>
      </w:r>
    </w:p>
    <w:p>
      <w:pPr>
        <w:pStyle w:val="null3"/>
      </w:pPr>
      <w:r>
        <w:rPr/>
        <w:t>采购包1（华南师范大学智慧光子科技展厅布展服务及设备设施采购项目）：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采购预算。分项报价未超分项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如出现投标报价错误的</w:t>
            </w:r>
          </w:p>
        </w:tc>
        <w:tc>
          <w:tcPr>
            <w:tcW w:type="dxa" w:w="4238"/>
          </w:tcPr>
          <w:p>
            <w:pPr>
              <w:pStyle w:val="null3"/>
            </w:pPr>
            <w:r>
              <w:rPr/>
              <w:t>如出现投标报价错误的,按处理原则修正后的报价，投标人按规定书面确认。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采购包1(华南师范大学智慧光子科技展厅布展服务及设备设施采购项目):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多媒体互动功能演示 (6.0分)</w:t>
            </w:r>
          </w:p>
        </w:tc>
        <w:tc>
          <w:tcPr>
            <w:tcW w:type="dxa" w:w="5076"/>
          </w:tcPr>
          <w:p>
            <w:pPr>
              <w:pStyle w:val="null3"/>
              <w:jc w:val="left"/>
            </w:pPr>
            <w:r>
              <w:rPr/>
              <w:t>投标人根据“2.1.1多媒体展示”的要求提供招标文件中光子技术介绍-互动系统、待机及飞屏互动系统、签名留言互动系统的功能演示demo视频，每个时长30-60秒，由评委对各方案进行评议： （1）提供的演示demo满足光子圆环互动信息查询功能要求，互动操作简洁方便，内容说明清晰准确，界面风格契合展厅主题； （2）提供的演示demo满足待机互动感应及飞屏控制功能要求，互动操作简洁方便，内容说明清晰准确，界面风格契合展厅主题； （3）提供的演示demo满足签名留言功能，互动操作简洁方便，内容说明清晰准确，界面风格契合展厅主题； 每满足一项得2分，最高6分；未提供演示demo视频，或提供demo视频不满足功能要求不得分。</w:t>
            </w:r>
          </w:p>
        </w:tc>
      </w:tr>
      <w:tr>
        <w:tc>
          <w:tcPr>
            <w:tcW w:type="dxa" w:w="922"/>
            <w:gridSpan w:val="2"/>
            <w:vMerge/>
          </w:tcPr>
          <w:p/>
        </w:tc>
        <w:tc>
          <w:tcPr>
            <w:tcW w:type="dxa" w:w="2307"/>
          </w:tcPr>
          <w:p>
            <w:pPr>
              <w:pStyle w:val="null3"/>
              <w:jc w:val="left"/>
            </w:pPr>
            <w:r>
              <w:rPr/>
              <w:t>数字影片脚本深化方案 (5.0分)</w:t>
            </w:r>
          </w:p>
        </w:tc>
        <w:tc>
          <w:tcPr>
            <w:tcW w:type="dxa" w:w="5076"/>
          </w:tcPr>
          <w:p>
            <w:pPr>
              <w:pStyle w:val="null3"/>
              <w:jc w:val="left"/>
            </w:pPr>
            <w:r>
              <w:rPr/>
              <w:t>根据投标人针对本项目“6.2.3多媒体展项采购清单”中的数字影片（5个）需求，形成深化数字影片大纲文本，对项目数字影片大纲的内容呈现专业性、全面性、适用性等进行综合评审： 提供的影片大纲文本需满足展示要求，契合展厅主题，逻辑性强，清晰传达主旨思想及影片内容。 每提供一条满足需求的影片大纲文本得1分，共5条影片，最高得5分。 未提供或提供的影片大纲文本不满足展示要求不得分。</w:t>
            </w:r>
          </w:p>
        </w:tc>
      </w:tr>
      <w:tr>
        <w:tc>
          <w:tcPr>
            <w:tcW w:type="dxa" w:w="922"/>
            <w:gridSpan w:val="2"/>
            <w:vMerge/>
          </w:tcPr>
          <w:p/>
        </w:tc>
        <w:tc>
          <w:tcPr>
            <w:tcW w:type="dxa" w:w="2307"/>
          </w:tcPr>
          <w:p>
            <w:pPr>
              <w:pStyle w:val="null3"/>
              <w:jc w:val="left"/>
            </w:pPr>
            <w:r>
              <w:rPr/>
              <w:t>展厅智能中控系统方案 (7.0分)</w:t>
            </w:r>
          </w:p>
        </w:tc>
        <w:tc>
          <w:tcPr>
            <w:tcW w:type="dxa" w:w="5076"/>
          </w:tcPr>
          <w:p>
            <w:pPr>
              <w:pStyle w:val="null3"/>
              <w:jc w:val="left"/>
            </w:pPr>
            <w:r>
              <w:rPr/>
              <w:t>根据投标人针对本项目“2.1.3智能中控”需求制定出详细场馆智能中控系统技术方案进行评审： 1、具备一键开馆、一键闭馆功能的，得1分； 2、既支持平板端控制，又支持PC后台控制的，得1分； 3、中控后台，支持设备连接状态查询，及实时工作状态监控的，得4分； 4、中控平板端，支持影片播放进度实时显示的，得1分； 以上系统功能，需要对平板端、PC后台端软件/界面进行拍照/截图证明并加盖投标供应商公章。</w:t>
            </w:r>
          </w:p>
        </w:tc>
      </w:tr>
      <w:tr>
        <w:tc>
          <w:tcPr>
            <w:tcW w:type="dxa" w:w="922"/>
            <w:gridSpan w:val="2"/>
            <w:vMerge/>
          </w:tcPr>
          <w:p/>
        </w:tc>
        <w:tc>
          <w:tcPr>
            <w:tcW w:type="dxa" w:w="2307"/>
          </w:tcPr>
          <w:p>
            <w:pPr>
              <w:pStyle w:val="null3"/>
              <w:jc w:val="left"/>
            </w:pPr>
            <w:r>
              <w:rPr/>
              <w:t>对用户需求书“十、售后服务”的响应方案 (3.0分)</w:t>
            </w:r>
            <w:r>
              <w:rPr/>
              <w:t>，（等次分值选择：</w:t>
            </w:r>
            <w:r>
              <w:rPr/>
              <w:t>0.0;</w:t>
            </w:r>
            <w:r>
              <w:rPr/>
              <w:t>1.0;</w:t>
            </w:r>
            <w:r>
              <w:rPr/>
              <w:t>2.0;</w:t>
            </w:r>
            <w:r>
              <w:rPr/>
              <w:t>3.0;</w:t>
            </w:r>
            <w:r>
              <w:rPr/>
              <w:t>）</w:t>
            </w:r>
          </w:p>
        </w:tc>
        <w:tc>
          <w:tcPr>
            <w:tcW w:type="dxa" w:w="5076"/>
          </w:tcPr>
          <w:p>
            <w:pPr>
              <w:pStyle w:val="null3"/>
              <w:jc w:val="left"/>
            </w:pPr>
            <w:r>
              <w:rPr/>
              <w:t>根据对本项目售后方案的可行性，以及对采购需求响应的细致程度、具体程度等，由评委对各方案进行评议： ①方案完全满足且优于项目需求的得3分； ②方案完全满足项目需求的得2分； ③方案不完全满足项目需求的得1分； ④其他情况不得分。</w:t>
            </w:r>
          </w:p>
        </w:tc>
      </w:tr>
      <w:tr>
        <w:tc>
          <w:tcPr>
            <w:tcW w:type="dxa" w:w="922"/>
            <w:gridSpan w:val="2"/>
            <w:vMerge/>
          </w:tcPr>
          <w:p/>
        </w:tc>
        <w:tc>
          <w:tcPr>
            <w:tcW w:type="dxa" w:w="2307"/>
          </w:tcPr>
          <w:p>
            <w:pPr>
              <w:pStyle w:val="null3"/>
              <w:jc w:val="left"/>
            </w:pPr>
            <w:r>
              <w:rPr/>
              <w:t>对用户需求书“七、安装要求”的响应方案 (3.0分)</w:t>
            </w:r>
            <w:r>
              <w:rPr/>
              <w:t>，（等次分值选择：</w:t>
            </w:r>
            <w:r>
              <w:rPr/>
              <w:t>0.0;</w:t>
            </w:r>
            <w:r>
              <w:rPr/>
              <w:t>1.0;</w:t>
            </w:r>
            <w:r>
              <w:rPr/>
              <w:t>2.0;</w:t>
            </w:r>
            <w:r>
              <w:rPr/>
              <w:t>3.0;</w:t>
            </w:r>
            <w:r>
              <w:rPr/>
              <w:t>）</w:t>
            </w:r>
          </w:p>
        </w:tc>
        <w:tc>
          <w:tcPr>
            <w:tcW w:type="dxa" w:w="5076"/>
          </w:tcPr>
          <w:p>
            <w:pPr>
              <w:pStyle w:val="null3"/>
              <w:jc w:val="left"/>
            </w:pPr>
            <w:r>
              <w:rPr/>
              <w:t>根据对本项目安装方案的可行性，以及对采购需求响应的细致程度、具体程度等，由评委对各方案进行评议： ①方案完全满足且优于项目需求的得3分； ②方案完全满足项目需求的得2分； ③方案不完全满足项目需求的得1分； ④其他情况不得分。</w:t>
            </w:r>
          </w:p>
        </w:tc>
      </w:tr>
      <w:tr>
        <w:tc>
          <w:tcPr>
            <w:tcW w:type="dxa" w:w="922"/>
            <w:gridSpan w:val="2"/>
            <w:vMerge/>
          </w:tcPr>
          <w:p/>
        </w:tc>
        <w:tc>
          <w:tcPr>
            <w:tcW w:type="dxa" w:w="2307"/>
          </w:tcPr>
          <w:p>
            <w:pPr>
              <w:pStyle w:val="null3"/>
              <w:jc w:val="left"/>
            </w:pPr>
            <w:r>
              <w:rPr/>
              <w:t>对用户需求书“九、质保方案” 中，质量保障部分的响应方案 (3.0分)</w:t>
            </w:r>
            <w:r>
              <w:rPr/>
              <w:t>，（等次分值选择：</w:t>
            </w:r>
            <w:r>
              <w:rPr/>
              <w:t>0.0;</w:t>
            </w:r>
            <w:r>
              <w:rPr/>
              <w:t>1.0;</w:t>
            </w:r>
            <w:r>
              <w:rPr/>
              <w:t>2.0;</w:t>
            </w:r>
            <w:r>
              <w:rPr/>
              <w:t>3.0;</w:t>
            </w:r>
            <w:r>
              <w:rPr/>
              <w:t>）</w:t>
            </w:r>
          </w:p>
        </w:tc>
        <w:tc>
          <w:tcPr>
            <w:tcW w:type="dxa" w:w="5076"/>
          </w:tcPr>
          <w:p>
            <w:pPr>
              <w:pStyle w:val="null3"/>
              <w:jc w:val="left"/>
            </w:pPr>
            <w:r>
              <w:rPr/>
              <w:t>根据对本项目质量保障方案的可行性，以及对采购需求响应的细致程度、具体程度等，由评委对各方案进行评议： ①方案完全满足且优于项目需求的得3分； ②方案完全满足项目需求的得2分； ③方案不完全满足项目需求的得1分； ④其他情况不得分</w:t>
            </w:r>
          </w:p>
        </w:tc>
      </w:tr>
      <w:tr>
        <w:tc>
          <w:tcPr>
            <w:tcW w:type="dxa" w:w="922"/>
            <w:gridSpan w:val="2"/>
            <w:vMerge/>
          </w:tcPr>
          <w:p/>
        </w:tc>
        <w:tc>
          <w:tcPr>
            <w:tcW w:type="dxa" w:w="2307"/>
          </w:tcPr>
          <w:p>
            <w:pPr>
              <w:pStyle w:val="null3"/>
              <w:jc w:val="left"/>
            </w:pPr>
            <w:r>
              <w:rPr/>
              <w:t>货物技术参数和性能指标响应情况 (25.0分)</w:t>
            </w:r>
          </w:p>
        </w:tc>
        <w:tc>
          <w:tcPr>
            <w:tcW w:type="dxa" w:w="5076"/>
          </w:tcPr>
          <w:p>
            <w:pPr>
              <w:pStyle w:val="null3"/>
              <w:jc w:val="left"/>
            </w:pPr>
            <w:r>
              <w:rPr/>
              <w:t>1、根据投标人对招标文件技术要求参数带“▲”号重要技术条款(两个相同核心产品-LED 屏幕)的全部内容响应情况进行评审:每完全满足一项，得 1分，最高得 8分。 2.根据采购需求中“6.2.1 陈列布展专业采购清单、6.2.2布展配套专业采购清单、6.2.3多媒体展项采购清单、6.3.1 布展专业要求、6.3.2 多媒体专业要求”的其他一般条款：清单中每一项产品的“特征描述（或参数规格）”列或专业要求内容，非“▲”、非“★”号及非演示条款完全满足时，该对应产品（内容）得0.1分，170项产品（内容）合计最高得17分。 注：采购需求中要求提供证明材料的技术参数条款须按要求提供，否则视为负偏离。其他一般条款项参数响应以《技术响应表》为准”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提供投标人 2020 年1月1日至今(以合同签订时间为准)的展厅布展类项目业绩，每一个得1分，最高5分。 注：①需附上合同关键页(含签订合同双方的单位名称、项目名称与落款、盖章、日期)复印件作为业绩评价证明资料。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数字软件实施能力 (6.0分)</w:t>
            </w:r>
          </w:p>
        </w:tc>
        <w:tc>
          <w:tcPr>
            <w:tcW w:type="dxa" w:w="5076"/>
          </w:tcPr>
          <w:p>
            <w:pPr>
              <w:pStyle w:val="null3"/>
              <w:jc w:val="left"/>
            </w:pPr>
            <w:r>
              <w:rPr/>
              <w:t>提供与本项目相关的数字化智能化系统查询、媒体展示、互动体验等技术的软件开发、音视频作品制作、定制展品复制制作专业服务能力的证明： （1）提供具有动感互动飞屏系统功能类的应用软件，得2分； （2）提供具有多点数码触摸查询软件/互动展示功能类的应用软件，得2分； （3）提供具有数字展厅智能中央控制软件功能类的应用软件，得2分； 本项最高得6分。 注：须提供相关软件著作登记证书扫描件（或复印件）。同一系统软件具备多项上述功能的，可分别得分。同一功能不重复计分。</w:t>
            </w:r>
          </w:p>
        </w:tc>
      </w:tr>
      <w:tr>
        <w:tc>
          <w:tcPr>
            <w:tcW w:type="dxa" w:w="922"/>
            <w:gridSpan w:val="2"/>
            <w:vMerge/>
          </w:tcPr>
          <w:p/>
        </w:tc>
        <w:tc>
          <w:tcPr>
            <w:tcW w:type="dxa" w:w="2307"/>
          </w:tcPr>
          <w:p>
            <w:pPr>
              <w:pStyle w:val="null3"/>
              <w:jc w:val="left"/>
            </w:pPr>
            <w:r>
              <w:rPr/>
              <w:t>管理体系认证 (1.0分)</w:t>
            </w:r>
          </w:p>
        </w:tc>
        <w:tc>
          <w:tcPr>
            <w:tcW w:type="dxa" w:w="5076"/>
          </w:tcPr>
          <w:p>
            <w:pPr>
              <w:pStyle w:val="null3"/>
              <w:jc w:val="left"/>
            </w:pPr>
            <w:r>
              <w:rPr/>
              <w:t>投标人具有下列证书: IS09001质量管理体系认证证书；得1分。 注：上述证书须提供证书复印件及全国认证认可信息公共服务平台（http://cx.cnca.cn/）查询截图打印页加盖投标人公章作为评审依据，已暂停、失效或撤销的不得分。因企业成立时间不足3个月，导致未能取得相关认证，对应证书可得分。</w:t>
            </w:r>
          </w:p>
        </w:tc>
      </w:tr>
      <w:tr>
        <w:tc>
          <w:tcPr>
            <w:tcW w:type="dxa" w:w="922"/>
            <w:gridSpan w:val="2"/>
            <w:vMerge/>
          </w:tcPr>
          <w:p/>
        </w:tc>
        <w:tc>
          <w:tcPr>
            <w:tcW w:type="dxa" w:w="2307"/>
          </w:tcPr>
          <w:p>
            <w:pPr>
              <w:pStyle w:val="null3"/>
              <w:jc w:val="left"/>
            </w:pPr>
            <w:r>
              <w:rPr/>
              <w:t>项目管理能力 (2.0分)</w:t>
            </w:r>
          </w:p>
        </w:tc>
        <w:tc>
          <w:tcPr>
            <w:tcW w:type="dxa" w:w="5076"/>
          </w:tcPr>
          <w:p>
            <w:pPr>
              <w:pStyle w:val="null3"/>
              <w:jc w:val="left"/>
            </w:pPr>
            <w:r>
              <w:rPr/>
              <w:t>本项目须配备1名项目负责人，具有： 1、信息系统项目管理师（高级）得1分； 2、本科或以上学历得1分； 1-2项注:提供证书复印件或扫描件，学历证书提供学历证书复印件或扫描件（供应商如提供国（境）外学历的，须同时提供中文翻译，及教育部留学服务中心出具的“国（境）外学历学位认证书”，否则不得分。），同时提供投标人为上述人员缴纳的 2024年2月以来任意一个月的社保证明复印件。证明材料需加盖投标人公章。</w:t>
            </w:r>
          </w:p>
        </w:tc>
      </w:tr>
      <w:tr>
        <w:tc>
          <w:tcPr>
            <w:tcW w:type="dxa" w:w="922"/>
            <w:gridSpan w:val="2"/>
            <w:vMerge/>
          </w:tcPr>
          <w:p/>
        </w:tc>
        <w:tc>
          <w:tcPr>
            <w:tcW w:type="dxa" w:w="2307"/>
          </w:tcPr>
          <w:p>
            <w:pPr>
              <w:pStyle w:val="null3"/>
              <w:jc w:val="left"/>
            </w:pPr>
            <w:r>
              <w:rPr/>
              <w:t>团队人员能力 (4.0分)</w:t>
            </w:r>
          </w:p>
        </w:tc>
        <w:tc>
          <w:tcPr>
            <w:tcW w:type="dxa" w:w="5076"/>
          </w:tcPr>
          <w:p>
            <w:pPr>
              <w:pStyle w:val="null3"/>
              <w:jc w:val="left"/>
            </w:pPr>
            <w:r>
              <w:rPr/>
              <w:t xml:space="preserve"> 1、投标人拟派本项目服务团队人员具有人力资源和社会保障管理部门颁发的系统集成项目管理工程师的，每提供1人得1分，最高得2分； 2、投标人拟派本项目服务团队人员具有人力资源和社会保障管理部门颁发的信息系统管理工程师的，每提供1人得1分，最高得2分； 1-2项注：以上人员不可重复。需提供上述人员证书复印件，同时提供以上人员的投标人为其缴纳的2024年2月以来任意一个月的社保证明复印件，证明材料须加盖投标人公章。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440001-2024-35653</w:t>
      </w:r>
    </w:p>
    <w:p>
      <w:pPr>
        <w:pStyle w:val="null3"/>
        <w:jc w:val="center"/>
        <w:outlineLvl w:val="3"/>
      </w:pPr>
      <w:r>
        <w:rPr>
          <w:sz w:val="24"/>
          <w:b/>
        </w:rPr>
        <w:t>采购项目编号：</w:t>
      </w:r>
      <w:r>
        <w:rPr>
          <w:sz w:val="24"/>
          <w:b/>
        </w:rPr>
        <w:t>GPCGD241156HG219F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华南师范大学智慧光子科技展厅布展服务及设备设施采购项目</w:t>
      </w:r>
      <w:r>
        <w:rPr>
          <w:u w:val="single"/>
        </w:rPr>
        <w:t>”</w:t>
      </w:r>
      <w:r>
        <w:rPr/>
        <w:t>项目的招标[采购项目编号为：</w:t>
      </w:r>
      <w:r>
        <w:rPr>
          <w:u w:val="single"/>
        </w:rPr>
        <w:t>GPCGD241156HG219F</w:t>
      </w:r>
      <w:r>
        <w:rPr/>
        <w:t>]，我方愿参与投标。</w:t>
      </w:r>
    </w:p>
    <w:p>
      <w:pPr>
        <w:pStyle w:val="null3"/>
        <w:ind w:firstLine="480"/>
      </w:pPr>
      <w:r>
        <w:rPr/>
        <w:t>我方确认收到贵方提供的</w:t>
      </w:r>
      <w:r>
        <w:rPr>
          <w:u w:val="single"/>
        </w:rPr>
        <w:t>“</w:t>
      </w:r>
      <w:r>
        <w:rPr>
          <w:u w:val="single"/>
        </w:rPr>
        <w:t>华南师范大学智慧光子科技展厅布展服务及设备设施采购项目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华南师范大学智慧光子科技展厅布展服务及设备设施采购项目</w:t>
      </w:r>
      <w:r>
        <w:rPr/>
        <w:t>”项目采购[采购项目编号为</w:t>
      </w:r>
      <w:r>
        <w:rPr/>
        <w:t>GPCGD241156HG219F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华南师范大学智慧光子科技展厅布展服务及设备设施采购项目</w:t>
      </w:r>
      <w:r>
        <w:rPr/>
        <w:t>招标中获中标（采购项目编号：</w:t>
      </w:r>
      <w:r>
        <w:rPr/>
        <w:t>GPCGD241156HG219F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华南师范大学智慧光子科技展厅布展服务及设备设施采购项目</w:t>
      </w:r>
      <w:r>
        <w:rPr/>
        <w:t>”项目（采购项目编号：</w:t>
      </w:r>
      <w:r>
        <w:rPr/>
        <w:t>GPCGD241156HG219F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