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89C" w:rsidRPr="001D45B9" w:rsidRDefault="00B8589C" w:rsidP="00B8589C">
      <w:pPr>
        <w:spacing w:line="360" w:lineRule="auto"/>
        <w:ind w:right="105" w:firstLineChars="200" w:firstLine="422"/>
        <w:jc w:val="right"/>
        <w:rPr>
          <w:rFonts w:ascii="宋体" w:hAnsi="宋体" w:cs="宋体"/>
          <w:b/>
          <w:i/>
          <w:szCs w:val="21"/>
        </w:rPr>
      </w:pPr>
      <w:r w:rsidRPr="001D45B9">
        <w:rPr>
          <w:rFonts w:ascii="宋体" w:hAnsi="宋体" w:cs="宋体" w:hint="eastAsia"/>
          <w:b/>
          <w:i/>
          <w:szCs w:val="21"/>
        </w:rPr>
        <w:t>委托编号：JNU2024A030</w:t>
      </w: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b/>
          <w:szCs w:val="21"/>
        </w:rPr>
      </w:pPr>
    </w:p>
    <w:p w:rsidR="00B8589C" w:rsidRPr="001D45B9" w:rsidRDefault="00B8589C" w:rsidP="00B8589C">
      <w:pPr>
        <w:tabs>
          <w:tab w:val="left" w:pos="420"/>
          <w:tab w:val="left" w:pos="6660"/>
        </w:tabs>
        <w:spacing w:line="360" w:lineRule="auto"/>
        <w:jc w:val="center"/>
        <w:rPr>
          <w:rFonts w:ascii="宋体" w:hAnsi="宋体" w:cs="宋体"/>
          <w:b/>
          <w:sz w:val="48"/>
          <w:szCs w:val="48"/>
        </w:rPr>
      </w:pPr>
      <w:r w:rsidRPr="001D45B9">
        <w:rPr>
          <w:rFonts w:ascii="宋体" w:hAnsi="宋体" w:cs="宋体" w:hint="eastAsia"/>
          <w:b/>
          <w:sz w:val="48"/>
          <w:szCs w:val="48"/>
        </w:rPr>
        <w:t>公开招标文件</w:t>
      </w:r>
    </w:p>
    <w:p w:rsidR="00B8589C" w:rsidRPr="001D45B9" w:rsidRDefault="00B8589C" w:rsidP="00B8589C">
      <w:pPr>
        <w:spacing w:line="360" w:lineRule="auto"/>
        <w:jc w:val="center"/>
        <w:rPr>
          <w:rFonts w:ascii="宋体" w:hAnsi="宋体" w:cs="宋体"/>
          <w:bCs/>
          <w:szCs w:val="21"/>
        </w:rPr>
      </w:pPr>
    </w:p>
    <w:p w:rsidR="00B8589C" w:rsidRPr="001D45B9" w:rsidRDefault="00B8589C" w:rsidP="00B8589C">
      <w:pPr>
        <w:spacing w:line="360" w:lineRule="auto"/>
        <w:jc w:val="center"/>
        <w:rPr>
          <w:rFonts w:ascii="宋体" w:hAnsi="宋体" w:cs="宋体"/>
          <w:bCs/>
          <w:szCs w:val="21"/>
        </w:rPr>
      </w:pPr>
    </w:p>
    <w:p w:rsidR="00B8589C" w:rsidRPr="001D45B9" w:rsidRDefault="00B8589C" w:rsidP="00B8589C">
      <w:pPr>
        <w:spacing w:line="360" w:lineRule="auto"/>
        <w:jc w:val="center"/>
        <w:rPr>
          <w:rFonts w:ascii="宋体" w:hAnsi="宋体" w:cs="宋体"/>
          <w:bCs/>
          <w:szCs w:val="21"/>
        </w:rPr>
      </w:pPr>
    </w:p>
    <w:p w:rsidR="00B8589C" w:rsidRPr="001D45B9" w:rsidRDefault="00B8589C" w:rsidP="00B8589C">
      <w:pPr>
        <w:spacing w:line="360" w:lineRule="auto"/>
        <w:jc w:val="center"/>
        <w:rPr>
          <w:rFonts w:ascii="宋体" w:hAnsi="宋体" w:cs="宋体"/>
          <w:bCs/>
          <w:szCs w:val="21"/>
        </w:rPr>
      </w:pPr>
    </w:p>
    <w:p w:rsidR="00B8589C" w:rsidRPr="001D45B9" w:rsidRDefault="00B8589C" w:rsidP="00B8589C">
      <w:pPr>
        <w:spacing w:line="360" w:lineRule="auto"/>
        <w:jc w:val="center"/>
        <w:rPr>
          <w:rFonts w:ascii="宋体" w:hAnsi="宋体" w:cs="宋体"/>
          <w:bCs/>
          <w:szCs w:val="21"/>
        </w:rPr>
      </w:pPr>
    </w:p>
    <w:p w:rsidR="00B8589C" w:rsidRPr="001D45B9" w:rsidRDefault="00B8589C" w:rsidP="00B8589C">
      <w:pPr>
        <w:spacing w:line="360" w:lineRule="auto"/>
        <w:jc w:val="center"/>
        <w:rPr>
          <w:rFonts w:ascii="宋体" w:hAnsi="宋体" w:cs="宋体"/>
          <w:b/>
          <w:bCs/>
          <w:sz w:val="30"/>
          <w:szCs w:val="30"/>
        </w:rPr>
      </w:pPr>
      <w:r w:rsidRPr="001D45B9">
        <w:rPr>
          <w:rFonts w:ascii="宋体" w:hAnsi="宋体" w:cs="宋体" w:hint="eastAsia"/>
          <w:b/>
          <w:bCs/>
          <w:sz w:val="30"/>
          <w:szCs w:val="30"/>
        </w:rPr>
        <w:t>采购项目编号：</w:t>
      </w:r>
      <w:r w:rsidRPr="001D45B9">
        <w:rPr>
          <w:rFonts w:ascii="宋体" w:hAnsi="宋体" w:cs="宋体" w:hint="eastAsia"/>
          <w:b/>
          <w:bCs/>
          <w:sz w:val="30"/>
          <w:szCs w:val="30"/>
          <w:u w:val="single"/>
        </w:rPr>
        <w:t>GPCGD24A156HG024F</w:t>
      </w:r>
      <w:r w:rsidR="0026166D" w:rsidRPr="001D45B9">
        <w:rPr>
          <w:rFonts w:ascii="宋体" w:hAnsi="宋体" w:cs="宋体" w:hint="eastAsia"/>
          <w:b/>
          <w:bCs/>
          <w:sz w:val="30"/>
          <w:szCs w:val="30"/>
        </w:rPr>
        <w:fldChar w:fldCharType="begin"/>
      </w:r>
      <w:r w:rsidRPr="001D45B9">
        <w:rPr>
          <w:rFonts w:ascii="宋体" w:hAnsi="宋体" w:cs="宋体" w:hint="eastAsia"/>
          <w:b/>
          <w:bCs/>
          <w:sz w:val="30"/>
          <w:szCs w:val="30"/>
        </w:rPr>
        <w:instrText xml:space="preserve"> DOCVARIABLE  采购编号  \* MERGEFORMAT </w:instrText>
      </w:r>
      <w:r w:rsidR="0026166D" w:rsidRPr="001D45B9">
        <w:rPr>
          <w:rFonts w:ascii="宋体" w:hAnsi="宋体" w:cs="宋体" w:hint="eastAsia"/>
          <w:b/>
          <w:bCs/>
          <w:sz w:val="30"/>
          <w:szCs w:val="30"/>
        </w:rPr>
        <w:fldChar w:fldCharType="end"/>
      </w:r>
    </w:p>
    <w:p w:rsidR="00B8589C" w:rsidRPr="001D45B9" w:rsidRDefault="00B8589C" w:rsidP="001D45B9">
      <w:pPr>
        <w:adjustRightInd w:val="0"/>
        <w:snapToGrid w:val="0"/>
        <w:spacing w:afterLines="50" w:line="360" w:lineRule="auto"/>
        <w:jc w:val="center"/>
        <w:rPr>
          <w:rFonts w:ascii="宋体" w:hAnsi="宋体" w:cs="宋体"/>
          <w:b/>
          <w:bCs/>
          <w:sz w:val="30"/>
          <w:szCs w:val="30"/>
          <w:u w:val="single"/>
        </w:rPr>
      </w:pPr>
      <w:r w:rsidRPr="001D45B9">
        <w:rPr>
          <w:rFonts w:ascii="宋体" w:hAnsi="宋体" w:cs="宋体" w:hint="eastAsia"/>
          <w:b/>
          <w:bCs/>
          <w:sz w:val="30"/>
          <w:szCs w:val="30"/>
        </w:rPr>
        <w:t>采购项目名称：</w:t>
      </w:r>
      <w:r w:rsidRPr="001D45B9">
        <w:rPr>
          <w:rFonts w:ascii="宋体" w:hAnsi="宋体" w:cs="宋体" w:hint="eastAsia"/>
          <w:b/>
          <w:bCs/>
          <w:sz w:val="30"/>
          <w:szCs w:val="30"/>
          <w:u w:val="single"/>
        </w:rPr>
        <w:t>暨南大学大数据计算资源更新改造项目</w:t>
      </w: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p>
    <w:p w:rsidR="00B8589C" w:rsidRPr="001D45B9" w:rsidRDefault="00B8589C" w:rsidP="00B8589C">
      <w:pPr>
        <w:spacing w:line="360" w:lineRule="auto"/>
        <w:jc w:val="center"/>
        <w:rPr>
          <w:rFonts w:ascii="宋体" w:hAnsi="宋体" w:cs="宋体"/>
          <w:b/>
          <w:bCs/>
          <w:szCs w:val="21"/>
        </w:rPr>
      </w:pPr>
      <w:r w:rsidRPr="001D45B9">
        <w:rPr>
          <w:rFonts w:ascii="宋体" w:hAnsi="宋体" w:cs="宋体" w:hint="eastAsia"/>
          <w:b/>
          <w:bCs/>
          <w:szCs w:val="21"/>
        </w:rPr>
        <w:t>广东省政府采购中心编制</w:t>
      </w:r>
    </w:p>
    <w:p w:rsidR="00B8589C" w:rsidRPr="001D45B9" w:rsidRDefault="00B8589C" w:rsidP="00B8589C">
      <w:pPr>
        <w:spacing w:line="360" w:lineRule="auto"/>
        <w:jc w:val="center"/>
        <w:rPr>
          <w:rFonts w:ascii="宋体" w:hAnsi="宋体" w:cs="宋体"/>
          <w:b/>
          <w:bCs/>
          <w:szCs w:val="21"/>
        </w:rPr>
      </w:pPr>
      <w:r w:rsidRPr="001D45B9">
        <w:rPr>
          <w:rFonts w:ascii="宋体" w:hAnsi="宋体" w:cs="宋体" w:hint="eastAsia"/>
          <w:b/>
          <w:bCs/>
          <w:szCs w:val="21"/>
        </w:rPr>
        <w:t>发布日期：2024年10月15日</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b/>
          <w:szCs w:val="21"/>
        </w:rPr>
      </w:pPr>
      <w:r w:rsidRPr="001D45B9">
        <w:rPr>
          <w:rFonts w:ascii="宋体" w:hAnsi="宋体" w:cs="宋体" w:hint="eastAsia"/>
          <w:b/>
          <w:szCs w:val="21"/>
        </w:rPr>
        <w:br w:type="page"/>
      </w:r>
    </w:p>
    <w:p w:rsidR="00B8589C" w:rsidRPr="001D45B9" w:rsidRDefault="00B8589C" w:rsidP="00B8589C">
      <w:pPr>
        <w:spacing w:line="360" w:lineRule="auto"/>
        <w:jc w:val="center"/>
        <w:rPr>
          <w:rFonts w:ascii="宋体" w:hAnsi="宋体" w:cs="宋体"/>
          <w:b/>
          <w:sz w:val="28"/>
          <w:szCs w:val="28"/>
        </w:rPr>
      </w:pPr>
      <w:r w:rsidRPr="001D45B9">
        <w:rPr>
          <w:rFonts w:ascii="宋体" w:hAnsi="宋体" w:cs="宋体" w:hint="eastAsia"/>
          <w:b/>
          <w:sz w:val="28"/>
          <w:szCs w:val="28"/>
        </w:rPr>
        <w:lastRenderedPageBreak/>
        <w:t>温馨提示</w:t>
      </w:r>
    </w:p>
    <w:p w:rsidR="00B8589C" w:rsidRPr="001D45B9" w:rsidRDefault="00B8589C" w:rsidP="00B8589C">
      <w:pPr>
        <w:spacing w:line="360" w:lineRule="auto"/>
        <w:jc w:val="center"/>
        <w:rPr>
          <w:rFonts w:ascii="宋体" w:hAnsi="宋体" w:cs="宋体"/>
          <w:szCs w:val="21"/>
        </w:rPr>
      </w:pPr>
    </w:p>
    <w:p w:rsidR="00B8589C" w:rsidRPr="001D45B9" w:rsidRDefault="00B8589C" w:rsidP="00B8589C">
      <w:pPr>
        <w:spacing w:line="360" w:lineRule="auto"/>
        <w:jc w:val="center"/>
        <w:rPr>
          <w:rFonts w:ascii="宋体" w:hAnsi="宋体" w:cs="宋体"/>
          <w:szCs w:val="21"/>
        </w:rPr>
      </w:pPr>
      <w:r w:rsidRPr="001D45B9">
        <w:rPr>
          <w:rFonts w:ascii="宋体" w:hAnsi="宋体" w:cs="宋体" w:hint="eastAsia"/>
          <w:szCs w:val="21"/>
        </w:rPr>
        <w:t>（本提示内容非采购文件的组成部分，仅为善意提醒。如有不一致，以采购文件为准）</w:t>
      </w:r>
    </w:p>
    <w:p w:rsidR="00B8589C" w:rsidRPr="001D45B9" w:rsidRDefault="00B8589C" w:rsidP="00B8589C">
      <w:pPr>
        <w:tabs>
          <w:tab w:val="left" w:pos="851"/>
        </w:tabs>
        <w:spacing w:line="360" w:lineRule="auto"/>
        <w:ind w:left="851" w:hanging="851"/>
        <w:rPr>
          <w:rFonts w:ascii="宋体" w:hAnsi="宋体" w:cs="宋体"/>
          <w:szCs w:val="21"/>
        </w:rPr>
      </w:pPr>
      <w:r w:rsidRPr="001D45B9">
        <w:rPr>
          <w:rFonts w:ascii="宋体" w:hAnsi="宋体" w:cs="宋体"/>
          <w:szCs w:val="21"/>
        </w:rPr>
        <w:t>一、</w:t>
      </w:r>
      <w:r w:rsidRPr="001D45B9">
        <w:rPr>
          <w:rFonts w:ascii="宋体" w:hAnsi="宋体" w:cs="宋体"/>
          <w:szCs w:val="21"/>
        </w:rPr>
        <w:tab/>
      </w:r>
      <w:r w:rsidRPr="001D45B9">
        <w:rPr>
          <w:rFonts w:ascii="宋体" w:hAnsi="宋体" w:cs="宋体" w:hint="eastAsia"/>
          <w:szCs w:val="21"/>
        </w:rPr>
        <w:t>本中心全面启用网上报名系统进行供应商报名，不设线下售卖采购文件，请登录</w:t>
      </w:r>
      <w:r w:rsidRPr="001D45B9">
        <w:rPr>
          <w:rFonts w:ascii="宋体" w:hAnsi="宋体" w:cs="宋体" w:hint="eastAsia"/>
          <w:b/>
          <w:bCs/>
        </w:rPr>
        <w:t>广东省政府采购中心</w:t>
      </w:r>
      <w:r w:rsidRPr="001D45B9">
        <w:rPr>
          <w:rFonts w:ascii="宋体" w:hAnsi="宋体" w:cs="宋体" w:hint="eastAsia"/>
          <w:bCs/>
        </w:rPr>
        <w:t>网站，在供应商报名系统（</w:t>
      </w:r>
      <w:r w:rsidRPr="001D45B9">
        <w:rPr>
          <w:rFonts w:ascii="宋体" w:hAnsi="宋体" w:cs="宋体" w:hint="eastAsia"/>
          <w:szCs w:val="21"/>
        </w:rPr>
        <w:t>http://gpcgd.gd.gov.cn/page_enter.html</w:t>
      </w:r>
      <w:r w:rsidRPr="001D45B9">
        <w:rPr>
          <w:rFonts w:ascii="宋体" w:hAnsi="宋体" w:cs="宋体" w:hint="eastAsia"/>
          <w:bCs/>
        </w:rPr>
        <w:t>）进行报名</w:t>
      </w:r>
      <w:r w:rsidRPr="001D45B9">
        <w:rPr>
          <w:rFonts w:ascii="宋体" w:hAnsi="宋体" w:cs="宋体" w:hint="eastAsia"/>
          <w:szCs w:val="21"/>
        </w:rPr>
        <w:t>。</w:t>
      </w:r>
    </w:p>
    <w:p w:rsidR="00B8589C" w:rsidRPr="001D45B9" w:rsidRDefault="00B8589C" w:rsidP="00B8589C">
      <w:pPr>
        <w:tabs>
          <w:tab w:val="left" w:pos="851"/>
        </w:tabs>
        <w:spacing w:line="360" w:lineRule="auto"/>
        <w:ind w:left="851" w:hanging="851"/>
        <w:rPr>
          <w:rFonts w:ascii="宋体" w:hAnsi="宋体" w:cs="宋体"/>
          <w:szCs w:val="21"/>
        </w:rPr>
      </w:pPr>
      <w:r w:rsidRPr="001D45B9">
        <w:rPr>
          <w:rFonts w:ascii="宋体" w:hAnsi="宋体" w:cs="宋体"/>
          <w:szCs w:val="21"/>
        </w:rPr>
        <w:t>二、</w:t>
      </w:r>
      <w:r w:rsidRPr="001D45B9">
        <w:rPr>
          <w:rFonts w:ascii="宋体" w:hAnsi="宋体" w:cs="宋体"/>
          <w:szCs w:val="21"/>
        </w:rPr>
        <w:tab/>
      </w:r>
      <w:r w:rsidRPr="001D45B9">
        <w:rPr>
          <w:rFonts w:ascii="宋体" w:hAnsi="宋体" w:cs="宋体" w:hint="eastAsia"/>
          <w:szCs w:val="21"/>
        </w:rPr>
        <w:t>如无另行说明，投标/报价文件递交时间为投标/报价文件</w:t>
      </w:r>
      <w:r w:rsidRPr="001D45B9">
        <w:rPr>
          <w:rFonts w:ascii="宋体" w:hAnsi="宋体" w:cs="宋体" w:hint="eastAsia"/>
          <w:b/>
          <w:szCs w:val="21"/>
          <w:u w:val="single"/>
        </w:rPr>
        <w:t>递交截止时间之前30分钟</w:t>
      </w:r>
      <w:r w:rsidRPr="001D45B9">
        <w:rPr>
          <w:rFonts w:ascii="宋体" w:hAnsi="宋体" w:cs="宋体" w:hint="eastAsia"/>
          <w:szCs w:val="21"/>
        </w:rPr>
        <w:t>内。</w:t>
      </w:r>
    </w:p>
    <w:p w:rsidR="00B8589C" w:rsidRPr="001D45B9" w:rsidRDefault="00B8589C" w:rsidP="00B8589C">
      <w:pPr>
        <w:tabs>
          <w:tab w:val="left" w:pos="851"/>
        </w:tabs>
        <w:spacing w:line="360" w:lineRule="auto"/>
        <w:ind w:left="851" w:hanging="851"/>
        <w:rPr>
          <w:rFonts w:ascii="宋体" w:hAnsi="宋体" w:cs="宋体"/>
          <w:szCs w:val="21"/>
        </w:rPr>
      </w:pPr>
      <w:r w:rsidRPr="001D45B9">
        <w:rPr>
          <w:rFonts w:ascii="宋体" w:hAnsi="宋体" w:cs="宋体"/>
          <w:szCs w:val="21"/>
        </w:rPr>
        <w:t>三、</w:t>
      </w:r>
      <w:r w:rsidRPr="001D45B9">
        <w:rPr>
          <w:rFonts w:ascii="宋体" w:hAnsi="宋体" w:cs="宋体"/>
          <w:szCs w:val="21"/>
        </w:rPr>
        <w:tab/>
      </w:r>
      <w:r w:rsidRPr="001D45B9">
        <w:rPr>
          <w:rFonts w:ascii="宋体" w:hAnsi="宋体" w:cs="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B8589C" w:rsidRPr="001D45B9" w:rsidRDefault="00B8589C" w:rsidP="00B8589C">
      <w:pPr>
        <w:tabs>
          <w:tab w:val="left" w:pos="851"/>
        </w:tabs>
        <w:spacing w:line="360" w:lineRule="auto"/>
        <w:ind w:left="851" w:hanging="851"/>
        <w:rPr>
          <w:rFonts w:ascii="宋体" w:hAnsi="宋体" w:cs="宋体"/>
          <w:szCs w:val="21"/>
        </w:rPr>
      </w:pPr>
      <w:r w:rsidRPr="001D45B9">
        <w:rPr>
          <w:rFonts w:ascii="宋体" w:hAnsi="宋体" w:cs="宋体"/>
          <w:szCs w:val="21"/>
        </w:rPr>
        <w:t>四、</w:t>
      </w:r>
      <w:r w:rsidRPr="001D45B9">
        <w:rPr>
          <w:rFonts w:ascii="宋体" w:hAnsi="宋体" w:cs="宋体"/>
          <w:szCs w:val="21"/>
        </w:rPr>
        <w:tab/>
      </w:r>
      <w:r w:rsidRPr="001D45B9">
        <w:rPr>
          <w:rFonts w:ascii="宋体" w:hAnsi="宋体" w:cs="宋体" w:hint="eastAsia"/>
          <w:szCs w:val="21"/>
        </w:rPr>
        <w:t>如投标/报价供应商以非独立法人注册的分公司名义代表总公司盖章和签署文件的，须提供总公司的营业执照副本复印件及总公司针对本项目投标/报价的授权书原件。</w:t>
      </w:r>
    </w:p>
    <w:p w:rsidR="00B8589C" w:rsidRPr="001D45B9" w:rsidRDefault="00B8589C" w:rsidP="00B8589C">
      <w:pPr>
        <w:tabs>
          <w:tab w:val="left" w:pos="851"/>
        </w:tabs>
        <w:spacing w:line="360" w:lineRule="auto"/>
        <w:ind w:left="851" w:hanging="851"/>
        <w:rPr>
          <w:rFonts w:ascii="宋体" w:hAnsi="宋体" w:cs="宋体"/>
          <w:szCs w:val="21"/>
        </w:rPr>
      </w:pPr>
      <w:r w:rsidRPr="001D45B9">
        <w:rPr>
          <w:rFonts w:ascii="宋体" w:hAnsi="宋体" w:cs="宋体"/>
          <w:szCs w:val="21"/>
        </w:rPr>
        <w:t>五、</w:t>
      </w:r>
      <w:r w:rsidRPr="001D45B9">
        <w:rPr>
          <w:rFonts w:ascii="宋体" w:hAnsi="宋体" w:cs="宋体"/>
          <w:szCs w:val="21"/>
        </w:rPr>
        <w:tab/>
      </w:r>
      <w:r w:rsidRPr="001D45B9">
        <w:rPr>
          <w:rFonts w:ascii="宋体" w:hAnsi="宋体" w:cs="宋体" w:hint="eastAsia"/>
          <w:szCs w:val="21"/>
        </w:rPr>
        <w:t>为了提高政府采购效率，节约社会交易成本与时间，本中心希望获取了采购文件而决定不参加本次投标/报价的供应商，在投标/报价文件递交截止时间的3日前，按《投标/报价邀请函》中的联系方式，以书面形式告知集中采购机构。对您的支持与配合，谨此致谢。</w:t>
      </w:r>
    </w:p>
    <w:p w:rsidR="00B8589C" w:rsidRPr="001D45B9" w:rsidRDefault="00B8589C" w:rsidP="00B8589C">
      <w:pPr>
        <w:tabs>
          <w:tab w:val="left" w:pos="851"/>
        </w:tabs>
        <w:spacing w:line="360" w:lineRule="auto"/>
        <w:ind w:left="851" w:hanging="851"/>
        <w:rPr>
          <w:rFonts w:ascii="宋体" w:hAnsi="宋体" w:cs="宋体"/>
          <w:szCs w:val="21"/>
        </w:rPr>
      </w:pPr>
      <w:r w:rsidRPr="001D45B9">
        <w:rPr>
          <w:rFonts w:ascii="宋体" w:hAnsi="宋体" w:cs="宋体"/>
          <w:szCs w:val="21"/>
        </w:rPr>
        <w:t>六、</w:t>
      </w:r>
      <w:r w:rsidRPr="001D45B9">
        <w:rPr>
          <w:rFonts w:ascii="宋体" w:hAnsi="宋体" w:cs="宋体"/>
          <w:szCs w:val="21"/>
        </w:rPr>
        <w:tab/>
      </w:r>
      <w:r w:rsidRPr="001D45B9">
        <w:rPr>
          <w:rFonts w:ascii="宋体" w:hAnsi="宋体" w:cs="宋体" w:hint="eastAsia"/>
          <w:szCs w:val="21"/>
        </w:rPr>
        <w:t>投标/报价人如需对项目提出询问或质疑，应按采购文件附件中的询问函和质疑函的格式提交。</w:t>
      </w:r>
    </w:p>
    <w:p w:rsidR="00B8589C" w:rsidRPr="001D45B9" w:rsidRDefault="00B8589C" w:rsidP="00B8589C">
      <w:pPr>
        <w:tabs>
          <w:tab w:val="left" w:pos="851"/>
        </w:tabs>
        <w:spacing w:line="360" w:lineRule="auto"/>
        <w:ind w:left="851" w:hanging="851"/>
        <w:rPr>
          <w:rFonts w:ascii="宋体" w:hAnsi="宋体" w:cs="宋体"/>
          <w:szCs w:val="21"/>
        </w:rPr>
      </w:pPr>
      <w:r w:rsidRPr="001D45B9">
        <w:rPr>
          <w:rFonts w:ascii="宋体" w:hAnsi="宋体" w:cs="宋体"/>
          <w:szCs w:val="21"/>
        </w:rPr>
        <w:t>七、</w:t>
      </w:r>
      <w:r w:rsidRPr="001D45B9">
        <w:rPr>
          <w:rFonts w:ascii="宋体" w:hAnsi="宋体" w:cs="宋体"/>
          <w:szCs w:val="21"/>
        </w:rPr>
        <w:tab/>
      </w:r>
      <w:r w:rsidRPr="001D45B9">
        <w:rPr>
          <w:rFonts w:hint="eastAsia"/>
          <w:szCs w:val="22"/>
        </w:rPr>
        <w:t>珠江国际大厦</w:t>
      </w:r>
      <w:r w:rsidRPr="001D45B9">
        <w:rPr>
          <w:szCs w:val="22"/>
        </w:rPr>
        <w:t>3</w:t>
      </w:r>
      <w:r w:rsidRPr="001D45B9">
        <w:rPr>
          <w:rFonts w:hint="eastAsia"/>
          <w:szCs w:val="22"/>
        </w:rPr>
        <w:t>楼乘梯指引：</w:t>
      </w:r>
      <w:r w:rsidRPr="001D45B9">
        <w:rPr>
          <w:szCs w:val="22"/>
        </w:rPr>
        <w:t>14</w:t>
      </w:r>
      <w:r w:rsidRPr="001D45B9">
        <w:rPr>
          <w:rFonts w:hint="eastAsia"/>
          <w:szCs w:val="22"/>
        </w:rPr>
        <w:t>号、</w:t>
      </w:r>
      <w:r w:rsidRPr="001D45B9">
        <w:rPr>
          <w:szCs w:val="22"/>
        </w:rPr>
        <w:t>15</w:t>
      </w:r>
      <w:r w:rsidRPr="001D45B9">
        <w:rPr>
          <w:rFonts w:hint="eastAsia"/>
          <w:szCs w:val="22"/>
        </w:rPr>
        <w:t>号、</w:t>
      </w:r>
      <w:r w:rsidRPr="001D45B9">
        <w:rPr>
          <w:szCs w:val="22"/>
        </w:rPr>
        <w:t>16</w:t>
      </w:r>
      <w:r w:rsidRPr="001D45B9">
        <w:rPr>
          <w:rFonts w:hint="eastAsia"/>
          <w:szCs w:val="22"/>
        </w:rPr>
        <w:t>号、</w:t>
      </w:r>
      <w:r w:rsidRPr="001D45B9">
        <w:rPr>
          <w:szCs w:val="22"/>
        </w:rPr>
        <w:t>17</w:t>
      </w:r>
      <w:r w:rsidRPr="001D45B9">
        <w:rPr>
          <w:rFonts w:hint="eastAsia"/>
          <w:szCs w:val="22"/>
        </w:rPr>
        <w:t>号电梯，一楼扶梯。如需停车，珠江国际大厦地下车库对外营业。</w:t>
      </w:r>
    </w:p>
    <w:p w:rsidR="00B8589C" w:rsidRPr="001D45B9" w:rsidRDefault="00B8589C" w:rsidP="00B8589C">
      <w:pPr>
        <w:tabs>
          <w:tab w:val="left" w:pos="851"/>
        </w:tabs>
        <w:spacing w:line="360" w:lineRule="auto"/>
        <w:ind w:left="851"/>
        <w:rPr>
          <w:rFonts w:ascii="宋体" w:hAnsi="宋体" w:cs="宋体"/>
          <w:szCs w:val="21"/>
        </w:rPr>
      </w:pPr>
      <w:r w:rsidRPr="001D45B9">
        <w:rPr>
          <w:rFonts w:ascii="宋体" w:hAnsi="宋体" w:cs="宋体" w:hint="eastAsia"/>
          <w:szCs w:val="21"/>
        </w:rPr>
        <w:br w:type="page"/>
      </w:r>
    </w:p>
    <w:p w:rsidR="00B8589C" w:rsidRPr="001D45B9" w:rsidRDefault="00B8589C" w:rsidP="00B8589C">
      <w:pPr>
        <w:spacing w:line="360" w:lineRule="auto"/>
        <w:jc w:val="center"/>
        <w:rPr>
          <w:rFonts w:ascii="宋体" w:hAnsi="宋体" w:cs="宋体"/>
          <w:b/>
          <w:bCs/>
          <w:sz w:val="28"/>
          <w:szCs w:val="28"/>
        </w:rPr>
      </w:pPr>
      <w:r w:rsidRPr="001D45B9">
        <w:rPr>
          <w:rFonts w:ascii="宋体" w:hAnsi="宋体" w:cs="宋体" w:hint="eastAsia"/>
          <w:b/>
          <w:bCs/>
          <w:sz w:val="28"/>
          <w:szCs w:val="28"/>
        </w:rPr>
        <w:lastRenderedPageBreak/>
        <w:t>总目录</w:t>
      </w:r>
    </w:p>
    <w:p w:rsidR="00B8589C" w:rsidRPr="001D45B9" w:rsidRDefault="00B8589C" w:rsidP="00B8589C">
      <w:pPr>
        <w:spacing w:line="360" w:lineRule="auto"/>
        <w:jc w:val="center"/>
        <w:rPr>
          <w:rFonts w:ascii="宋体" w:hAnsi="宋体" w:cs="宋体"/>
          <w:b/>
          <w:bCs/>
          <w:caps/>
          <w:szCs w:val="21"/>
        </w:rPr>
      </w:pPr>
    </w:p>
    <w:p w:rsidR="00B8589C" w:rsidRPr="001D45B9" w:rsidRDefault="00B8589C" w:rsidP="00B8589C">
      <w:pPr>
        <w:pStyle w:val="Style49"/>
        <w:tabs>
          <w:tab w:val="right" w:leader="dot" w:pos="9174"/>
        </w:tabs>
        <w:spacing w:line="360" w:lineRule="auto"/>
        <w:rPr>
          <w:rFonts w:ascii="宋体" w:hAnsi="宋体" w:cs="宋体"/>
          <w:szCs w:val="21"/>
        </w:rPr>
      </w:pPr>
      <w:r w:rsidRPr="001D45B9">
        <w:rPr>
          <w:rFonts w:ascii="宋体" w:hAnsi="宋体" w:cs="宋体" w:hint="eastAsia"/>
          <w:szCs w:val="21"/>
        </w:rPr>
        <w:t>第一部分　投标邀请函</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第二部分　用户需求书</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第三部分　投标供应商须知</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第四部分　开标、评标、定标</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第五部分　合同书文本</w:t>
      </w:r>
    </w:p>
    <w:p w:rsidR="00B8589C" w:rsidRPr="001D45B9" w:rsidRDefault="00B8589C" w:rsidP="00B8589C">
      <w:pPr>
        <w:spacing w:line="360" w:lineRule="auto"/>
        <w:rPr>
          <w:rFonts w:ascii="宋体" w:hAnsi="宋体" w:cs="宋体"/>
          <w:szCs w:val="21"/>
        </w:rPr>
        <w:sectPr w:rsidR="00B8589C" w:rsidRPr="001D45B9">
          <w:footerReference w:type="even" r:id="rId6"/>
          <w:footerReference w:type="default" r:id="rId7"/>
          <w:headerReference w:type="first" r:id="rId8"/>
          <w:footerReference w:type="first" r:id="rId9"/>
          <w:pgSz w:w="11906" w:h="16838"/>
          <w:pgMar w:top="1134" w:right="1418" w:bottom="1134" w:left="1701" w:header="851" w:footer="709" w:gutter="0"/>
          <w:pgNumType w:fmt="numberInDash" w:start="0"/>
          <w:cols w:space="720"/>
          <w:titlePg/>
          <w:docGrid w:linePitch="312"/>
        </w:sectPr>
      </w:pPr>
      <w:r w:rsidRPr="001D45B9">
        <w:rPr>
          <w:rFonts w:ascii="宋体" w:hAnsi="宋体" w:cs="宋体" w:hint="eastAsia"/>
          <w:szCs w:val="21"/>
        </w:rPr>
        <w:t>第六部分　投标文件格式</w:t>
      </w:r>
    </w:p>
    <w:p w:rsidR="00B8589C" w:rsidRPr="001D45B9" w:rsidRDefault="00B8589C" w:rsidP="00B8589C">
      <w:pPr>
        <w:spacing w:line="360" w:lineRule="auto"/>
        <w:jc w:val="center"/>
        <w:rPr>
          <w:rFonts w:ascii="宋体" w:hAnsi="宋体" w:cs="宋体"/>
          <w:b/>
          <w:kern w:val="0"/>
          <w:sz w:val="28"/>
          <w:szCs w:val="28"/>
        </w:rPr>
      </w:pPr>
      <w:r w:rsidRPr="001D45B9">
        <w:rPr>
          <w:rFonts w:ascii="宋体" w:hAnsi="宋体" w:cs="宋体" w:hint="eastAsia"/>
          <w:b/>
          <w:kern w:val="0"/>
          <w:sz w:val="28"/>
          <w:szCs w:val="28"/>
        </w:rPr>
        <w:lastRenderedPageBreak/>
        <w:t>第一部分　投标邀请函</w:t>
      </w:r>
    </w:p>
    <w:p w:rsidR="00B8589C" w:rsidRPr="001D45B9" w:rsidRDefault="00B8589C" w:rsidP="00B8589C">
      <w:pPr>
        <w:spacing w:line="360" w:lineRule="auto"/>
        <w:ind w:firstLineChars="210" w:firstLine="441"/>
        <w:rPr>
          <w:rFonts w:ascii="宋体" w:hAnsi="宋体"/>
          <w:szCs w:val="21"/>
        </w:rPr>
      </w:pPr>
      <w:r w:rsidRPr="001D45B9">
        <w:rPr>
          <w:rFonts w:ascii="宋体" w:hAnsi="宋体" w:hint="eastAsia"/>
          <w:szCs w:val="21"/>
        </w:rPr>
        <w:t>广东省政府采购中心（以下简称“集中采购机构”）受暨南大学（以下简称“采购人”）的委托，对暨南大学大数据计算资源更新改造项目进行公开招标采购，欢迎符合资格条件的供应商参加。</w:t>
      </w:r>
    </w:p>
    <w:p w:rsidR="00B8589C" w:rsidRPr="001D45B9" w:rsidRDefault="00B8589C" w:rsidP="00B8589C">
      <w:pPr>
        <w:spacing w:line="360" w:lineRule="auto"/>
        <w:ind w:firstLineChars="210" w:firstLine="441"/>
        <w:rPr>
          <w:rFonts w:ascii="宋体" w:hAnsi="宋体"/>
          <w:szCs w:val="21"/>
        </w:rPr>
      </w:pPr>
      <w:r w:rsidRPr="001D45B9">
        <w:rPr>
          <w:rFonts w:ascii="宋体" w:hAnsi="宋体" w:hint="eastAsia"/>
          <w:szCs w:val="21"/>
        </w:rPr>
        <w:t>一、采购项目编号：GPCGD24A156HG024F</w:t>
      </w:r>
    </w:p>
    <w:p w:rsidR="00B8589C" w:rsidRPr="001D45B9" w:rsidRDefault="00B8589C" w:rsidP="00B8589C">
      <w:pPr>
        <w:spacing w:line="360" w:lineRule="auto"/>
        <w:ind w:firstLineChars="210" w:firstLine="441"/>
        <w:rPr>
          <w:rFonts w:ascii="宋体" w:hAnsi="宋体"/>
          <w:szCs w:val="21"/>
        </w:rPr>
      </w:pPr>
      <w:r w:rsidRPr="001D45B9">
        <w:rPr>
          <w:rFonts w:ascii="宋体" w:hAnsi="宋体" w:hint="eastAsia"/>
          <w:szCs w:val="21"/>
        </w:rPr>
        <w:t>二、采购项目名称：暨南大学大数据计算资源更新改造项目</w:t>
      </w:r>
    </w:p>
    <w:p w:rsidR="00B8589C" w:rsidRPr="001D45B9" w:rsidRDefault="00B8589C" w:rsidP="00B8589C">
      <w:pPr>
        <w:spacing w:line="360" w:lineRule="auto"/>
        <w:ind w:firstLineChars="210" w:firstLine="441"/>
        <w:rPr>
          <w:rFonts w:ascii="宋体" w:hAnsi="宋体"/>
          <w:szCs w:val="21"/>
        </w:rPr>
      </w:pPr>
      <w:r w:rsidRPr="001D45B9">
        <w:rPr>
          <w:rFonts w:ascii="宋体" w:hAnsi="宋体" w:hint="eastAsia"/>
          <w:szCs w:val="21"/>
        </w:rPr>
        <w:t>三、采购预算：</w:t>
      </w:r>
      <w:r w:rsidRPr="001D45B9">
        <w:rPr>
          <w:rFonts w:ascii="宋体" w:hAnsi="宋体" w:hint="eastAsia"/>
          <w:szCs w:val="21"/>
          <w:u w:val="single"/>
        </w:rPr>
        <w:t>5</w:t>
      </w:r>
      <w:r w:rsidRPr="001D45B9">
        <w:rPr>
          <w:rFonts w:ascii="宋体" w:hAnsi="宋体"/>
          <w:szCs w:val="21"/>
          <w:u w:val="single"/>
        </w:rPr>
        <w:t>48.4042</w:t>
      </w:r>
      <w:r w:rsidRPr="001D45B9">
        <w:rPr>
          <w:rFonts w:ascii="宋体" w:hAnsi="宋体"/>
          <w:szCs w:val="21"/>
        </w:rPr>
        <w:t>万元</w:t>
      </w:r>
    </w:p>
    <w:p w:rsidR="00B8589C" w:rsidRPr="001D45B9" w:rsidRDefault="00B8589C" w:rsidP="00B8589C">
      <w:pPr>
        <w:spacing w:line="360" w:lineRule="auto"/>
        <w:ind w:firstLineChars="210" w:firstLine="441"/>
      </w:pPr>
      <w:r w:rsidRPr="001D45B9">
        <w:rPr>
          <w:rFonts w:ascii="宋体" w:hAnsi="宋体" w:hint="eastAsia"/>
          <w:szCs w:val="21"/>
        </w:rPr>
        <w:t xml:space="preserve">四、项目内容及需求：(采购项目技术规格、参数及要求、需要落实的政府采购政策)：    </w:t>
      </w:r>
    </w:p>
    <w:tbl>
      <w:tblPr>
        <w:tblW w:w="5000" w:type="pct"/>
        <w:shd w:val="clear" w:color="auto" w:fill="FFFFFF"/>
        <w:tblCellMar>
          <w:left w:w="0" w:type="dxa"/>
          <w:right w:w="0" w:type="dxa"/>
        </w:tblCellMar>
        <w:tblLook w:val="04A0"/>
      </w:tblPr>
      <w:tblGrid>
        <w:gridCol w:w="1420"/>
        <w:gridCol w:w="2966"/>
        <w:gridCol w:w="1967"/>
        <w:gridCol w:w="2454"/>
      </w:tblGrid>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jc w:val="center"/>
              <w:rPr>
                <w:rFonts w:ascii="宋体" w:hAnsi="宋体" w:cs="宋体"/>
                <w:b/>
                <w:kern w:val="0"/>
                <w:szCs w:val="21"/>
              </w:rPr>
            </w:pPr>
            <w:r w:rsidRPr="001D45B9">
              <w:rPr>
                <w:rFonts w:ascii="宋体" w:hAnsi="宋体" w:cs="宋体" w:hint="eastAsia"/>
                <w:b/>
                <w:kern w:val="0"/>
                <w:szCs w:val="21"/>
              </w:rPr>
              <w:t>序号</w:t>
            </w:r>
          </w:p>
        </w:tc>
        <w:tc>
          <w:tcPr>
            <w:tcW w:w="1684"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jc w:val="center"/>
              <w:rPr>
                <w:rFonts w:ascii="宋体" w:hAnsi="宋体" w:cs="宋体"/>
                <w:b/>
                <w:kern w:val="0"/>
                <w:szCs w:val="21"/>
              </w:rPr>
            </w:pPr>
            <w:r w:rsidRPr="001D45B9">
              <w:rPr>
                <w:rFonts w:ascii="宋体" w:hAnsi="宋体" w:cs="宋体" w:hint="eastAsia"/>
                <w:b/>
                <w:kern w:val="0"/>
                <w:szCs w:val="21"/>
              </w:rPr>
              <w:t>设备名称</w:t>
            </w:r>
          </w:p>
        </w:tc>
        <w:tc>
          <w:tcPr>
            <w:tcW w:w="1117"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jc w:val="center"/>
              <w:rPr>
                <w:rFonts w:ascii="宋体" w:hAnsi="宋体" w:cs="宋体"/>
                <w:b/>
                <w:kern w:val="0"/>
                <w:szCs w:val="21"/>
              </w:rPr>
            </w:pPr>
            <w:r w:rsidRPr="001D45B9">
              <w:rPr>
                <w:rFonts w:ascii="宋体" w:hAnsi="宋体" w:cs="宋体" w:hint="eastAsia"/>
                <w:b/>
                <w:kern w:val="0"/>
                <w:szCs w:val="21"/>
              </w:rPr>
              <w:t>数量/单位</w:t>
            </w:r>
          </w:p>
        </w:tc>
        <w:tc>
          <w:tcPr>
            <w:tcW w:w="1393"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jc w:val="center"/>
              <w:rPr>
                <w:rFonts w:ascii="宋体" w:hAnsi="宋体" w:cs="宋体"/>
                <w:b/>
                <w:kern w:val="0"/>
                <w:szCs w:val="21"/>
              </w:rPr>
            </w:pPr>
            <w:r w:rsidRPr="001D45B9">
              <w:rPr>
                <w:rFonts w:ascii="宋体" w:hAnsi="宋体" w:cs="宋体" w:hint="eastAsia"/>
                <w:b/>
                <w:kern w:val="0"/>
                <w:szCs w:val="21"/>
              </w:rPr>
              <w:t>核心产品（打√）</w:t>
            </w: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1</w:t>
            </w:r>
          </w:p>
        </w:tc>
        <w:tc>
          <w:tcPr>
            <w:tcW w:w="168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szCs w:val="21"/>
              </w:rPr>
              <w:t>国产分布式数据库</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1套</w:t>
            </w:r>
          </w:p>
        </w:tc>
        <w:tc>
          <w:tcPr>
            <w:tcW w:w="139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2</w:t>
            </w:r>
          </w:p>
        </w:tc>
        <w:tc>
          <w:tcPr>
            <w:tcW w:w="168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szCs w:val="21"/>
              </w:rPr>
              <w:t>GPU服务器</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2台</w:t>
            </w:r>
          </w:p>
        </w:tc>
        <w:tc>
          <w:tcPr>
            <w:tcW w:w="139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3</w:t>
            </w:r>
          </w:p>
        </w:tc>
        <w:tc>
          <w:tcPr>
            <w:tcW w:w="168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szCs w:val="21"/>
              </w:rPr>
              <w:t>大数据高性能计算服务器</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6台</w:t>
            </w:r>
          </w:p>
        </w:tc>
        <w:tc>
          <w:tcPr>
            <w:tcW w:w="139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4</w:t>
            </w:r>
          </w:p>
        </w:tc>
        <w:tc>
          <w:tcPr>
            <w:tcW w:w="168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szCs w:val="21"/>
              </w:rPr>
              <w:t>大数据平台服务器</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12台</w:t>
            </w:r>
          </w:p>
        </w:tc>
        <w:tc>
          <w:tcPr>
            <w:tcW w:w="139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b/>
                <w:kern w:val="0"/>
                <w:szCs w:val="21"/>
              </w:rPr>
              <w:t>√</w:t>
            </w: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5</w:t>
            </w:r>
          </w:p>
        </w:tc>
        <w:tc>
          <w:tcPr>
            <w:tcW w:w="168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szCs w:val="21"/>
              </w:rPr>
              <w:t>服务器接入交换机</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r w:rsidRPr="001D45B9">
              <w:rPr>
                <w:rFonts w:ascii="宋体" w:hAnsi="宋体" w:cs="宋体" w:hint="eastAsia"/>
                <w:kern w:val="0"/>
                <w:szCs w:val="21"/>
              </w:rPr>
              <w:t>1台</w:t>
            </w:r>
          </w:p>
        </w:tc>
        <w:tc>
          <w:tcPr>
            <w:tcW w:w="139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wordWrap w:val="0"/>
              <w:jc w:val="center"/>
              <w:rPr>
                <w:rFonts w:ascii="宋体" w:hAnsi="宋体" w:cs="宋体"/>
                <w:kern w:val="0"/>
                <w:szCs w:val="21"/>
              </w:rPr>
            </w:pPr>
          </w:p>
        </w:tc>
      </w:tr>
    </w:tbl>
    <w:p w:rsidR="00B8589C" w:rsidRPr="001D45B9" w:rsidRDefault="00B8589C" w:rsidP="00B8589C">
      <w:pPr>
        <w:pStyle w:val="ac"/>
      </w:pPr>
    </w:p>
    <w:p w:rsidR="00B8589C" w:rsidRPr="001D45B9" w:rsidRDefault="00B8589C" w:rsidP="00B8589C">
      <w:pPr>
        <w:spacing w:line="360" w:lineRule="auto"/>
        <w:ind w:firstLineChars="210" w:firstLine="441"/>
        <w:rPr>
          <w:rFonts w:ascii="宋体" w:hAnsi="宋体"/>
          <w:szCs w:val="21"/>
        </w:rPr>
      </w:pPr>
      <w:r w:rsidRPr="001D45B9">
        <w:rPr>
          <w:rFonts w:ascii="宋体" w:hAnsi="宋体" w:hint="eastAsia"/>
          <w:szCs w:val="21"/>
        </w:rPr>
        <w:t>需要落实的政府采购政策：</w:t>
      </w:r>
      <w:r w:rsidRPr="001D45B9">
        <w:rPr>
          <w:rFonts w:ascii="宋体" w:hAnsi="宋体"/>
          <w:szCs w:val="21"/>
        </w:rPr>
        <w:t>《政府采购促进中小企业发展管理办法》（财库〔2020〕46号）、《关于政府采购支持监狱企业发展有关问题的通知》(财库〔2014〕68号)、《关于促进残疾人就业政府采购政策的通知》（财库〔2017〕141号)</w:t>
      </w:r>
      <w:r w:rsidRPr="001D45B9">
        <w:rPr>
          <w:rFonts w:ascii="宋体" w:hAnsi="宋体" w:hint="eastAsia"/>
          <w:szCs w:val="21"/>
        </w:rPr>
        <w:t>、</w:t>
      </w:r>
      <w:r w:rsidRPr="001D45B9">
        <w:rPr>
          <w:rFonts w:ascii="宋体" w:hAnsi="宋体" w:cs="宋体" w:hint="eastAsia"/>
          <w:szCs w:val="21"/>
        </w:rPr>
        <w:t>《关于调整优化节能产品、环境标志产品政府采购执行机制的通知》（财库〔2019〕9号）等</w:t>
      </w:r>
      <w:r w:rsidRPr="001D45B9">
        <w:rPr>
          <w:rFonts w:ascii="宋体" w:hAnsi="宋体" w:hint="eastAsia"/>
          <w:szCs w:val="21"/>
        </w:rPr>
        <w:t>。</w:t>
      </w:r>
    </w:p>
    <w:p w:rsidR="00B8589C" w:rsidRPr="001D45B9" w:rsidRDefault="00B8589C" w:rsidP="00B8589C">
      <w:pPr>
        <w:spacing w:line="360" w:lineRule="auto"/>
        <w:ind w:firstLineChars="210" w:firstLine="441"/>
        <w:rPr>
          <w:rFonts w:ascii="宋体" w:hAnsi="宋体" w:cs="宋体"/>
          <w:szCs w:val="21"/>
        </w:rPr>
      </w:pPr>
      <w:r w:rsidRPr="001D45B9">
        <w:rPr>
          <w:rFonts w:ascii="宋体" w:hAnsi="宋体" w:cs="宋体" w:hint="eastAsia"/>
          <w:szCs w:val="21"/>
        </w:rPr>
        <w:t>本项目不接受联合体投标。</w:t>
      </w:r>
    </w:p>
    <w:p w:rsidR="00B8589C" w:rsidRPr="001D45B9" w:rsidRDefault="00B8589C" w:rsidP="00B8589C">
      <w:pPr>
        <w:spacing w:line="360" w:lineRule="auto"/>
        <w:ind w:firstLineChars="210" w:firstLine="441"/>
        <w:rPr>
          <w:rFonts w:ascii="宋体" w:hAnsi="宋体" w:cs="宋体"/>
          <w:szCs w:val="21"/>
        </w:rPr>
      </w:pPr>
      <w:r w:rsidRPr="001D45B9">
        <w:rPr>
          <w:rFonts w:ascii="宋体" w:hAnsi="宋体" w:cs="宋体" w:hint="eastAsia"/>
          <w:szCs w:val="21"/>
        </w:rPr>
        <w:t>本项目为货物类项目，其中小企业划分标准所属行业为：工业。</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五、投标供应商资格：</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1. 投标人应具备《政府采购法》第二十二条规定的条件：</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（1）供应商必须是具有独立承担民事责任能力的在中华人民共和国境内注册的法人</w:t>
      </w:r>
      <w:r w:rsidRPr="001D45B9">
        <w:rPr>
          <w:rFonts w:ascii="宋体" w:hAnsi="宋体" w:cs="宋体"/>
        </w:rPr>
        <w:t>或其他组织</w:t>
      </w:r>
      <w:r w:rsidRPr="001D45B9">
        <w:rPr>
          <w:rFonts w:ascii="宋体" w:hAnsi="宋体" w:cs="宋体" w:hint="eastAsia"/>
        </w:rPr>
        <w:t>，投标时提交有效的营业执照（或事业法人登记证等相关证明）副本复印件。分支机构投标</w:t>
      </w:r>
      <w:r w:rsidRPr="001D45B9">
        <w:rPr>
          <w:rFonts w:ascii="宋体" w:hAnsi="宋体" w:cs="宋体"/>
        </w:rPr>
        <w:t>/</w:t>
      </w:r>
      <w:r w:rsidRPr="001D45B9">
        <w:rPr>
          <w:rFonts w:ascii="宋体" w:hAnsi="宋体" w:cs="宋体" w:hint="eastAsia"/>
        </w:rPr>
        <w:t>报价的，须提供总公司和分公司营业执照副本复印件，总公司出具给分支机构的授权书。</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（2）</w:t>
      </w:r>
      <w:r w:rsidRPr="001D45B9">
        <w:rPr>
          <w:rFonts w:ascii="宋体" w:hAnsi="宋体" w:hint="eastAsia"/>
          <w:szCs w:val="21"/>
        </w:rPr>
        <w:t>供应商必须具有良好的商业信誉和健全的财务会计制度（提供以下2种证明材料之一：1. 2023年度经会计师事务所审计的财务状况报告；2. 同时提供①基本开户行出具的资信证明，②《基本存款账号信息》或《开户许可证》）。</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3）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（4）具备履行合同所必需的设备和专业技术能力（按投标文件格式填报设备及专业技术能力情况）。</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（5）供应商参加政府采购活动前三年内，在经营活动中没有重大违法记录（可参照投标函相关承诺格式内容）。</w:t>
      </w:r>
      <w:r w:rsidRPr="001D45B9">
        <w:rPr>
          <w:rFonts w:ascii="宋体" w:hAnsi="宋体" w:cs="宋体" w:hint="eastAsia"/>
          <w:b/>
        </w:rPr>
        <w:t>重大违法记录，是指供应商因违法经营受到刑事处罚或者责令停产停业、吊销许可证或者执照、较大数额罚款等行政处罚。（根据财库〔2022〕3号文，“较大数额罚款”</w:t>
      </w:r>
      <w:r w:rsidRPr="001D45B9">
        <w:rPr>
          <w:rFonts w:ascii="宋体" w:hAnsi="宋体" w:cs="宋体" w:hint="eastAsia"/>
          <w:b/>
        </w:rPr>
        <w:lastRenderedPageBreak/>
        <w:t>认定为200万元以上的罚款，法律、行政法规以及国务院有关部门明确规定相关领域“较大数额罚款”标准高于200万元的，从其规定。）</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（6）供应商必须符合法律、行政法规规定的其他条件（可参照投标函相关承诺格式内容）。</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3.获取本项目采购文件。</w:t>
      </w:r>
    </w:p>
    <w:p w:rsidR="00B8589C" w:rsidRPr="001D45B9" w:rsidRDefault="00B8589C" w:rsidP="00B8589C">
      <w:pPr>
        <w:spacing w:line="360" w:lineRule="auto"/>
        <w:ind w:firstLineChars="210" w:firstLine="441"/>
        <w:rPr>
          <w:rFonts w:ascii="宋体" w:hAnsi="宋体" w:cs="宋体"/>
        </w:rPr>
      </w:pPr>
      <w:r w:rsidRPr="001D45B9">
        <w:rPr>
          <w:rFonts w:ascii="宋体" w:hAnsi="宋体" w:cs="宋体" w:hint="eastAsia"/>
        </w:rPr>
        <w:t xml:space="preserve">4. 单位负责人为同一人或者存在直接控股、管理关系的不同供应商，不得同时参加本采购项目（包组）投标。 </w:t>
      </w:r>
    </w:p>
    <w:p w:rsidR="00B8589C" w:rsidRPr="001D45B9" w:rsidRDefault="00B8589C" w:rsidP="00B8589C">
      <w:pPr>
        <w:spacing w:line="360" w:lineRule="auto"/>
        <w:ind w:firstLineChars="200" w:firstLine="420"/>
        <w:rPr>
          <w:rFonts w:ascii="宋体" w:hAnsi="宋体" w:cs="宋体"/>
        </w:rPr>
      </w:pPr>
      <w:r w:rsidRPr="001D45B9">
        <w:rPr>
          <w:rFonts w:ascii="宋体" w:hAnsi="宋体" w:cs="宋体" w:hint="eastAsia"/>
        </w:rPr>
        <w:t>5. 为本项目提供整体设计、规范编制或者项目管理、监理、检测等服务的供应商，不得再参与本项目投标。</w:t>
      </w:r>
    </w:p>
    <w:p w:rsidR="00B8589C" w:rsidRPr="001D45B9" w:rsidRDefault="00B8589C" w:rsidP="00B8589C">
      <w:pPr>
        <w:spacing w:line="360" w:lineRule="auto"/>
        <w:ind w:firstLineChars="200" w:firstLine="420"/>
        <w:rPr>
          <w:rFonts w:ascii="宋体" w:hAnsi="宋体" w:cs="宋体"/>
        </w:rPr>
      </w:pPr>
      <w:r w:rsidRPr="001D45B9">
        <w:rPr>
          <w:rFonts w:ascii="宋体" w:hAnsi="宋体" w:cs="宋体" w:hint="eastAsia"/>
          <w:szCs w:val="21"/>
        </w:rPr>
        <w:t>六、</w:t>
      </w:r>
      <w:r w:rsidRPr="001D45B9">
        <w:rPr>
          <w:rFonts w:ascii="宋体" w:hAnsi="宋体" w:cs="宋体" w:hint="eastAsia"/>
        </w:rPr>
        <w:t>符合资格的投标供应商应当在2024年</w:t>
      </w:r>
      <w:r w:rsidR="002F4B14" w:rsidRPr="001D45B9">
        <w:rPr>
          <w:rFonts w:ascii="宋体" w:hAnsi="宋体" w:cs="宋体" w:hint="eastAsia"/>
        </w:rPr>
        <w:t>9</w:t>
      </w:r>
      <w:r w:rsidRPr="001D45B9">
        <w:rPr>
          <w:rFonts w:ascii="宋体" w:hAnsi="宋体" w:cs="宋体" w:hint="eastAsia"/>
        </w:rPr>
        <w:t>月</w:t>
      </w:r>
      <w:r w:rsidR="002F4B14" w:rsidRPr="001D45B9">
        <w:rPr>
          <w:rFonts w:ascii="宋体" w:hAnsi="宋体" w:cs="宋体" w:hint="eastAsia"/>
        </w:rPr>
        <w:t>2</w:t>
      </w:r>
      <w:r w:rsidRPr="001D45B9">
        <w:rPr>
          <w:rFonts w:ascii="宋体" w:hAnsi="宋体" w:cs="宋体" w:hint="eastAsia"/>
        </w:rPr>
        <w:t>4日起至2024年</w:t>
      </w:r>
      <w:r w:rsidR="002F4B14" w:rsidRPr="001D45B9">
        <w:rPr>
          <w:rFonts w:ascii="宋体" w:hAnsi="宋体" w:cs="宋体" w:hint="eastAsia"/>
        </w:rPr>
        <w:t>10</w:t>
      </w:r>
      <w:r w:rsidRPr="001D45B9">
        <w:rPr>
          <w:rFonts w:ascii="宋体" w:hAnsi="宋体" w:cs="宋体" w:hint="eastAsia"/>
        </w:rPr>
        <w:t>月</w:t>
      </w:r>
      <w:r w:rsidR="002F4B14" w:rsidRPr="001D45B9">
        <w:rPr>
          <w:rFonts w:ascii="宋体" w:hAnsi="宋体" w:cs="宋体" w:hint="eastAsia"/>
        </w:rPr>
        <w:t>2</w:t>
      </w:r>
      <w:r w:rsidRPr="001D45B9">
        <w:rPr>
          <w:rFonts w:ascii="宋体" w:hAnsi="宋体" w:cs="宋体" w:hint="eastAsia"/>
        </w:rPr>
        <w:t>2日期间到广东省政府采购中心报名。（本项目仅接受网上报名，供应商网上报名须知：供应商可登陆我中心网站供应商报名系统（http://gpcgd.gd.gov.cn/page_enter.html）进行供应商报名，办理步骤请点击系统内“供应商网上报名操作指南”。供应商于采购项目公告规定的报名时间内在该系统内选择需要报名的项目公告，填写好报名表后即为报名成功。）</w:t>
      </w:r>
    </w:p>
    <w:p w:rsidR="00B8589C" w:rsidRPr="001D45B9" w:rsidRDefault="00B8589C" w:rsidP="00B8589C">
      <w:pPr>
        <w:snapToGrid w:val="0"/>
        <w:spacing w:line="360" w:lineRule="auto"/>
        <w:ind w:firstLineChars="200" w:firstLine="420"/>
        <w:rPr>
          <w:rFonts w:ascii="宋体" w:hAnsi="宋体" w:cs="宋体"/>
        </w:rPr>
      </w:pPr>
      <w:r w:rsidRPr="001D45B9">
        <w:rPr>
          <w:rFonts w:ascii="宋体" w:hAnsi="宋体" w:cs="宋体" w:hint="eastAsia"/>
        </w:rPr>
        <w:t>七、投标截止时间：</w:t>
      </w:r>
      <w:r w:rsidRPr="001D45B9">
        <w:rPr>
          <w:rFonts w:ascii="宋体" w:hAnsi="宋体" w:cs="宋体" w:hint="eastAsia"/>
          <w:lang w:val="zh-CN"/>
        </w:rPr>
        <w:t>2024年10月31日9:30：00</w:t>
      </w:r>
    </w:p>
    <w:p w:rsidR="00B8589C" w:rsidRPr="001D45B9" w:rsidRDefault="00B8589C" w:rsidP="00B8589C">
      <w:pPr>
        <w:snapToGrid w:val="0"/>
        <w:spacing w:line="360" w:lineRule="auto"/>
        <w:ind w:firstLineChars="200" w:firstLine="420"/>
        <w:rPr>
          <w:rFonts w:ascii="宋体" w:hAnsi="宋体" w:cs="宋体"/>
        </w:rPr>
      </w:pPr>
      <w:r w:rsidRPr="001D45B9">
        <w:rPr>
          <w:rFonts w:ascii="宋体" w:hAnsi="宋体" w:cs="宋体" w:hint="eastAsia"/>
        </w:rPr>
        <w:t>八、投标文件递交地点：广州市越华路112号珠江国际大厦308室</w:t>
      </w:r>
    </w:p>
    <w:p w:rsidR="00B8589C" w:rsidRPr="001D45B9" w:rsidRDefault="00B8589C" w:rsidP="00B8589C">
      <w:pPr>
        <w:snapToGrid w:val="0"/>
        <w:spacing w:line="360" w:lineRule="auto"/>
        <w:ind w:firstLineChars="200" w:firstLine="420"/>
        <w:rPr>
          <w:rFonts w:ascii="宋体" w:hAnsi="宋体" w:cs="宋体"/>
        </w:rPr>
      </w:pPr>
      <w:r w:rsidRPr="001D45B9">
        <w:rPr>
          <w:rFonts w:ascii="宋体" w:hAnsi="宋体" w:cs="宋体" w:hint="eastAsia"/>
        </w:rPr>
        <w:t>九、开标时间：</w:t>
      </w:r>
      <w:r w:rsidRPr="001D45B9">
        <w:rPr>
          <w:rFonts w:ascii="宋体" w:hAnsi="宋体" w:cs="宋体" w:hint="eastAsia"/>
          <w:lang w:val="zh-CN"/>
        </w:rPr>
        <w:t>2024年10月31日9:30：00</w:t>
      </w:r>
    </w:p>
    <w:p w:rsidR="00B8589C" w:rsidRPr="001D45B9" w:rsidRDefault="00B8589C" w:rsidP="00B8589C">
      <w:pPr>
        <w:snapToGrid w:val="0"/>
        <w:spacing w:line="360" w:lineRule="auto"/>
        <w:ind w:firstLineChars="200" w:firstLine="420"/>
        <w:rPr>
          <w:rFonts w:ascii="宋体" w:hAnsi="宋体" w:cs="宋体"/>
        </w:rPr>
      </w:pPr>
      <w:r w:rsidRPr="001D45B9">
        <w:rPr>
          <w:rFonts w:ascii="宋体" w:hAnsi="宋体" w:cs="宋体" w:hint="eastAsia"/>
        </w:rPr>
        <w:t>十、开标地点：广州市越华路112号珠江国际大厦308室</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rPr>
        <w:t>十一、</w:t>
      </w:r>
      <w:r w:rsidRPr="001D45B9">
        <w:rPr>
          <w:rFonts w:ascii="宋体" w:hAnsi="宋体" w:cs="宋体" w:hint="eastAsia"/>
          <w:szCs w:val="21"/>
        </w:rPr>
        <w:t>本项目不收取投标保证金。</w:t>
      </w:r>
    </w:p>
    <w:p w:rsidR="00B8589C" w:rsidRPr="001D45B9" w:rsidRDefault="00B8589C" w:rsidP="00B8589C">
      <w:pPr>
        <w:spacing w:line="360" w:lineRule="auto"/>
        <w:rPr>
          <w:rFonts w:ascii="宋体" w:hAnsi="宋体" w:cs="宋体"/>
          <w:szCs w:val="21"/>
        </w:rPr>
      </w:pPr>
    </w:p>
    <w:p w:rsidR="00B8589C" w:rsidRPr="001D45B9" w:rsidRDefault="00B8589C" w:rsidP="00B8589C">
      <w:pPr>
        <w:tabs>
          <w:tab w:val="left" w:pos="4680"/>
          <w:tab w:val="left" w:pos="6930"/>
        </w:tabs>
        <w:spacing w:line="360" w:lineRule="auto"/>
        <w:ind w:firstLineChars="200" w:firstLine="420"/>
        <w:rPr>
          <w:rFonts w:ascii="宋体" w:hAnsi="宋体" w:cs="宋体"/>
        </w:rPr>
      </w:pPr>
      <w:r w:rsidRPr="001D45B9">
        <w:rPr>
          <w:rFonts w:ascii="宋体" w:hAnsi="宋体" w:cs="宋体" w:hint="eastAsia"/>
          <w:szCs w:val="21"/>
        </w:rPr>
        <w:t>集中采购机构联系人：栾先生</w:t>
      </w:r>
      <w:r w:rsidRPr="001D45B9">
        <w:rPr>
          <w:rFonts w:ascii="宋体" w:hAnsi="宋体" w:cs="宋体" w:hint="eastAsia"/>
          <w:szCs w:val="21"/>
        </w:rPr>
        <w:tab/>
        <w:t>采购人联系人：张</w:t>
      </w:r>
      <w:r w:rsidRPr="001D45B9">
        <w:rPr>
          <w:rFonts w:ascii="宋体" w:hAnsi="宋体" w:cs="宋体"/>
        </w:rPr>
        <w:t>老师</w:t>
      </w:r>
    </w:p>
    <w:p w:rsidR="00B8589C" w:rsidRPr="001D45B9" w:rsidRDefault="00B8589C" w:rsidP="00B8589C">
      <w:pPr>
        <w:tabs>
          <w:tab w:val="left" w:pos="4680"/>
        </w:tabs>
        <w:spacing w:line="360" w:lineRule="auto"/>
        <w:ind w:firstLineChars="200" w:firstLine="420"/>
        <w:rPr>
          <w:rFonts w:ascii="宋体" w:hAnsi="宋体" w:cs="宋体"/>
          <w:szCs w:val="21"/>
        </w:rPr>
      </w:pPr>
      <w:r w:rsidRPr="001D45B9">
        <w:rPr>
          <w:rFonts w:ascii="宋体" w:hAnsi="宋体" w:cs="宋体" w:hint="eastAsia"/>
          <w:szCs w:val="21"/>
        </w:rPr>
        <w:t>电话：020-83186830</w:t>
      </w:r>
      <w:r w:rsidRPr="001D45B9">
        <w:rPr>
          <w:rFonts w:ascii="宋体" w:hAnsi="宋体" w:cs="宋体" w:hint="eastAsia"/>
          <w:szCs w:val="21"/>
        </w:rPr>
        <w:tab/>
        <w:t>电话：020-</w:t>
      </w:r>
      <w:r w:rsidRPr="001D45B9">
        <w:rPr>
          <w:rFonts w:ascii="宋体" w:hAnsi="宋体" w:cs="宋体"/>
          <w:szCs w:val="21"/>
        </w:rPr>
        <w:t>85220</w:t>
      </w:r>
      <w:r w:rsidRPr="001D45B9">
        <w:rPr>
          <w:rFonts w:ascii="宋体" w:hAnsi="宋体" w:cs="宋体" w:hint="eastAsia"/>
          <w:szCs w:val="21"/>
        </w:rPr>
        <w:t>458</w:t>
      </w:r>
    </w:p>
    <w:p w:rsidR="00B8589C" w:rsidRPr="001D45B9" w:rsidRDefault="00B8589C" w:rsidP="00B8589C">
      <w:pPr>
        <w:tabs>
          <w:tab w:val="left" w:pos="4680"/>
        </w:tabs>
        <w:spacing w:line="360" w:lineRule="auto"/>
        <w:ind w:firstLineChars="200" w:firstLine="420"/>
        <w:rPr>
          <w:rFonts w:ascii="宋体" w:hAnsi="宋体" w:cs="宋体"/>
          <w:szCs w:val="21"/>
        </w:rPr>
      </w:pPr>
      <w:r w:rsidRPr="001D45B9">
        <w:rPr>
          <w:rFonts w:ascii="宋体" w:hAnsi="宋体" w:cs="宋体" w:hint="eastAsia"/>
          <w:szCs w:val="21"/>
        </w:rPr>
        <w:t>传真：020-83309916</w:t>
      </w:r>
      <w:r w:rsidRPr="001D45B9">
        <w:rPr>
          <w:rFonts w:ascii="宋体" w:hAnsi="宋体" w:cs="宋体" w:hint="eastAsia"/>
          <w:szCs w:val="21"/>
        </w:rPr>
        <w:tab/>
        <w:t>传真：/</w:t>
      </w:r>
    </w:p>
    <w:p w:rsidR="00B8589C" w:rsidRPr="001D45B9" w:rsidRDefault="00B8589C" w:rsidP="00B8589C">
      <w:pPr>
        <w:tabs>
          <w:tab w:val="left" w:pos="4680"/>
        </w:tabs>
        <w:spacing w:line="360" w:lineRule="auto"/>
        <w:ind w:firstLineChars="200" w:firstLine="420"/>
        <w:rPr>
          <w:rFonts w:ascii="宋体" w:hAnsi="宋体" w:cs="宋体"/>
          <w:szCs w:val="21"/>
        </w:rPr>
      </w:pPr>
      <w:r w:rsidRPr="001D45B9">
        <w:rPr>
          <w:rFonts w:ascii="宋体" w:hAnsi="宋体" w:cs="宋体" w:hint="eastAsia"/>
          <w:szCs w:val="21"/>
        </w:rPr>
        <w:t>联系地址：</w:t>
      </w:r>
      <w:r w:rsidRPr="001D45B9">
        <w:rPr>
          <w:rFonts w:ascii="宋体" w:hAnsi="宋体" w:cs="宋体" w:hint="eastAsia"/>
        </w:rPr>
        <w:t>广州市越华路112号3楼</w:t>
      </w:r>
      <w:r w:rsidRPr="001D45B9">
        <w:rPr>
          <w:rFonts w:ascii="宋体" w:hAnsi="宋体" w:cs="宋体" w:hint="eastAsia"/>
          <w:szCs w:val="21"/>
        </w:rPr>
        <w:tab/>
        <w:t>联系地址：/</w:t>
      </w:r>
    </w:p>
    <w:p w:rsidR="00B8589C" w:rsidRPr="001D45B9" w:rsidRDefault="00B8589C" w:rsidP="00B8589C">
      <w:pPr>
        <w:tabs>
          <w:tab w:val="left" w:pos="4680"/>
        </w:tabs>
        <w:spacing w:line="360" w:lineRule="auto"/>
        <w:ind w:firstLineChars="200" w:firstLine="420"/>
        <w:rPr>
          <w:rFonts w:ascii="宋体" w:hAnsi="宋体" w:cs="宋体"/>
          <w:szCs w:val="21"/>
        </w:rPr>
      </w:pPr>
      <w:r w:rsidRPr="001D45B9">
        <w:rPr>
          <w:rFonts w:ascii="宋体" w:hAnsi="宋体" w:cs="宋体" w:hint="eastAsia"/>
          <w:szCs w:val="21"/>
        </w:rPr>
        <w:t>邮编：510030</w:t>
      </w:r>
      <w:r w:rsidRPr="001D45B9">
        <w:rPr>
          <w:rFonts w:ascii="宋体" w:hAnsi="宋体" w:cs="宋体" w:hint="eastAsia"/>
          <w:szCs w:val="21"/>
        </w:rPr>
        <w:tab/>
        <w:t>邮编：  510000</w:t>
      </w:r>
    </w:p>
    <w:p w:rsidR="00B8589C" w:rsidRPr="001D45B9" w:rsidRDefault="00B8589C" w:rsidP="00B8589C">
      <w:pPr>
        <w:widowControl/>
        <w:jc w:val="left"/>
        <w:rPr>
          <w:rFonts w:ascii="宋体" w:hAnsi="宋体" w:cs="宋体"/>
          <w:kern w:val="0"/>
          <w:sz w:val="24"/>
        </w:rPr>
      </w:pPr>
      <w:r w:rsidRPr="001D45B9">
        <w:rPr>
          <w:rFonts w:ascii="宋体" w:hAnsi="宋体" w:cs="宋体" w:hint="eastAsia"/>
          <w:szCs w:val="21"/>
        </w:rPr>
        <w:t xml:space="preserve">    邮箱：luansh@gd.gov.cn</w:t>
      </w:r>
    </w:p>
    <w:p w:rsidR="00B8589C" w:rsidRPr="001D45B9" w:rsidRDefault="00B8589C" w:rsidP="00B8589C">
      <w:pPr>
        <w:widowControl/>
        <w:jc w:val="left"/>
        <w:rPr>
          <w:rFonts w:ascii="宋体" w:hAnsi="宋体" w:cs="宋体"/>
          <w:kern w:val="0"/>
          <w:sz w:val="24"/>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firstLineChars="2430" w:firstLine="5103"/>
        <w:rPr>
          <w:rFonts w:ascii="宋体" w:hAnsi="宋体" w:cs="宋体"/>
          <w:szCs w:val="21"/>
        </w:rPr>
      </w:pPr>
      <w:r w:rsidRPr="001D45B9">
        <w:rPr>
          <w:rFonts w:ascii="宋体" w:hAnsi="宋体" w:cs="宋体" w:hint="eastAsia"/>
          <w:szCs w:val="21"/>
        </w:rPr>
        <w:t>广东省政府采购中心</w:t>
      </w:r>
    </w:p>
    <w:p w:rsidR="00B8589C" w:rsidRPr="001D45B9" w:rsidRDefault="00B8589C" w:rsidP="00B8589C">
      <w:pPr>
        <w:spacing w:line="360" w:lineRule="auto"/>
        <w:ind w:firstLineChars="2430" w:firstLine="5103"/>
        <w:rPr>
          <w:rFonts w:ascii="宋体" w:hAnsi="宋体" w:cs="宋体"/>
          <w:szCs w:val="21"/>
        </w:rPr>
      </w:pPr>
      <w:r w:rsidRPr="001D45B9">
        <w:rPr>
          <w:rFonts w:ascii="宋体" w:hAnsi="宋体" w:cs="宋体" w:hint="eastAsia"/>
          <w:szCs w:val="21"/>
        </w:rPr>
        <w:t>2024年10月15日</w:t>
      </w:r>
    </w:p>
    <w:p w:rsidR="00B8589C" w:rsidRPr="001D45B9" w:rsidRDefault="00B8589C" w:rsidP="00B8589C">
      <w:pPr>
        <w:spacing w:line="360" w:lineRule="auto"/>
        <w:jc w:val="center"/>
        <w:rPr>
          <w:rFonts w:ascii="宋体" w:hAnsi="宋体" w:cs="宋体"/>
          <w:b/>
          <w:kern w:val="0"/>
          <w:sz w:val="28"/>
          <w:szCs w:val="28"/>
        </w:rPr>
      </w:pPr>
      <w:r w:rsidRPr="001D45B9">
        <w:rPr>
          <w:rFonts w:ascii="宋体" w:hAnsi="宋体" w:cs="宋体"/>
          <w:b/>
          <w:kern w:val="0"/>
          <w:sz w:val="28"/>
          <w:szCs w:val="28"/>
        </w:rPr>
        <w:br w:type="page"/>
      </w:r>
      <w:r w:rsidRPr="001D45B9">
        <w:rPr>
          <w:rFonts w:ascii="宋体" w:hAnsi="宋体" w:cs="宋体" w:hint="eastAsia"/>
          <w:b/>
          <w:kern w:val="0"/>
          <w:sz w:val="28"/>
          <w:szCs w:val="28"/>
        </w:rPr>
        <w:lastRenderedPageBreak/>
        <w:t>第二部分　用户需求书</w:t>
      </w:r>
    </w:p>
    <w:p w:rsidR="00B8589C" w:rsidRPr="001D45B9" w:rsidRDefault="00B8589C" w:rsidP="00B8589C">
      <w:pPr>
        <w:autoSpaceDE w:val="0"/>
        <w:autoSpaceDN w:val="0"/>
        <w:spacing w:line="360" w:lineRule="auto"/>
        <w:ind w:firstLineChars="200" w:firstLine="420"/>
        <w:jc w:val="left"/>
        <w:rPr>
          <w:rFonts w:ascii="宋体" w:hAnsi="宋体" w:cs="宋体"/>
          <w:b/>
        </w:rPr>
      </w:pPr>
      <w:bookmarkStart w:id="0" w:name="_Toc1067"/>
      <w:bookmarkStart w:id="1" w:name="_Toc20065"/>
      <w:r w:rsidRPr="001D45B9">
        <w:rPr>
          <w:rFonts w:ascii="宋体" w:hAnsi="宋体" w:cs="宋体" w:hint="eastAsia"/>
          <w:szCs w:val="21"/>
          <w:lang w:val="zh-CN"/>
        </w:rPr>
        <w:t>《用户需求书》中标注有“</w:t>
      </w:r>
      <w:r w:rsidRPr="001D45B9">
        <w:rPr>
          <w:rFonts w:ascii="宋体" w:hAnsi="宋体" w:cs="宋体" w:hint="eastAsia"/>
          <w:szCs w:val="21"/>
        </w:rPr>
        <w:t>★”号的条款必须实质性响应，负偏离（不满足要求）将导致投标无效</w:t>
      </w:r>
      <w:r w:rsidRPr="001D45B9">
        <w:rPr>
          <w:rFonts w:ascii="宋体" w:hAnsi="宋体" w:cs="宋体" w:hint="eastAsia"/>
          <w:b/>
        </w:rPr>
        <w:t>；“▲”号的条款为重要技术要求，响应程度将影响技术得分。</w:t>
      </w:r>
    </w:p>
    <w:p w:rsidR="00B8589C" w:rsidRPr="001D45B9" w:rsidRDefault="00B8589C" w:rsidP="00B8589C">
      <w:pPr>
        <w:pStyle w:val="Default"/>
        <w:tabs>
          <w:tab w:val="left" w:pos="720"/>
        </w:tabs>
        <w:snapToGrid w:val="0"/>
        <w:spacing w:line="360" w:lineRule="auto"/>
        <w:ind w:left="720" w:hanging="360"/>
        <w:rPr>
          <w:rFonts w:ascii="宋体" w:hAnsi="宋体"/>
          <w:b/>
          <w:color w:val="auto"/>
          <w:sz w:val="21"/>
          <w:szCs w:val="21"/>
        </w:rPr>
      </w:pPr>
      <w:r w:rsidRPr="001D45B9">
        <w:rPr>
          <w:rFonts w:ascii="宋体" w:hAnsi="宋体"/>
          <w:b/>
          <w:color w:val="auto"/>
          <w:sz w:val="21"/>
          <w:szCs w:val="21"/>
        </w:rPr>
        <w:t>1.</w:t>
      </w:r>
      <w:r w:rsidRPr="001D45B9">
        <w:rPr>
          <w:rFonts w:ascii="宋体" w:hAnsi="宋体"/>
          <w:b/>
          <w:color w:val="auto"/>
          <w:sz w:val="21"/>
          <w:szCs w:val="21"/>
        </w:rPr>
        <w:tab/>
      </w:r>
      <w:r w:rsidRPr="001D45B9">
        <w:rPr>
          <w:rFonts w:ascii="宋体" w:hAnsi="宋体" w:hint="eastAsia"/>
          <w:b/>
          <w:color w:val="auto"/>
          <w:sz w:val="21"/>
          <w:szCs w:val="21"/>
        </w:rPr>
        <w:t>采购项目概述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2015"/>
        <w:gridCol w:w="6344"/>
      </w:tblGrid>
      <w:tr w:rsidR="00B8589C" w:rsidRPr="001D45B9" w:rsidTr="00C22984">
        <w:trPr>
          <w:trHeight w:val="490"/>
        </w:trPr>
        <w:tc>
          <w:tcPr>
            <w:tcW w:w="358" w:type="pct"/>
            <w:shd w:val="clear" w:color="auto" w:fill="D8D8D8"/>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hint="eastAsia"/>
                <w:szCs w:val="21"/>
              </w:rPr>
              <w:t>序号</w:t>
            </w:r>
          </w:p>
        </w:tc>
        <w:tc>
          <w:tcPr>
            <w:tcW w:w="1119" w:type="pct"/>
            <w:shd w:val="clear" w:color="auto" w:fill="D8D8D8"/>
            <w:vAlign w:val="center"/>
          </w:tcPr>
          <w:p w:rsidR="00B8589C" w:rsidRPr="001D45B9" w:rsidRDefault="00B8589C" w:rsidP="00C22984">
            <w:pPr>
              <w:adjustRightInd w:val="0"/>
              <w:snapToGrid w:val="0"/>
              <w:spacing w:line="360" w:lineRule="auto"/>
              <w:jc w:val="center"/>
              <w:rPr>
                <w:rFonts w:ascii="宋体" w:hAnsi="宋体"/>
                <w:b/>
                <w:szCs w:val="21"/>
              </w:rPr>
            </w:pPr>
            <w:r w:rsidRPr="001D45B9">
              <w:rPr>
                <w:rFonts w:ascii="宋体" w:hAnsi="宋体" w:hint="eastAsia"/>
                <w:b/>
                <w:szCs w:val="21"/>
              </w:rPr>
              <w:t>内容</w:t>
            </w:r>
          </w:p>
        </w:tc>
        <w:tc>
          <w:tcPr>
            <w:tcW w:w="3523" w:type="pct"/>
            <w:shd w:val="clear" w:color="auto" w:fill="D8D8D8"/>
            <w:vAlign w:val="center"/>
          </w:tcPr>
          <w:p w:rsidR="00B8589C" w:rsidRPr="001D45B9" w:rsidRDefault="00B8589C" w:rsidP="00C22984">
            <w:pPr>
              <w:adjustRightInd w:val="0"/>
              <w:snapToGrid w:val="0"/>
              <w:spacing w:line="360" w:lineRule="auto"/>
              <w:jc w:val="center"/>
              <w:rPr>
                <w:rFonts w:ascii="宋体" w:hAnsi="宋体"/>
                <w:b/>
                <w:szCs w:val="21"/>
              </w:rPr>
            </w:pPr>
            <w:r w:rsidRPr="001D45B9">
              <w:rPr>
                <w:rFonts w:ascii="宋体" w:hAnsi="宋体" w:hint="eastAsia"/>
                <w:b/>
                <w:szCs w:val="21"/>
              </w:rPr>
              <w:t>说明和要求</w:t>
            </w:r>
          </w:p>
        </w:tc>
      </w:tr>
      <w:tr w:rsidR="00B8589C" w:rsidRPr="001D45B9" w:rsidTr="00C22984">
        <w:trPr>
          <w:trHeight w:val="372"/>
        </w:trPr>
        <w:tc>
          <w:tcPr>
            <w:tcW w:w="358" w:type="pct"/>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hint="eastAsia"/>
                <w:szCs w:val="21"/>
              </w:rPr>
              <w:t>1</w:t>
            </w:r>
          </w:p>
        </w:tc>
        <w:tc>
          <w:tcPr>
            <w:tcW w:w="1119" w:type="pct"/>
            <w:vAlign w:val="center"/>
          </w:tcPr>
          <w:p w:rsidR="00B8589C" w:rsidRPr="001D45B9" w:rsidRDefault="00B8589C" w:rsidP="00C22984">
            <w:pPr>
              <w:adjustRightInd w:val="0"/>
              <w:snapToGrid w:val="0"/>
              <w:spacing w:line="360" w:lineRule="auto"/>
              <w:rPr>
                <w:rFonts w:ascii="宋体" w:hAnsi="宋体"/>
                <w:szCs w:val="21"/>
              </w:rPr>
            </w:pPr>
            <w:r w:rsidRPr="001D45B9">
              <w:rPr>
                <w:rFonts w:ascii="宋体" w:hAnsi="宋体" w:hint="eastAsia"/>
                <w:szCs w:val="21"/>
              </w:rPr>
              <w:t>采购项目名称</w:t>
            </w:r>
          </w:p>
        </w:tc>
        <w:tc>
          <w:tcPr>
            <w:tcW w:w="3523"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hint="eastAsia"/>
                <w:szCs w:val="21"/>
                <w:u w:val="single"/>
              </w:rPr>
              <w:t>暨南大学大数据计算资源更新改造项目</w:t>
            </w:r>
          </w:p>
        </w:tc>
      </w:tr>
      <w:tr w:rsidR="00B8589C" w:rsidRPr="001D45B9" w:rsidTr="00C22984">
        <w:trPr>
          <w:trHeight w:val="372"/>
        </w:trPr>
        <w:tc>
          <w:tcPr>
            <w:tcW w:w="358" w:type="pct"/>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hint="eastAsia"/>
                <w:szCs w:val="21"/>
              </w:rPr>
              <w:t>2</w:t>
            </w:r>
          </w:p>
        </w:tc>
        <w:tc>
          <w:tcPr>
            <w:tcW w:w="1119" w:type="pct"/>
            <w:vAlign w:val="center"/>
          </w:tcPr>
          <w:p w:rsidR="00B8589C" w:rsidRPr="001D45B9" w:rsidRDefault="00B8589C" w:rsidP="00C22984">
            <w:pPr>
              <w:adjustRightInd w:val="0"/>
              <w:snapToGrid w:val="0"/>
              <w:spacing w:line="360" w:lineRule="auto"/>
              <w:rPr>
                <w:rFonts w:ascii="宋体" w:hAnsi="宋体"/>
                <w:szCs w:val="21"/>
              </w:rPr>
            </w:pPr>
            <w:r w:rsidRPr="001D45B9">
              <w:rPr>
                <w:rFonts w:ascii="宋体" w:hAnsi="宋体" w:hint="eastAsia"/>
                <w:szCs w:val="21"/>
              </w:rPr>
              <w:t>采购内容</w:t>
            </w:r>
          </w:p>
        </w:tc>
        <w:tc>
          <w:tcPr>
            <w:tcW w:w="3523"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hint="eastAsia"/>
                <w:szCs w:val="21"/>
              </w:rPr>
              <w:t>详见“采购货物清单”</w:t>
            </w:r>
          </w:p>
        </w:tc>
      </w:tr>
      <w:tr w:rsidR="00B8589C" w:rsidRPr="001D45B9" w:rsidTr="00C22984">
        <w:trPr>
          <w:trHeight w:val="372"/>
        </w:trPr>
        <w:tc>
          <w:tcPr>
            <w:tcW w:w="358" w:type="pct"/>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hint="eastAsia"/>
                <w:szCs w:val="21"/>
              </w:rPr>
              <w:t>3</w:t>
            </w:r>
          </w:p>
        </w:tc>
        <w:tc>
          <w:tcPr>
            <w:tcW w:w="1119" w:type="pct"/>
            <w:vAlign w:val="center"/>
          </w:tcPr>
          <w:p w:rsidR="00B8589C" w:rsidRPr="001D45B9" w:rsidRDefault="00B8589C" w:rsidP="00C22984">
            <w:pPr>
              <w:adjustRightInd w:val="0"/>
              <w:snapToGrid w:val="0"/>
              <w:spacing w:line="360" w:lineRule="auto"/>
              <w:rPr>
                <w:rFonts w:ascii="宋体" w:hAnsi="宋体"/>
                <w:szCs w:val="21"/>
              </w:rPr>
            </w:pPr>
            <w:r w:rsidRPr="001D45B9">
              <w:rPr>
                <w:rFonts w:ascii="宋体" w:hAnsi="宋体" w:hint="eastAsia"/>
                <w:szCs w:val="21"/>
              </w:rPr>
              <w:t>采购数量</w:t>
            </w:r>
          </w:p>
        </w:tc>
        <w:tc>
          <w:tcPr>
            <w:tcW w:w="3523"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hint="eastAsia"/>
                <w:szCs w:val="21"/>
              </w:rPr>
              <w:t>详见“采购货物清单”</w:t>
            </w:r>
          </w:p>
        </w:tc>
      </w:tr>
      <w:tr w:rsidR="00B8589C" w:rsidRPr="001D45B9" w:rsidTr="00C22984">
        <w:trPr>
          <w:trHeight w:val="566"/>
        </w:trPr>
        <w:tc>
          <w:tcPr>
            <w:tcW w:w="358" w:type="pct"/>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hint="eastAsia"/>
                <w:szCs w:val="21"/>
              </w:rPr>
              <w:t>4</w:t>
            </w:r>
          </w:p>
        </w:tc>
        <w:tc>
          <w:tcPr>
            <w:tcW w:w="1119" w:type="pct"/>
            <w:vAlign w:val="center"/>
          </w:tcPr>
          <w:p w:rsidR="00B8589C" w:rsidRPr="001D45B9" w:rsidRDefault="00B8589C" w:rsidP="00C22984">
            <w:pPr>
              <w:adjustRightInd w:val="0"/>
              <w:snapToGrid w:val="0"/>
              <w:spacing w:line="360" w:lineRule="auto"/>
              <w:rPr>
                <w:rFonts w:ascii="宋体" w:hAnsi="宋体"/>
                <w:szCs w:val="21"/>
              </w:rPr>
            </w:pPr>
            <w:r w:rsidRPr="001D45B9">
              <w:rPr>
                <w:rFonts w:ascii="宋体" w:hAnsi="宋体" w:hint="eastAsia"/>
                <w:szCs w:val="21"/>
              </w:rPr>
              <w:t>项目预算</w:t>
            </w:r>
          </w:p>
        </w:tc>
        <w:tc>
          <w:tcPr>
            <w:tcW w:w="3523"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hint="eastAsia"/>
                <w:szCs w:val="21"/>
              </w:rPr>
              <w:t>人民币</w:t>
            </w:r>
            <w:r w:rsidRPr="001D45B9">
              <w:rPr>
                <w:rFonts w:ascii="宋体" w:hAnsi="宋体" w:hint="eastAsia"/>
                <w:szCs w:val="21"/>
                <w:u w:val="single"/>
              </w:rPr>
              <w:t>5</w:t>
            </w:r>
            <w:r w:rsidRPr="001D45B9">
              <w:rPr>
                <w:rFonts w:ascii="宋体" w:hAnsi="宋体"/>
                <w:szCs w:val="21"/>
                <w:u w:val="single"/>
              </w:rPr>
              <w:t>48.4042</w:t>
            </w:r>
            <w:r w:rsidRPr="001D45B9">
              <w:rPr>
                <w:rFonts w:ascii="宋体" w:hAnsi="宋体" w:hint="eastAsia"/>
                <w:szCs w:val="21"/>
              </w:rPr>
              <w:t>万元</w:t>
            </w:r>
          </w:p>
        </w:tc>
      </w:tr>
      <w:tr w:rsidR="00B8589C" w:rsidRPr="001D45B9" w:rsidTr="00C22984">
        <w:trPr>
          <w:trHeight w:val="566"/>
        </w:trPr>
        <w:tc>
          <w:tcPr>
            <w:tcW w:w="358" w:type="pct"/>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szCs w:val="21"/>
              </w:rPr>
              <w:t>5</w:t>
            </w:r>
          </w:p>
        </w:tc>
        <w:tc>
          <w:tcPr>
            <w:tcW w:w="1119"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hint="eastAsia"/>
                <w:szCs w:val="21"/>
              </w:rPr>
              <w:t>项目预算说明</w:t>
            </w:r>
          </w:p>
        </w:tc>
        <w:tc>
          <w:tcPr>
            <w:tcW w:w="3523"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hint="eastAsia"/>
                <w:szCs w:val="21"/>
              </w:rPr>
              <w:t>本项目的预算为包干价，包括且不限于全部货物及零配件的设计、生产、制造、包装、仓储、运输、装卸、搬运、安装、调试、试运行、检验、验收、质保期服务、技术支持以及项目实施过程中应预见和不可预见的全部内容。</w:t>
            </w:r>
          </w:p>
        </w:tc>
      </w:tr>
      <w:tr w:rsidR="00B8589C" w:rsidRPr="001D45B9" w:rsidTr="00C22984">
        <w:trPr>
          <w:trHeight w:val="70"/>
        </w:trPr>
        <w:tc>
          <w:tcPr>
            <w:tcW w:w="358" w:type="pct"/>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hint="eastAsia"/>
                <w:szCs w:val="21"/>
              </w:rPr>
              <w:t>6</w:t>
            </w:r>
          </w:p>
        </w:tc>
        <w:tc>
          <w:tcPr>
            <w:tcW w:w="1119" w:type="pct"/>
            <w:vAlign w:val="center"/>
          </w:tcPr>
          <w:p w:rsidR="00B8589C" w:rsidRPr="001D45B9" w:rsidRDefault="00B8589C" w:rsidP="00C22984">
            <w:pPr>
              <w:adjustRightInd w:val="0"/>
              <w:snapToGrid w:val="0"/>
              <w:spacing w:line="360" w:lineRule="auto"/>
              <w:rPr>
                <w:rFonts w:ascii="宋体" w:hAnsi="宋体"/>
                <w:szCs w:val="21"/>
              </w:rPr>
            </w:pPr>
            <w:r w:rsidRPr="001D45B9">
              <w:rPr>
                <w:rFonts w:ascii="宋体" w:hAnsi="宋体" w:hint="eastAsia"/>
                <w:szCs w:val="21"/>
              </w:rPr>
              <w:t>交货及项目履约时间</w:t>
            </w:r>
          </w:p>
        </w:tc>
        <w:tc>
          <w:tcPr>
            <w:tcW w:w="3523"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cs="Courier New" w:hint="eastAsia"/>
                <w:szCs w:val="21"/>
              </w:rPr>
              <w:t>合同签订后</w:t>
            </w:r>
            <w:r w:rsidRPr="001D45B9">
              <w:rPr>
                <w:rFonts w:ascii="宋体" w:hAnsi="宋体" w:cs="Courier New" w:hint="eastAsia"/>
                <w:szCs w:val="21"/>
                <w:u w:val="single"/>
              </w:rPr>
              <w:t>180</w:t>
            </w:r>
            <w:r w:rsidRPr="001D45B9">
              <w:rPr>
                <w:rFonts w:ascii="宋体" w:hAnsi="宋体" w:cs="Courier New" w:hint="eastAsia"/>
                <w:szCs w:val="21"/>
              </w:rPr>
              <w:t>天内完成交货及安装调试达验收合格标准；</w:t>
            </w:r>
          </w:p>
        </w:tc>
      </w:tr>
      <w:tr w:rsidR="00B8589C" w:rsidRPr="001D45B9" w:rsidTr="00C22984">
        <w:trPr>
          <w:trHeight w:val="70"/>
        </w:trPr>
        <w:tc>
          <w:tcPr>
            <w:tcW w:w="358" w:type="pct"/>
            <w:vAlign w:val="center"/>
          </w:tcPr>
          <w:p w:rsidR="00B8589C" w:rsidRPr="001D45B9" w:rsidRDefault="00B8589C" w:rsidP="00C22984">
            <w:pPr>
              <w:adjustRightInd w:val="0"/>
              <w:snapToGrid w:val="0"/>
              <w:spacing w:line="360" w:lineRule="auto"/>
              <w:jc w:val="center"/>
              <w:rPr>
                <w:rFonts w:ascii="宋体" w:hAnsi="宋体"/>
                <w:szCs w:val="21"/>
              </w:rPr>
            </w:pPr>
            <w:r w:rsidRPr="001D45B9">
              <w:rPr>
                <w:rFonts w:ascii="宋体" w:hAnsi="宋体" w:hint="eastAsia"/>
                <w:szCs w:val="21"/>
              </w:rPr>
              <w:t>7</w:t>
            </w:r>
          </w:p>
        </w:tc>
        <w:tc>
          <w:tcPr>
            <w:tcW w:w="1119" w:type="pct"/>
            <w:vAlign w:val="center"/>
          </w:tcPr>
          <w:p w:rsidR="00B8589C" w:rsidRPr="001D45B9" w:rsidRDefault="00B8589C" w:rsidP="00C22984">
            <w:pPr>
              <w:adjustRightInd w:val="0"/>
              <w:snapToGrid w:val="0"/>
              <w:spacing w:line="360" w:lineRule="auto"/>
              <w:rPr>
                <w:rFonts w:ascii="宋体" w:hAnsi="宋体"/>
                <w:szCs w:val="21"/>
              </w:rPr>
            </w:pPr>
            <w:r w:rsidRPr="001D45B9">
              <w:rPr>
                <w:rFonts w:ascii="宋体" w:hAnsi="宋体" w:hint="eastAsia"/>
                <w:szCs w:val="21"/>
              </w:rPr>
              <w:t>交货及项目履约地点</w:t>
            </w:r>
          </w:p>
        </w:tc>
        <w:tc>
          <w:tcPr>
            <w:tcW w:w="3523" w:type="pct"/>
            <w:vAlign w:val="center"/>
          </w:tcPr>
          <w:p w:rsidR="00B8589C" w:rsidRPr="001D45B9" w:rsidRDefault="00B8589C" w:rsidP="00C22984">
            <w:pPr>
              <w:adjustRightInd w:val="0"/>
              <w:snapToGrid w:val="0"/>
              <w:spacing w:line="360" w:lineRule="auto"/>
              <w:jc w:val="left"/>
              <w:rPr>
                <w:rFonts w:ascii="宋体" w:hAnsi="宋体"/>
                <w:szCs w:val="21"/>
              </w:rPr>
            </w:pPr>
            <w:r w:rsidRPr="001D45B9">
              <w:rPr>
                <w:rFonts w:ascii="宋体" w:hAnsi="宋体" w:hint="eastAsia"/>
                <w:szCs w:val="21"/>
              </w:rPr>
              <w:t>暨南大学番禺校区校内用户指定地点。</w:t>
            </w:r>
          </w:p>
        </w:tc>
      </w:tr>
    </w:tbl>
    <w:p w:rsidR="00B8589C" w:rsidRPr="001D45B9" w:rsidRDefault="00B8589C" w:rsidP="00B8589C">
      <w:pPr>
        <w:pStyle w:val="Default"/>
        <w:snapToGrid w:val="0"/>
        <w:spacing w:line="360" w:lineRule="auto"/>
        <w:rPr>
          <w:rFonts w:ascii="宋体" w:hAnsi="宋体"/>
          <w:color w:val="auto"/>
          <w:sz w:val="21"/>
          <w:szCs w:val="21"/>
        </w:rPr>
      </w:pPr>
    </w:p>
    <w:p w:rsidR="00B8589C" w:rsidRPr="001D45B9" w:rsidRDefault="00B8589C" w:rsidP="00B8589C">
      <w:pPr>
        <w:pStyle w:val="Default"/>
        <w:snapToGrid w:val="0"/>
        <w:spacing w:line="360" w:lineRule="auto"/>
        <w:rPr>
          <w:rFonts w:ascii="宋体" w:hAnsi="宋体"/>
          <w:b/>
          <w:color w:val="auto"/>
          <w:sz w:val="21"/>
          <w:szCs w:val="21"/>
        </w:rPr>
      </w:pPr>
      <w:r w:rsidRPr="001D45B9">
        <w:rPr>
          <w:rFonts w:ascii="宋体" w:hAnsi="宋体" w:hint="eastAsia"/>
          <w:b/>
          <w:color w:val="auto"/>
          <w:sz w:val="21"/>
          <w:szCs w:val="21"/>
        </w:rPr>
        <w:t>二、采购货物清单</w:t>
      </w:r>
    </w:p>
    <w:tbl>
      <w:tblPr>
        <w:tblW w:w="5010" w:type="pct"/>
        <w:shd w:val="clear" w:color="auto" w:fill="FFFFFF"/>
        <w:tblCellMar>
          <w:left w:w="0" w:type="dxa"/>
          <w:right w:w="0" w:type="dxa"/>
        </w:tblCellMar>
        <w:tblLook w:val="04A0"/>
      </w:tblPr>
      <w:tblGrid>
        <w:gridCol w:w="1422"/>
        <w:gridCol w:w="2972"/>
        <w:gridCol w:w="1972"/>
        <w:gridCol w:w="2459"/>
      </w:tblGrid>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adjustRightInd w:val="0"/>
              <w:snapToGrid w:val="0"/>
              <w:spacing w:line="360" w:lineRule="auto"/>
              <w:jc w:val="center"/>
              <w:rPr>
                <w:rFonts w:ascii="宋体" w:hAnsi="宋体" w:cs="宋体"/>
                <w:b/>
                <w:kern w:val="0"/>
                <w:szCs w:val="21"/>
              </w:rPr>
            </w:pPr>
            <w:r w:rsidRPr="001D45B9">
              <w:rPr>
                <w:rFonts w:ascii="宋体" w:hAnsi="宋体" w:cs="宋体" w:hint="eastAsia"/>
                <w:b/>
                <w:kern w:val="0"/>
                <w:szCs w:val="21"/>
              </w:rPr>
              <w:t>序号</w:t>
            </w:r>
          </w:p>
        </w:tc>
        <w:tc>
          <w:tcPr>
            <w:tcW w:w="1683"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adjustRightInd w:val="0"/>
              <w:snapToGrid w:val="0"/>
              <w:spacing w:line="360" w:lineRule="auto"/>
              <w:jc w:val="center"/>
              <w:rPr>
                <w:rFonts w:ascii="宋体" w:hAnsi="宋体" w:cs="宋体"/>
                <w:b/>
                <w:kern w:val="0"/>
                <w:szCs w:val="21"/>
              </w:rPr>
            </w:pPr>
            <w:r w:rsidRPr="001D45B9">
              <w:rPr>
                <w:rFonts w:ascii="宋体" w:hAnsi="宋体" w:cs="宋体" w:hint="eastAsia"/>
                <w:b/>
                <w:kern w:val="0"/>
                <w:szCs w:val="21"/>
              </w:rPr>
              <w:t>设备名称</w:t>
            </w:r>
          </w:p>
        </w:tc>
        <w:tc>
          <w:tcPr>
            <w:tcW w:w="1117"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adjustRightInd w:val="0"/>
              <w:snapToGrid w:val="0"/>
              <w:spacing w:line="360" w:lineRule="auto"/>
              <w:jc w:val="center"/>
              <w:rPr>
                <w:rFonts w:ascii="宋体" w:hAnsi="宋体" w:cs="宋体"/>
                <w:b/>
                <w:kern w:val="0"/>
                <w:szCs w:val="21"/>
              </w:rPr>
            </w:pPr>
            <w:r w:rsidRPr="001D45B9">
              <w:rPr>
                <w:rFonts w:ascii="宋体" w:hAnsi="宋体" w:cs="宋体" w:hint="eastAsia"/>
                <w:b/>
                <w:kern w:val="0"/>
                <w:szCs w:val="21"/>
              </w:rPr>
              <w:t>数量/单位</w:t>
            </w:r>
          </w:p>
        </w:tc>
        <w:tc>
          <w:tcPr>
            <w:tcW w:w="1392"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adjustRightInd w:val="0"/>
              <w:snapToGrid w:val="0"/>
              <w:spacing w:line="360" w:lineRule="auto"/>
              <w:jc w:val="center"/>
              <w:rPr>
                <w:rFonts w:ascii="宋体" w:hAnsi="宋体" w:cs="宋体"/>
                <w:b/>
                <w:kern w:val="0"/>
                <w:szCs w:val="21"/>
              </w:rPr>
            </w:pPr>
            <w:r w:rsidRPr="001D45B9">
              <w:rPr>
                <w:rFonts w:ascii="宋体" w:hAnsi="宋体" w:cs="宋体" w:hint="eastAsia"/>
                <w:b/>
                <w:kern w:val="0"/>
                <w:szCs w:val="21"/>
              </w:rPr>
              <w:t>核心产品（打√）</w:t>
            </w: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1</w:t>
            </w:r>
          </w:p>
        </w:tc>
        <w:tc>
          <w:tcPr>
            <w:tcW w:w="168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szCs w:val="21"/>
              </w:rPr>
              <w:t>国产分布式数据库</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1套</w:t>
            </w:r>
          </w:p>
        </w:tc>
        <w:tc>
          <w:tcPr>
            <w:tcW w:w="139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2</w:t>
            </w:r>
          </w:p>
        </w:tc>
        <w:tc>
          <w:tcPr>
            <w:tcW w:w="168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szCs w:val="21"/>
              </w:rPr>
              <w:t>GPU服务器</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2台</w:t>
            </w:r>
          </w:p>
        </w:tc>
        <w:tc>
          <w:tcPr>
            <w:tcW w:w="139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3</w:t>
            </w:r>
          </w:p>
        </w:tc>
        <w:tc>
          <w:tcPr>
            <w:tcW w:w="168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szCs w:val="21"/>
              </w:rPr>
              <w:t>大数据高性能计算服务器</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6台</w:t>
            </w:r>
          </w:p>
        </w:tc>
        <w:tc>
          <w:tcPr>
            <w:tcW w:w="139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4</w:t>
            </w:r>
          </w:p>
        </w:tc>
        <w:tc>
          <w:tcPr>
            <w:tcW w:w="168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szCs w:val="21"/>
              </w:rPr>
              <w:t>大数据平台服务器</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12台</w:t>
            </w:r>
          </w:p>
        </w:tc>
        <w:tc>
          <w:tcPr>
            <w:tcW w:w="139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b/>
                <w:kern w:val="0"/>
                <w:szCs w:val="21"/>
              </w:rPr>
              <w:t>√</w:t>
            </w:r>
          </w:p>
        </w:tc>
      </w:tr>
      <w:tr w:rsidR="00B8589C" w:rsidRPr="001D45B9" w:rsidTr="00C22984">
        <w:tc>
          <w:tcPr>
            <w:tcW w:w="80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5</w:t>
            </w:r>
          </w:p>
        </w:tc>
        <w:tc>
          <w:tcPr>
            <w:tcW w:w="168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szCs w:val="21"/>
              </w:rPr>
              <w:t>服务器接入交换机</w:t>
            </w:r>
          </w:p>
        </w:tc>
        <w:tc>
          <w:tcPr>
            <w:tcW w:w="111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1台</w:t>
            </w:r>
          </w:p>
        </w:tc>
        <w:tc>
          <w:tcPr>
            <w:tcW w:w="139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p>
        </w:tc>
      </w:tr>
    </w:tbl>
    <w:p w:rsidR="00B8589C" w:rsidRPr="001D45B9" w:rsidRDefault="00B8589C" w:rsidP="00B8589C">
      <w:pPr>
        <w:pStyle w:val="Default"/>
        <w:snapToGrid w:val="0"/>
        <w:spacing w:line="360" w:lineRule="auto"/>
        <w:jc w:val="center"/>
        <w:rPr>
          <w:rFonts w:ascii="宋体" w:hAnsi="宋体"/>
          <w:b/>
          <w:color w:val="auto"/>
          <w:sz w:val="21"/>
          <w:szCs w:val="21"/>
        </w:rPr>
      </w:pPr>
    </w:p>
    <w:p w:rsidR="00B8589C" w:rsidRPr="001D45B9" w:rsidRDefault="00B8589C" w:rsidP="00B8589C">
      <w:pPr>
        <w:pStyle w:val="Default"/>
        <w:snapToGrid w:val="0"/>
        <w:spacing w:line="360" w:lineRule="auto"/>
        <w:rPr>
          <w:rFonts w:ascii="宋体" w:hAnsi="宋体"/>
          <w:b/>
          <w:color w:val="auto"/>
          <w:sz w:val="21"/>
          <w:szCs w:val="21"/>
        </w:rPr>
      </w:pPr>
      <w:r w:rsidRPr="001D45B9">
        <w:rPr>
          <w:rFonts w:ascii="宋体" w:hAnsi="宋体" w:hint="eastAsia"/>
          <w:b/>
          <w:color w:val="auto"/>
          <w:sz w:val="21"/>
          <w:szCs w:val="21"/>
        </w:rPr>
        <w:t>三、主要技术要求</w:t>
      </w:r>
    </w:p>
    <w:tbl>
      <w:tblPr>
        <w:tblW w:w="5000" w:type="pct"/>
        <w:shd w:val="clear" w:color="auto" w:fill="FFFFFF"/>
        <w:tblCellMar>
          <w:left w:w="0" w:type="dxa"/>
          <w:right w:w="0" w:type="dxa"/>
        </w:tblCellMar>
        <w:tblLook w:val="04A0"/>
      </w:tblPr>
      <w:tblGrid>
        <w:gridCol w:w="460"/>
        <w:gridCol w:w="1499"/>
        <w:gridCol w:w="6848"/>
      </w:tblGrid>
      <w:tr w:rsidR="00B8589C" w:rsidRPr="001D45B9" w:rsidTr="00C22984">
        <w:trPr>
          <w:trHeight w:val="407"/>
        </w:trPr>
        <w:tc>
          <w:tcPr>
            <w:tcW w:w="261"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adjustRightInd w:val="0"/>
              <w:snapToGrid w:val="0"/>
              <w:spacing w:line="360" w:lineRule="auto"/>
              <w:jc w:val="center"/>
              <w:rPr>
                <w:rFonts w:ascii="宋体" w:hAnsi="宋体" w:cs="宋体"/>
                <w:b/>
                <w:kern w:val="0"/>
                <w:szCs w:val="21"/>
              </w:rPr>
            </w:pPr>
            <w:r w:rsidRPr="001D45B9">
              <w:rPr>
                <w:rFonts w:ascii="宋体" w:hAnsi="宋体" w:cs="宋体" w:hint="eastAsia"/>
                <w:b/>
                <w:kern w:val="0"/>
                <w:szCs w:val="21"/>
              </w:rPr>
              <w:t>序号</w:t>
            </w:r>
          </w:p>
        </w:tc>
        <w:tc>
          <w:tcPr>
            <w:tcW w:w="851"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adjustRightInd w:val="0"/>
              <w:snapToGrid w:val="0"/>
              <w:spacing w:line="360" w:lineRule="auto"/>
              <w:jc w:val="center"/>
              <w:rPr>
                <w:rFonts w:ascii="宋体" w:hAnsi="宋体" w:cs="宋体"/>
                <w:b/>
                <w:kern w:val="0"/>
                <w:szCs w:val="21"/>
              </w:rPr>
            </w:pPr>
            <w:r w:rsidRPr="001D45B9">
              <w:rPr>
                <w:rFonts w:ascii="宋体" w:hAnsi="宋体" w:cs="宋体" w:hint="eastAsia"/>
                <w:b/>
                <w:kern w:val="0"/>
                <w:szCs w:val="21"/>
              </w:rPr>
              <w:t>设备名称</w:t>
            </w:r>
          </w:p>
        </w:tc>
        <w:tc>
          <w:tcPr>
            <w:tcW w:w="3888" w:type="pct"/>
            <w:tcBorders>
              <w:top w:val="single" w:sz="8" w:space="0" w:color="000000"/>
              <w:left w:val="single" w:sz="8" w:space="0" w:color="000000"/>
              <w:bottom w:val="single" w:sz="8" w:space="0" w:color="000000"/>
              <w:right w:val="single" w:sz="8" w:space="0" w:color="000000"/>
            </w:tcBorders>
            <w:shd w:val="clear" w:color="auto" w:fill="F2F2F2"/>
            <w:vAlign w:val="center"/>
          </w:tcPr>
          <w:p w:rsidR="00B8589C" w:rsidRPr="001D45B9" w:rsidRDefault="00B8589C" w:rsidP="00C22984">
            <w:pPr>
              <w:widowControl/>
              <w:adjustRightInd w:val="0"/>
              <w:snapToGrid w:val="0"/>
              <w:spacing w:line="360" w:lineRule="auto"/>
              <w:jc w:val="center"/>
              <w:rPr>
                <w:rFonts w:ascii="宋体" w:hAnsi="宋体" w:cs="宋体"/>
                <w:b/>
                <w:kern w:val="0"/>
                <w:szCs w:val="21"/>
              </w:rPr>
            </w:pPr>
            <w:r w:rsidRPr="001D45B9">
              <w:rPr>
                <w:rFonts w:ascii="宋体" w:hAnsi="宋体" w:cs="宋体" w:hint="eastAsia"/>
                <w:b/>
                <w:kern w:val="0"/>
                <w:szCs w:val="21"/>
              </w:rPr>
              <w:t>技术参数与性能指标要求</w:t>
            </w:r>
          </w:p>
        </w:tc>
      </w:tr>
      <w:tr w:rsidR="00B8589C" w:rsidRPr="001D45B9" w:rsidTr="00C22984">
        <w:tc>
          <w:tcPr>
            <w:tcW w:w="26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1</w:t>
            </w:r>
          </w:p>
        </w:tc>
        <w:tc>
          <w:tcPr>
            <w:tcW w:w="85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国产分布式数据库</w:t>
            </w:r>
          </w:p>
        </w:tc>
        <w:tc>
          <w:tcPr>
            <w:tcW w:w="388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1.技术指标：</w:t>
            </w:r>
          </w:p>
          <w:p w:rsidR="00B8589C" w:rsidRPr="001D45B9" w:rsidRDefault="00B8589C" w:rsidP="00C22984">
            <w:pPr>
              <w:widowControl/>
              <w:adjustRightInd w:val="0"/>
              <w:snapToGrid w:val="0"/>
              <w:spacing w:line="360" w:lineRule="auto"/>
              <w:ind w:firstLineChars="200" w:firstLine="420"/>
              <w:rPr>
                <w:rFonts w:ascii="宋体" w:hAnsi="宋体" w:cs="宋体"/>
                <w:kern w:val="0"/>
                <w:szCs w:val="21"/>
              </w:rPr>
            </w:pPr>
            <w:r w:rsidRPr="001D45B9">
              <w:rPr>
                <w:rFonts w:ascii="宋体" w:hAnsi="宋体" w:cs="宋体" w:hint="eastAsia"/>
                <w:kern w:val="0"/>
                <w:szCs w:val="21"/>
              </w:rPr>
              <w:t>1.1</w:t>
            </w:r>
          </w:p>
          <w:p w:rsidR="00B8589C" w:rsidRPr="001D45B9" w:rsidRDefault="00B8589C" w:rsidP="00C22984">
            <w:pPr>
              <w:widowControl/>
              <w:adjustRightInd w:val="0"/>
              <w:snapToGrid w:val="0"/>
              <w:spacing w:line="360" w:lineRule="auto"/>
              <w:ind w:firstLineChars="200" w:firstLine="420"/>
              <w:rPr>
                <w:rFonts w:ascii="宋体" w:hAnsi="宋体" w:cs="宋体"/>
                <w:kern w:val="0"/>
                <w:szCs w:val="21"/>
              </w:rPr>
            </w:pPr>
            <w:r w:rsidRPr="001D45B9">
              <w:rPr>
                <w:rFonts w:ascii="宋体" w:hAnsi="宋体" w:cs="宋体" w:hint="eastAsia"/>
                <w:kern w:val="0"/>
                <w:szCs w:val="21"/>
              </w:rPr>
              <w:t>★提供不少于10套物理节点授权，集群可以在线动态扩缩容，扩缩容过程中不影响线上业务。同时支持计算节点的动态伸缩，包括基于kubernetes可实现计算节点的弹性伸缩操作，并提供相应的Kubernetes operator实现自动部署、扩展、管理数据库容器。</w:t>
            </w:r>
          </w:p>
          <w:p w:rsidR="00B8589C" w:rsidRPr="001D45B9" w:rsidRDefault="00B8589C" w:rsidP="00C22984">
            <w:pPr>
              <w:widowControl/>
              <w:adjustRightInd w:val="0"/>
              <w:snapToGrid w:val="0"/>
              <w:spacing w:line="360" w:lineRule="auto"/>
              <w:ind w:firstLineChars="200" w:firstLine="420"/>
              <w:rPr>
                <w:rFonts w:ascii="宋体" w:hAnsi="宋体" w:cs="宋体"/>
                <w:kern w:val="0"/>
                <w:szCs w:val="21"/>
              </w:rPr>
            </w:pPr>
            <w:r w:rsidRPr="001D45B9">
              <w:rPr>
                <w:rFonts w:ascii="宋体" w:hAnsi="宋体" w:cs="宋体" w:hint="eastAsia"/>
                <w:kern w:val="0"/>
                <w:szCs w:val="21"/>
              </w:rPr>
              <w:lastRenderedPageBreak/>
              <w:t>由原厂单独提供不少于一位工程师共计10天的现场驻场技术支持服务，包含但不限于紧急故障处理、定制开发等服务。实际人天工作量使用前需由采购人二次确认并提供合理的人天使用清单。整个维保周期内提供不少于5个实际业务场景落地的原厂工程师规划设计、技术支持与咨询服务。</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▲1.2包含以下核心模块：MPP数据库核心模块（数据库功能基本包）、HA及负载均衡模块、可视化数据库管理功能模块，集群最高可扩容支持100台以上物理服务器，性能应满足随扩容节点线性扩展。</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▲1.3管理节点高可用，管理节点支持无外部依赖的自动选主机制。管理节点宕机数量小于半数的情况下，集群可用。计算节点高可用，单个计算节点宕机不影响查询，并可保证查询的准确性。</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★1.4支持基于S3标准协议的存算分离架构，架构实现不依赖FoundationDB等外部组件。</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1.5支持分布式并行导入，单节点导入速度不低于50MB/s。</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1.6支持结构化，半结构化数据导入。包括但不限于csv、json、parquet、orc等数据格式。</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1.7支持多种导入接口，如HTTP(S）、webservice、JDBC等。</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1.8支持Java、Shell、JDBC/ODBC等多种查询接口，提供底层数据存储的各类信息查询接口。支持对接常见数据源，如MySQL、SqlServer、Oracle等主流关系型数据库，hdfs，Kafka，本地文件。支持以flink-cdc方式实时导入MySQL、SqlServer、Oracle、Tidb等国内外主流关系型数据库。支持对数据加载任务的配置和修改，并提供相应接口，实现对数据加载任务的创建、删除、更新和查看。</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▲1.9支持数据写入时在各节点间均衡分布，使得存储的数据进行分散化管理，避免出现数据热点造成单节点服务瓶颈。支持数据在节点间的自动均衡，集群数据分布均匀。扩缩容过程中数据自动重新分布。</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1.10支持导入事务，提供事务合并、回滚接口。事务隔离级别为read commited。</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1.11支持海量数据的分布式存储，提供在并发模式下的数据加载时保持数据一致性功能，能够保证数据加载的可靠性和唯一性，数据传输过程可靠。支持数据多副本存储，具备数据冗余策略，单磁盘或节点故障不会导致数据丢失。</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1.12支持数据压缩存储。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1.13支持列式存储格式。</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▲1.14支持将数据均匀的分布在多个存储节点，实现负载均衡的同时又支持分布式数据库横向扩展。</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1.15支持按用户定义的数据分区方式自动完成加载过程中的数据分区。支持基于列级别的数据分区。支持用户对分区类型的灵活配置。</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1.16支持PB级的结构化数据存储。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1.17支持单节点挂载多块数据盘，并支持数据的节点与磁盘间均衡。</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1.18支持冷热数据分级存储，支持用户自定义数据存储。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1.19支持bitmap、bloomfilter索引、全文倒排索引、N-Gram bloom filter 索引。</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1.20支持以外表的方式访问(MySQL、SqlServer、Oracle等)主流关系型数据库、hadoop、对象存储上的数据。</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1.21支持以SQL的方式进行数据库、表、视图、函数等数据库对象的创建、删除、描述，支持模式、表、视图等数据库。对象的定义修改，支持INT、BIGINT、BOOLEAN、FLOAT、DOUBLE、STRING、TIMESTAMP、NUMERIC、DATE、VARCHAR、CHAR、大字段(clob等）等基础数据类型或其替代的数据类型。</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▲1.22支持单表、多表的物化视图，支持负责查询的透明改写。多表物化视图要求可根据业务情况后台自动创建、自动异步刷新，且能保证查询数据的一致性。</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▲1.23支持对业务无影响的在线秒级添加、删除、修改列，不会阻塞写入和查询。</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1.24支持对业务无影响的在线添加、删除索引，不会阻塞写入和查询。</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1.25支持对数据的批量更新。</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1.26支持基于压缩数据的更新、删除功能。</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▲1.27支持SELECT、WHERE、GOURP BY、HAVING、SORT BY、LIMIT、JOIN（LEFT/RIGHT/FULL）、SEMI JOIN、CROSS JOIN、 INTERSECT、EXCEPT等常用SQL查询。支持将查询结果插入到表。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1.28支持的OLAP函数包括聚合函数、日期和时间函数、字符串函数、数值函数、JSON函数等函数，如avg()、over()、sum() over()、rank() over()、row_number() 、over()等。支持百亿级的数据排序、聚合。</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1.29进行SQL查询操作时，支持不同等级用户查询优先级的调度，通过调度CPU、内存等计算资源对不同用户的查询任务进行分级管理。</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▲1.30支持资源的软、硬隔离，可以对不同的租户配置相应的资源配额或计算节点组，不同租户间资源互相不受影响。</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1.31兼容标准的 SQL 操作语言，支持SQL92标准等。</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1.32兼容主流大数据平台，支持与主流大数据平台的联邦查询。</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1.33兼容主流BI工具，包括单不限于帆软报表、smartBI、永洪等。</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1.34兼容主流大数据计算框架，提供与flink、 spark 集成的connector。</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1.35兼容主流数据湖上的数据读取与分析，支持包括 Apache Hive、Impala、Apache Iceberg、Apache Hudi 等数据组织结构，支持 Parquet、ORC、CSV 等文件格式，也支持 HDFS、S3、OSS 等存储方式。</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▲1.36支持通过Catalog链接外部数据库，包含但不限于Kudu、GaussDB、MySQL、ClickHouse、Tidb、Elasticsearch，投标时提供相关承诺函。</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1.37支持复杂SQL基于代价优化功能，亿级数据量的复杂SQL可秒级返回。</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1.38支持对用户交互式SQL查询任务响应加速，支持多种加速算法，支持智能索引优化。百亿条数据精确查询，秒级响应。</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1.39支持SQL语句的并行计算优化功能，实现统计查询多节点并发执行，实现流水化作业模式。</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1.40支持向量化，提升查询性能。相同硬件配置下，SQL查询性能是impala、Trino的3倍以上。</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1.41支持对查询和计算任务的任务列表、查询语句、执行用户、执行状态、读取的数据表及时间范围、查询结果数据量、查询响应时间、资源消耗等信息进行监测，并向第三方定制软件提供上述信息的访问接口。</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1.42支持对于MPP库集群的节点、服务的各类状态指标的监控；收集和处理集群节点、服务健康状态，如：集群节点信息、数据存储空间、进程健康状态、各节点IO负载等，设置告警阈值，支持自动告警(如：企业微信、邮件等)。</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1.43通过界面提交查询和计算任务，实现启动、暂停、停止、删除、故障恢复、等查询和计算任务管理功能以及相关权限管理功能。</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1.44展示查询和计算任务状态监控情况及其统计情况。</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1.45展示集群节点、服务的状态监控情况等。</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1.46支持对业务无影响的组件版本热升级。</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1.47提供对于业务数据的组织管理功能，包括数据接入速率、数据表结构、天级别更新的数据条目数、各表存储空间大小、副本同步性、分区数量等查询接口。</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1.48支持分区级的统计信息增量收集功能，对分区统计信息进行独立的更新和存储，避免频繁的表级全量统计。</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1.49管理平台能够提供机器资源的管控能力，支持多租户资源分配。（ 支持在线的机器资源扩展能力，支持服务不停服的机器上下线操作能力，支持租户资源隔离，以及资源分配收回的能力）。</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1.50支持针对不同的查询方式，构建不同的数据模型，保证最优查询性能。</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1.51支持主流ETL工具，保障最优数据抽取性能(如：kettle、DataX、Seatunnel等)</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1.52提供管理页面，可在页面里操作节点扩缩容、服务起停、版本管理、配置管理等；可视化监控，可以触发邮件和企业微信等(可在页面配置)；页面里编辑SQL访问数据、分析慢查询；提供profile可视化分析；系统诊断工具。</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1.53可以私有化本地部署，也可以多云部署，不受云厂商基础设施限制。</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1.54节点扩、缩容，各角色节点均支持在线扩容，扩容时不影响线上读写业务。</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1.55支持设置分区表达式（时间函数表达式或列表达式），简化分区操作，无需在建表时预先手动或批量创建大量分区。</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1.56支持算子落盘功能，降低大查询的内存资源消耗，提高计算中间结果的利用率。</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▲1.57支持物化视图功能，预聚合加速复杂关联查询的查询性能；简化数仓建模，向上层应用提供统一的数据口径，屏蔽底层实现，保护基表明细数据安全。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1.58支持对数据进行按照主键的更新、部分列更新、条件更新等功能，数据延迟不超过10秒。</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1.59支持行列混存表，能够支撑基于主键的高并发、低延时点查，以及数据部分列更新等场景，同时还保留了原有列存的高效分析能力。</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1.60支持分布式事务，可以一次性写入多个key-value而不必关心这些key-value是否处于同一个数据切片(Region)上。</w:t>
            </w:r>
          </w:p>
        </w:tc>
      </w:tr>
      <w:tr w:rsidR="00B8589C" w:rsidRPr="001D45B9" w:rsidTr="00C22984">
        <w:tc>
          <w:tcPr>
            <w:tcW w:w="26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lastRenderedPageBreak/>
              <w:t>2</w:t>
            </w:r>
          </w:p>
        </w:tc>
        <w:tc>
          <w:tcPr>
            <w:tcW w:w="85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GPU服务器</w:t>
            </w:r>
          </w:p>
        </w:tc>
        <w:tc>
          <w:tcPr>
            <w:tcW w:w="388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技术指标：</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1、4U机架式GPU服务器，含导轨。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★2、配置≥2颗处理器，每颗≥32核，线程≥64线程，基准主频≥2.2GHz，L3Cache≥64M</w:t>
            </w:r>
            <w:r w:rsidRPr="001D45B9">
              <w:rPr>
                <w:rFonts w:ascii="宋体" w:hAnsi="宋体" w:cs="宋体"/>
                <w:kern w:val="0"/>
                <w:szCs w:val="21"/>
              </w:rPr>
              <w:t>,</w:t>
            </w:r>
            <w:r w:rsidRPr="001D45B9">
              <w:rPr>
                <w:rFonts w:ascii="宋体" w:hAnsi="宋体" w:cs="宋体" w:hint="eastAsia"/>
                <w:kern w:val="0"/>
                <w:szCs w:val="21"/>
              </w:rPr>
              <w:t>支持超线程，支持复杂指令集，支持SM2/SM3/SM4；配置GPU数量≥8张GPU卡，要求加速卡采用单卡单芯片架构设计，FP32算力≥45TFLOPS，TF32算力≥95TFLOPS，BF16算力≥190TFLOPS，显存容量≥64GB，显存带宽≥896GB/s。</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★3、配置≥2块960GB 2.5寸SATA SSD，≥8块3.84TB 2.5寸nvme SSD。配置≥16条64GB DDR4 RDIMM内存，支持≥32个内存插槽。</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▲4、支持≥24个前置热插拔3.5寸硬盘或24个2.5寸硬盘，支持≥16个NVMe SSD，内置2个M.2 SSD。</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▲5、配置≥4GB SAS RAID卡，支持Raid0/1/5/6；配置≥1个单端口200G HDR HCA卡、≥2块双口10G光纤网卡（含10G多模光模块），≥1块双口1G网口。</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6、可支持12个PCIe4.0 x16插槽，可扩展到8个双宽GPU卡。</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7、维保期内提供面向科研人员学习交流及实训的综合社区平台。围绕本方案GPU卡，涵盖行业动态、资源下载、学习中心、业内专家分享课程、在线实训平台、代码仓库等。费用包含在报价中。（投标时提供相关承诺）</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▲8、维保期内提供面向科研人员常用容器镜像、适配本方案GPU的常用深度学习python包、模型仓库下载。围绕本方案GPU卡，提供Pytorch、TensorFlow、Jupyter、VS Code等镜像资源下载；提供pytorch、deepspeed、vllm等常用深度学习python包下载；提供qwen2、llama3、Stable Diffusion等模型下载，以及根据需求提供对应模型的适配。费用包含在报价中。（投标时提供相关承诺）</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▲9、维保期内提供一站式开发环境服务，提供TensorFlow、PyTorch等开发框架，提供JupyterLab、VS Code等开发工具，支持服务实例的暂停和重启，支持开发环境自定义。费用包含在报价中。（投标时提供相关承诺）</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10、支持模型创建、模型克隆、模型删除和展示模型状态等，通过模型管理可以更方便的对不同模型进行处理、更直观的了解当前模型的运行情况以支持训练管理。</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11、配置≥4个2000W电源，支持3+1/2+2冗余。</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12、维保期内根据实际业务情况配合中心进行开发与适配，包括但不限于模型适配、基于所投GPU卡微调训练过程的技术支持与指导、基于本方案GPU卡进行模型推理所需的框架适配，且按售后服务标准响应及处理问题。（注：若当前本方案GPU卡未能兼容的python包或软件进行适配需在一个月内给出适配计划及方案）</w:t>
            </w:r>
          </w:p>
        </w:tc>
      </w:tr>
      <w:tr w:rsidR="00B8589C" w:rsidRPr="001D45B9" w:rsidTr="00C22984">
        <w:tc>
          <w:tcPr>
            <w:tcW w:w="26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3</w:t>
            </w:r>
          </w:p>
        </w:tc>
        <w:tc>
          <w:tcPr>
            <w:tcW w:w="85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大数据高性能计算服务器</w:t>
            </w:r>
          </w:p>
        </w:tc>
        <w:tc>
          <w:tcPr>
            <w:tcW w:w="388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技术指标：</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1.采用≥2U机架式服务器，含导轨。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★2.配置≥2颗处理器，每颗≥32核，线程≥64线程，基准主频≥2.2GHz，L3 Cache≥64M</w:t>
            </w:r>
            <w:r w:rsidRPr="001D45B9">
              <w:rPr>
                <w:rFonts w:ascii="宋体" w:hAnsi="宋体" w:cs="宋体"/>
                <w:kern w:val="0"/>
                <w:szCs w:val="21"/>
              </w:rPr>
              <w:t>,</w:t>
            </w:r>
            <w:r w:rsidRPr="001D45B9">
              <w:rPr>
                <w:rFonts w:ascii="宋体" w:hAnsi="宋体" w:cs="宋体" w:hint="eastAsia"/>
                <w:kern w:val="0"/>
                <w:szCs w:val="21"/>
              </w:rPr>
              <w:t>支持超线程，支持复杂指令集，支持SM2/SM3/SM4。</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w:t>
            </w:r>
            <w:r w:rsidRPr="001D45B9">
              <w:rPr>
                <w:rFonts w:ascii="宋体" w:hAnsi="宋体" w:cs="宋体"/>
                <w:kern w:val="0"/>
                <w:szCs w:val="21"/>
              </w:rPr>
              <w:t>3.</w:t>
            </w:r>
            <w:r w:rsidRPr="001D45B9">
              <w:rPr>
                <w:rFonts w:ascii="宋体" w:hAnsi="宋体" w:cs="宋体" w:hint="eastAsia"/>
                <w:kern w:val="0"/>
                <w:szCs w:val="21"/>
              </w:rPr>
              <w:t>配置≥32条64GB DDR4 RDIMM内存，支持≥32个内存插槽；配置≥2块480GB M.2 SATA SSD，≥10块7.68T 2.5 NVME SSD；支持≥12个前置热插拔3.5寸硬盘或24个2.5寸硬盘，支持SAS/SATA/NVMe SSD；配置4GB SAS 8口9560 RAID卡，支持Raid0/1/5/6；配置≥2块双口10G光纤网卡（含2个10G多模光模块），≥1块双口1GRJ45网卡；最大支持≥10个PCIe 4.0 插槽（2个内置专用插槽），支持直插主板的riser方式扩展8个全高PCIe 4.0标准卡。</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4.高性能计算作业管理与调度系统，提供开发接口API及文档， 允许在该套系统基础上做二次开发。</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5.支持大规模监控和调度，管理节点资源占用不超过 50%， 计算节点代理资源占用率不超过 4%。</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6.配置基于多维度运维视图，包括集群指挥视图，监控视图，服务视图，告警视图，物理位置等。</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7.集群配置管理运维工具，提供基于命令行的集群环境配置工具软件， 实现一键配置所有节点的 SSH 无密码访问、RSH 无密码访问、网络连通检测、IPMI 配置、NFS 配置、添加及删除用户、同步文件， 实现有所有节点并行执行命令等功能，方便集群运维管理。</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8.配置≥2个800W电源，支持1+1冗余。</w:t>
            </w:r>
          </w:p>
        </w:tc>
      </w:tr>
      <w:tr w:rsidR="00B8589C" w:rsidRPr="001D45B9" w:rsidTr="00C22984">
        <w:tc>
          <w:tcPr>
            <w:tcW w:w="26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4</w:t>
            </w:r>
          </w:p>
        </w:tc>
        <w:tc>
          <w:tcPr>
            <w:tcW w:w="85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大数据平台服务器</w:t>
            </w:r>
          </w:p>
        </w:tc>
        <w:tc>
          <w:tcPr>
            <w:tcW w:w="388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技术指标：</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1.采用≥2U机架式服务器，含导轨</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★2.配置≥2颗处理器，每颗≥32核，线程≥64线程，基准主频≥2.2GHz，L3 Cache≥64M</w:t>
            </w:r>
            <w:r w:rsidRPr="001D45B9">
              <w:rPr>
                <w:rFonts w:ascii="宋体" w:hAnsi="宋体" w:cs="宋体"/>
                <w:kern w:val="0"/>
                <w:szCs w:val="21"/>
              </w:rPr>
              <w:t>,</w:t>
            </w:r>
            <w:r w:rsidRPr="001D45B9">
              <w:rPr>
                <w:rFonts w:ascii="宋体" w:hAnsi="宋体" w:cs="宋体" w:hint="eastAsia"/>
                <w:kern w:val="0"/>
                <w:szCs w:val="21"/>
              </w:rPr>
              <w:t>支持超线程，支持复杂指令集，支持SM2/SM3/SM4。</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★3</w:t>
            </w:r>
            <w:r w:rsidRPr="001D45B9">
              <w:rPr>
                <w:rFonts w:ascii="宋体" w:hAnsi="宋体" w:cs="宋体"/>
                <w:kern w:val="0"/>
                <w:szCs w:val="21"/>
              </w:rPr>
              <w:t>.</w:t>
            </w:r>
            <w:r w:rsidRPr="001D45B9">
              <w:rPr>
                <w:rFonts w:ascii="宋体" w:hAnsi="宋体" w:cs="宋体" w:hint="eastAsia"/>
                <w:kern w:val="0"/>
                <w:szCs w:val="21"/>
              </w:rPr>
              <w:t>配置≥16条64GB DDR4 RDIMM内存，支持≥32个内存插槽；配置≥2块480GB M.2 SATA SSD，≥8块12TB 3.5寸7.2K SATA，≥4块1.92T 2.5 NVME SSD；支持≥12个前置热插拔3.5寸硬盘或24个2.5寸硬盘，支持SAS/SATA/NVMe SSD；配置≥4GB SAS RAID卡，支持Raid0/1/5/6；配置≥4个10G光纤网口（含4个10G多模光模块），≥2个1GRJ45网卡；最大支持10个PCIe 4.0 插槽（2个内置专用插槽），支持直插主板的riser方式扩展8个全高PCIe 4.0标准卡。</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4.配置一套应用特征分析软件，含本次部署的所有节点授权。结合软硬件平台，用于分析软件及硬件的调优。</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5.通过应用特征的实时监控可以更加清晰了解应用程序在运行时所需要的硬件资源，从而可以给出针对不同应用程序更优的解决方案， 同时可以了解硬件环境的实时运行状态，发现某些程序在运行时的瓶颈所在，更好地优化并行应用程序。</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6.配置≥2个800W电源，支持1+1冗余。</w:t>
            </w:r>
          </w:p>
        </w:tc>
      </w:tr>
      <w:tr w:rsidR="00B8589C" w:rsidRPr="001D45B9" w:rsidTr="00C22984">
        <w:tc>
          <w:tcPr>
            <w:tcW w:w="26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5</w:t>
            </w:r>
          </w:p>
        </w:tc>
        <w:tc>
          <w:tcPr>
            <w:tcW w:w="85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jc w:val="center"/>
              <w:rPr>
                <w:rFonts w:ascii="宋体" w:hAnsi="宋体" w:cs="宋体"/>
                <w:kern w:val="0"/>
                <w:szCs w:val="21"/>
              </w:rPr>
            </w:pPr>
            <w:r w:rsidRPr="001D45B9">
              <w:rPr>
                <w:rFonts w:ascii="宋体" w:hAnsi="宋体" w:cs="宋体" w:hint="eastAsia"/>
                <w:kern w:val="0"/>
                <w:szCs w:val="21"/>
              </w:rPr>
              <w:t>服务器接入交换机</w:t>
            </w:r>
          </w:p>
        </w:tc>
        <w:tc>
          <w:tcPr>
            <w:tcW w:w="388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技术指标：</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一、核心参数：</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 10GE SFP+接口 48个，6个100GE QSFP28接口或6个40GE QSFP+接口；交换容量：4.8Tbps/76.8Tbps；包转发率：2000 Mpps；含10个10G单模光模块（1310nm,10KM，LC接口）；含30个40G多模光模块（850nm,0.3KM,MPO/LC接口）。</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二、基础功能：</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▲1.支持堆叠，支持M-LAG；</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2.支持 VxLAN Mapping，支持二层、三层接入；支持Acess端口、Trunk端口、Hybrid端口，支持 QinQ；</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3. 支持 RIP、OSPF、BGP等IPv4协议，支持RIPng、OSPFv3、BGP4+等IPv6 协议；支持Ping 、Tracert协议；支持IGMP、MSDP、MBGP协议，支持IGMP Snooping；</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4.支持STP、RSTP、MSTP协议，支持DLDP，支持BFD，支持VRRP；</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5.支持ECN；</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▲6.支持Console、Telnet、SSH，支持FTP/TFTP文件上传及下载，支持SNMP v1/v2c/v3，支持NTP；</w:t>
            </w:r>
          </w:p>
          <w:p w:rsidR="00B8589C" w:rsidRPr="001D45B9" w:rsidRDefault="00B8589C" w:rsidP="00C22984">
            <w:pPr>
              <w:widowControl/>
              <w:adjustRightInd w:val="0"/>
              <w:snapToGrid w:val="0"/>
              <w:spacing w:line="360" w:lineRule="auto"/>
              <w:rPr>
                <w:rFonts w:ascii="宋体" w:hAnsi="宋体" w:cs="宋体"/>
                <w:kern w:val="0"/>
                <w:szCs w:val="21"/>
              </w:rPr>
            </w:pPr>
            <w:r w:rsidRPr="001D45B9">
              <w:rPr>
                <w:rFonts w:ascii="宋体" w:hAnsi="宋体" w:cs="宋体" w:hint="eastAsia"/>
                <w:kern w:val="0"/>
                <w:szCs w:val="21"/>
              </w:rPr>
              <w:t>7.支持802.1x，可抵御常见的如DOS/DDOS、ARP攻击，支持IP、MAC、端口、VLAN 的组合绑定，支持 RMON。</w:t>
            </w:r>
          </w:p>
        </w:tc>
      </w:tr>
    </w:tbl>
    <w:p w:rsidR="00B8589C" w:rsidRPr="001D45B9" w:rsidRDefault="00B8589C" w:rsidP="00B8589C">
      <w:pPr>
        <w:pStyle w:val="Default"/>
        <w:snapToGrid w:val="0"/>
        <w:spacing w:line="360" w:lineRule="auto"/>
        <w:rPr>
          <w:rFonts w:ascii="宋体" w:hAnsi="宋体"/>
          <w:color w:val="auto"/>
          <w:sz w:val="21"/>
          <w:szCs w:val="21"/>
        </w:rPr>
      </w:pPr>
    </w:p>
    <w:p w:rsidR="00B8589C" w:rsidRPr="001D45B9" w:rsidRDefault="00B8589C" w:rsidP="00B8589C">
      <w:pPr>
        <w:pStyle w:val="Default"/>
        <w:tabs>
          <w:tab w:val="left" w:pos="720"/>
        </w:tabs>
        <w:snapToGrid w:val="0"/>
        <w:spacing w:line="360" w:lineRule="auto"/>
        <w:ind w:left="720" w:hanging="360"/>
        <w:jc w:val="both"/>
        <w:rPr>
          <w:rFonts w:ascii="宋体" w:hAnsi="宋体"/>
          <w:b/>
          <w:color w:val="auto"/>
          <w:sz w:val="21"/>
          <w:szCs w:val="21"/>
        </w:rPr>
      </w:pPr>
      <w:r w:rsidRPr="001D45B9">
        <w:rPr>
          <w:rFonts w:ascii="宋体" w:hAnsi="宋体" w:hint="eastAsia"/>
          <w:b/>
          <w:color w:val="auto"/>
          <w:sz w:val="21"/>
          <w:szCs w:val="21"/>
        </w:rPr>
        <w:t>四</w:t>
      </w:r>
      <w:r w:rsidRPr="001D45B9">
        <w:rPr>
          <w:rFonts w:ascii="宋体" w:hAnsi="宋体"/>
          <w:b/>
          <w:color w:val="auto"/>
          <w:sz w:val="21"/>
          <w:szCs w:val="21"/>
        </w:rPr>
        <w:t>、</w:t>
      </w:r>
      <w:r w:rsidRPr="001D45B9">
        <w:rPr>
          <w:rFonts w:ascii="宋体" w:hAnsi="宋体"/>
          <w:b/>
          <w:color w:val="auto"/>
          <w:sz w:val="21"/>
          <w:szCs w:val="21"/>
        </w:rPr>
        <w:tab/>
      </w:r>
      <w:r w:rsidRPr="001D45B9">
        <w:rPr>
          <w:rFonts w:ascii="宋体" w:hAnsi="宋体" w:hint="eastAsia"/>
          <w:b/>
          <w:color w:val="auto"/>
          <w:sz w:val="21"/>
          <w:szCs w:val="21"/>
        </w:rPr>
        <w:t>服务要求</w:t>
      </w:r>
    </w:p>
    <w:p w:rsidR="00B8589C" w:rsidRPr="001D45B9" w:rsidRDefault="00B8589C" w:rsidP="00B8589C">
      <w:pPr>
        <w:pStyle w:val="ac"/>
        <w:adjustRightInd w:val="0"/>
        <w:snapToGrid w:val="0"/>
        <w:rPr>
          <w:rFonts w:ascii="宋体" w:hAnsi="宋体" w:cs="Courier New"/>
          <w:szCs w:val="21"/>
        </w:rPr>
      </w:pPr>
      <w:r w:rsidRPr="001D45B9">
        <w:rPr>
          <w:rFonts w:ascii="宋体" w:hAnsi="宋体" w:cs="Courier New"/>
          <w:szCs w:val="21"/>
        </w:rPr>
        <w:t>1、交货期：</w:t>
      </w:r>
      <w:r w:rsidRPr="001D45B9">
        <w:rPr>
          <w:rFonts w:ascii="宋体" w:hAnsi="宋体" w:cs="Courier New" w:hint="eastAsia"/>
          <w:szCs w:val="21"/>
        </w:rPr>
        <w:t>合同签订后</w:t>
      </w:r>
      <w:r w:rsidRPr="001D45B9">
        <w:rPr>
          <w:rFonts w:ascii="宋体" w:hAnsi="宋体" w:cs="Courier New" w:hint="eastAsia"/>
          <w:iCs/>
          <w:szCs w:val="21"/>
          <w:u w:val="single"/>
        </w:rPr>
        <w:t xml:space="preserve"> 180  </w:t>
      </w:r>
      <w:r w:rsidRPr="001D45B9">
        <w:rPr>
          <w:rFonts w:ascii="宋体" w:hAnsi="宋体" w:cs="Courier New" w:hint="eastAsia"/>
          <w:iCs/>
          <w:szCs w:val="21"/>
        </w:rPr>
        <w:t>日历</w:t>
      </w:r>
      <w:r w:rsidRPr="001D45B9">
        <w:rPr>
          <w:rFonts w:ascii="宋体" w:hAnsi="宋体" w:cs="Courier New" w:hint="eastAsia"/>
          <w:szCs w:val="21"/>
        </w:rPr>
        <w:t>天内完成交货及安装调试、达验收合格标准。</w:t>
      </w:r>
    </w:p>
    <w:p w:rsidR="00B8589C" w:rsidRPr="001D45B9" w:rsidRDefault="00B8589C" w:rsidP="00B8589C">
      <w:pPr>
        <w:pStyle w:val="ac"/>
        <w:adjustRightInd w:val="0"/>
        <w:snapToGrid w:val="0"/>
        <w:rPr>
          <w:rFonts w:ascii="宋体" w:hAnsi="宋体" w:cs="Courier New"/>
          <w:szCs w:val="21"/>
        </w:rPr>
      </w:pPr>
      <w:r w:rsidRPr="001D45B9">
        <w:rPr>
          <w:rFonts w:ascii="宋体" w:hAnsi="宋体" w:cs="宋体" w:hint="eastAsia"/>
          <w:kern w:val="0"/>
          <w:szCs w:val="21"/>
        </w:rPr>
        <w:t>★</w:t>
      </w:r>
      <w:r w:rsidRPr="001D45B9">
        <w:rPr>
          <w:rFonts w:ascii="宋体" w:hAnsi="宋体" w:cs="Courier New"/>
          <w:szCs w:val="21"/>
        </w:rPr>
        <w:t>2、质保期：中标人就所有投标货物提供原厂上门全质保</w:t>
      </w:r>
      <w:r w:rsidRPr="001D45B9">
        <w:rPr>
          <w:rFonts w:ascii="宋体" w:hAnsi="宋体" w:cs="Courier New" w:hint="eastAsia"/>
          <w:szCs w:val="21"/>
        </w:rPr>
        <w:t>5年，自最终验收合格之日起计算，质保期内软件升级，服务器硬盘坏盘不回收，所有费用包含在投标报价中。投标人在投标时提供相关承诺函。</w:t>
      </w:r>
    </w:p>
    <w:p w:rsidR="00B8589C" w:rsidRPr="001D45B9" w:rsidRDefault="00B8589C" w:rsidP="00B8589C">
      <w:pPr>
        <w:pStyle w:val="ac"/>
        <w:adjustRightInd w:val="0"/>
        <w:snapToGrid w:val="0"/>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服务响应时间：</w:t>
      </w:r>
      <w:r w:rsidRPr="001D45B9">
        <w:rPr>
          <w:rFonts w:ascii="宋体" w:hAnsi="宋体" w:cs="Courier New"/>
          <w:szCs w:val="21"/>
        </w:rPr>
        <w:t>质保期内，</w:t>
      </w:r>
      <w:r w:rsidRPr="001D45B9">
        <w:rPr>
          <w:rFonts w:ascii="宋体" w:hAnsi="宋体" w:cs="Courier New" w:hint="eastAsia"/>
          <w:szCs w:val="21"/>
        </w:rPr>
        <w:t>中标人</w:t>
      </w:r>
      <w:r w:rsidRPr="001D45B9">
        <w:rPr>
          <w:rFonts w:ascii="宋体" w:hAnsi="宋体" w:cs="Courier New"/>
          <w:szCs w:val="21"/>
        </w:rPr>
        <w:t>在接到</w:t>
      </w:r>
      <w:r w:rsidRPr="001D45B9">
        <w:rPr>
          <w:rFonts w:ascii="宋体" w:hAnsi="宋体" w:cs="Courier New" w:hint="eastAsia"/>
          <w:szCs w:val="21"/>
        </w:rPr>
        <w:t>采购人</w:t>
      </w:r>
      <w:r w:rsidRPr="001D45B9">
        <w:rPr>
          <w:rFonts w:ascii="宋体" w:hAnsi="宋体" w:cs="Courier New"/>
          <w:szCs w:val="21"/>
        </w:rPr>
        <w:t>系统故障或问题告知后，</w:t>
      </w:r>
      <w:r w:rsidRPr="001D45B9">
        <w:rPr>
          <w:rFonts w:ascii="宋体" w:hAnsi="宋体" w:cs="Courier New" w:hint="eastAsia"/>
          <w:i/>
          <w:szCs w:val="21"/>
          <w:u w:val="single"/>
        </w:rPr>
        <w:t>2</w:t>
      </w:r>
      <w:r w:rsidRPr="001D45B9">
        <w:rPr>
          <w:rFonts w:ascii="宋体" w:hAnsi="宋体" w:cs="Courier New"/>
          <w:szCs w:val="21"/>
        </w:rPr>
        <w:t>小时内进行电话响应，若电话中无法解决，</w:t>
      </w:r>
      <w:r w:rsidRPr="001D45B9">
        <w:rPr>
          <w:rFonts w:ascii="宋体" w:hAnsi="宋体" w:cs="Courier New"/>
          <w:i/>
          <w:szCs w:val="21"/>
          <w:u w:val="single"/>
        </w:rPr>
        <w:t>4</w:t>
      </w:r>
      <w:r w:rsidRPr="001D45B9">
        <w:rPr>
          <w:rFonts w:ascii="宋体" w:hAnsi="宋体" w:cs="Courier New"/>
          <w:szCs w:val="21"/>
        </w:rPr>
        <w:t>小时内到达现场，</w:t>
      </w:r>
      <w:r w:rsidRPr="001D45B9">
        <w:rPr>
          <w:rFonts w:ascii="宋体" w:hAnsi="宋体" w:cs="Courier New"/>
          <w:i/>
          <w:szCs w:val="21"/>
          <w:u w:val="single"/>
        </w:rPr>
        <w:t>24</w:t>
      </w:r>
      <w:r w:rsidRPr="001D45B9">
        <w:rPr>
          <w:rFonts w:ascii="宋体" w:hAnsi="宋体" w:cs="Courier New"/>
          <w:szCs w:val="21"/>
        </w:rPr>
        <w:t>小时内排除故障。</w:t>
      </w:r>
      <w:r w:rsidRPr="001D45B9">
        <w:rPr>
          <w:rFonts w:ascii="宋体" w:hAnsi="宋体" w:cs="Courier New" w:hint="eastAsia"/>
          <w:szCs w:val="21"/>
        </w:rPr>
        <w:t xml:space="preserve">中标人负责对其提供的货物上门进行硬件维修、软件维护和升级等服务，采购人不再支付任何费用，但人为因素或自然灾害造成的损坏除外。       </w:t>
      </w:r>
    </w:p>
    <w:p w:rsidR="00B8589C" w:rsidRPr="001D45B9" w:rsidRDefault="00B8589C" w:rsidP="00B8589C">
      <w:pPr>
        <w:pStyle w:val="ac"/>
        <w:adjustRightInd w:val="0"/>
        <w:snapToGrid w:val="0"/>
        <w:rPr>
          <w:rFonts w:ascii="宋体" w:hAnsi="宋体" w:cs="Courier New"/>
          <w:szCs w:val="21"/>
        </w:rPr>
      </w:pPr>
      <w:r w:rsidRPr="001D45B9">
        <w:rPr>
          <w:rFonts w:ascii="宋体" w:hAnsi="宋体" w:cs="Courier New"/>
          <w:szCs w:val="21"/>
        </w:rPr>
        <w:t>4、</w:t>
      </w:r>
      <w:r w:rsidRPr="001D45B9">
        <w:rPr>
          <w:rFonts w:ascii="宋体" w:hAnsi="宋体" w:cs="Courier New" w:hint="eastAsia"/>
          <w:szCs w:val="21"/>
        </w:rPr>
        <w:t>质保期满后：中标人保证继续为采购人提供货物的维修服务，中标人须以市场零售价格 8 折的配件价格向采购人提供备品备件。若有零部件出现故障，经权威部门鉴定属于寿命异常问题（明显短于该零部件正常寿命）时，则由中标人负责更换及维修。中标人负责终身维修，只收取材料费，不收维护和人工费用。投标时提供相关承诺。</w:t>
      </w:r>
    </w:p>
    <w:p w:rsidR="00B8589C" w:rsidRPr="001D45B9" w:rsidRDefault="00B8589C" w:rsidP="00B8589C">
      <w:pPr>
        <w:pStyle w:val="Default"/>
        <w:snapToGrid w:val="0"/>
        <w:spacing w:line="360" w:lineRule="auto"/>
        <w:jc w:val="both"/>
        <w:rPr>
          <w:rFonts w:ascii="宋体" w:hAnsi="宋体"/>
          <w:b/>
          <w:color w:val="auto"/>
          <w:sz w:val="21"/>
          <w:szCs w:val="21"/>
        </w:rPr>
      </w:pPr>
    </w:p>
    <w:p w:rsidR="00B8589C" w:rsidRPr="001D45B9" w:rsidRDefault="00B8589C" w:rsidP="00B8589C">
      <w:pPr>
        <w:pStyle w:val="Default"/>
        <w:tabs>
          <w:tab w:val="left" w:pos="720"/>
        </w:tabs>
        <w:snapToGrid w:val="0"/>
        <w:spacing w:line="360" w:lineRule="auto"/>
        <w:ind w:left="720" w:hanging="360"/>
        <w:rPr>
          <w:rFonts w:ascii="宋体" w:hAnsi="宋体"/>
          <w:b/>
          <w:color w:val="auto"/>
          <w:sz w:val="21"/>
          <w:szCs w:val="21"/>
        </w:rPr>
      </w:pPr>
      <w:r w:rsidRPr="001D45B9">
        <w:rPr>
          <w:rFonts w:ascii="宋体" w:hAnsi="宋体" w:hint="eastAsia"/>
          <w:b/>
          <w:color w:val="auto"/>
          <w:sz w:val="21"/>
          <w:szCs w:val="21"/>
        </w:rPr>
        <w:t>五</w:t>
      </w:r>
      <w:r w:rsidRPr="001D45B9">
        <w:rPr>
          <w:rFonts w:ascii="宋体" w:hAnsi="宋体"/>
          <w:b/>
          <w:color w:val="auto"/>
          <w:sz w:val="21"/>
          <w:szCs w:val="21"/>
        </w:rPr>
        <w:t>、</w:t>
      </w:r>
      <w:r w:rsidRPr="001D45B9">
        <w:rPr>
          <w:rFonts w:ascii="宋体" w:hAnsi="宋体" w:hint="eastAsia"/>
          <w:b/>
          <w:color w:val="auto"/>
          <w:sz w:val="21"/>
          <w:szCs w:val="21"/>
        </w:rPr>
        <w:t>其他要求</w:t>
      </w:r>
    </w:p>
    <w:p w:rsidR="00B8589C" w:rsidRPr="001D45B9" w:rsidRDefault="00B8589C" w:rsidP="00B8589C">
      <w:pPr>
        <w:tabs>
          <w:tab w:val="left" w:pos="1145"/>
        </w:tabs>
        <w:adjustRightInd w:val="0"/>
        <w:snapToGrid w:val="0"/>
        <w:spacing w:line="360" w:lineRule="auto"/>
        <w:rPr>
          <w:rFonts w:ascii="宋体" w:hAnsi="宋体" w:cs="Courier New"/>
          <w:szCs w:val="21"/>
        </w:rPr>
      </w:pPr>
      <w:r w:rsidRPr="001D45B9">
        <w:rPr>
          <w:rFonts w:ascii="宋体" w:hAnsi="宋体" w:cs="等线" w:hint="eastAsia"/>
          <w:b/>
          <w:szCs w:val="21"/>
        </w:rPr>
        <w:t>1、产品质量标准</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1</w:t>
      </w:r>
      <w:r w:rsidRPr="001D45B9">
        <w:rPr>
          <w:rFonts w:ascii="宋体" w:hAnsi="宋体" w:cs="Courier New" w:hint="eastAsia"/>
          <w:szCs w:val="21"/>
        </w:rPr>
        <w:t>）</w:t>
      </w:r>
      <w:r w:rsidRPr="001D45B9">
        <w:rPr>
          <w:rFonts w:ascii="宋体" w:hAnsi="宋体" w:cs="Courier New"/>
          <w:szCs w:val="21"/>
        </w:rPr>
        <w:t>投标人所投的产品须是在中国范围内合法销售的原厂原装、全新的产品，表面无划伤、无碰撞，并且符合国家标准、行业标准以及该产品的出厂标准。</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2</w:t>
      </w:r>
      <w:r w:rsidRPr="001D45B9">
        <w:rPr>
          <w:rFonts w:ascii="宋体" w:hAnsi="宋体" w:cs="Courier New" w:hint="eastAsia"/>
          <w:szCs w:val="21"/>
        </w:rPr>
        <w:t>）</w:t>
      </w:r>
      <w:r w:rsidRPr="001D45B9">
        <w:rPr>
          <w:rFonts w:ascii="宋体" w:hAnsi="宋体" w:cs="Courier New"/>
          <w:szCs w:val="21"/>
        </w:rPr>
        <w:t>投标人提供的货物为全新的、未使用过的原厂原包装产品（含零部件、配件、随机工具、技术文件等），具出厂合格证，序列号、包装箱号与出厂批号一致，可追索查阅，进货渠道合法。</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w:t>
      </w:r>
      <w:r w:rsidRPr="001D45B9">
        <w:rPr>
          <w:rFonts w:ascii="宋体" w:hAnsi="宋体" w:cs="Courier New"/>
          <w:szCs w:val="21"/>
        </w:rPr>
        <w:t>货物包装须与合同约定相符，包装外观完好、无破损，货物洁净完好、无划痕、无凹陷、无褪色、无锈迹。</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4</w:t>
      </w:r>
      <w:r w:rsidRPr="001D45B9">
        <w:rPr>
          <w:rFonts w:ascii="宋体" w:hAnsi="宋体" w:cs="Courier New" w:hint="eastAsia"/>
          <w:szCs w:val="21"/>
        </w:rPr>
        <w:t>）</w:t>
      </w:r>
      <w:r w:rsidRPr="001D45B9">
        <w:rPr>
          <w:rFonts w:ascii="宋体" w:hAnsi="宋体" w:cs="Courier New"/>
          <w:szCs w:val="21"/>
        </w:rPr>
        <w:t>实际到货的货物名称、数量、品牌、型号、规格、配置、产地等信息须与合同一致。</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5</w:t>
      </w:r>
      <w:r w:rsidRPr="001D45B9">
        <w:rPr>
          <w:rFonts w:ascii="宋体" w:hAnsi="宋体" w:cs="Courier New" w:hint="eastAsia"/>
          <w:szCs w:val="21"/>
        </w:rPr>
        <w:t>）</w:t>
      </w:r>
      <w:r w:rsidRPr="001D45B9">
        <w:rPr>
          <w:rFonts w:ascii="宋体" w:hAnsi="宋体" w:cs="Courier New"/>
          <w:szCs w:val="21"/>
        </w:rPr>
        <w:t>货物性能参数及技术指标须与招标文件要求及投标文件响应的内容相符，并达到生产国相关标准及行业标准。</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hint="eastAsia"/>
          <w:szCs w:val="21"/>
        </w:rPr>
        <w:t>6）</w:t>
      </w:r>
      <w:r w:rsidRPr="001D45B9">
        <w:rPr>
          <w:rFonts w:ascii="宋体" w:hAnsi="宋体" w:cs="Courier New"/>
          <w:szCs w:val="21"/>
        </w:rPr>
        <w:t>因货物的质量问题发生争议，由广东省或广州市商检部门进行质量鉴定。货物符合质量标准的，鉴定费由</w:t>
      </w:r>
      <w:r w:rsidRPr="001D45B9">
        <w:rPr>
          <w:rFonts w:ascii="宋体" w:hAnsi="宋体" w:cs="Courier New" w:hint="eastAsia"/>
          <w:szCs w:val="21"/>
        </w:rPr>
        <w:t>采购人</w:t>
      </w:r>
      <w:r w:rsidRPr="001D45B9">
        <w:rPr>
          <w:rFonts w:ascii="宋体" w:hAnsi="宋体" w:cs="Courier New"/>
          <w:szCs w:val="21"/>
        </w:rPr>
        <w:t>承担；货物不符合质量标准的，鉴定费由</w:t>
      </w:r>
      <w:r w:rsidRPr="001D45B9">
        <w:rPr>
          <w:rFonts w:ascii="宋体" w:hAnsi="宋体" w:cs="Courier New" w:hint="eastAsia"/>
          <w:szCs w:val="21"/>
        </w:rPr>
        <w:t>中标人</w:t>
      </w:r>
      <w:r w:rsidRPr="001D45B9">
        <w:rPr>
          <w:rFonts w:ascii="宋体" w:hAnsi="宋体" w:cs="Courier New"/>
          <w:szCs w:val="21"/>
        </w:rPr>
        <w:t>承担。</w:t>
      </w:r>
    </w:p>
    <w:p w:rsidR="00B8589C" w:rsidRPr="001D45B9" w:rsidRDefault="00B8589C" w:rsidP="00B8589C">
      <w:pPr>
        <w:adjustRightInd w:val="0"/>
        <w:snapToGrid w:val="0"/>
        <w:spacing w:line="360" w:lineRule="auto"/>
        <w:rPr>
          <w:rFonts w:ascii="宋体" w:hAnsi="宋体" w:cs="Courier New"/>
          <w:b/>
          <w:bCs/>
          <w:szCs w:val="21"/>
        </w:rPr>
      </w:pPr>
      <w:r w:rsidRPr="001D45B9">
        <w:rPr>
          <w:rFonts w:ascii="宋体" w:hAnsi="宋体" w:cs="Courier New"/>
          <w:b/>
          <w:bCs/>
          <w:szCs w:val="21"/>
        </w:rPr>
        <w:t>2</w:t>
      </w:r>
      <w:r w:rsidRPr="001D45B9">
        <w:rPr>
          <w:rFonts w:ascii="宋体" w:hAnsi="宋体" w:cs="Courier New" w:hint="eastAsia"/>
          <w:b/>
          <w:bCs/>
          <w:szCs w:val="21"/>
        </w:rPr>
        <w:t>、产品包装要求</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1</w:t>
      </w:r>
      <w:r w:rsidRPr="001D45B9">
        <w:rPr>
          <w:rFonts w:ascii="宋体" w:hAnsi="宋体" w:cs="Courier New" w:hint="eastAsia"/>
          <w:szCs w:val="21"/>
        </w:rPr>
        <w:t>）</w:t>
      </w:r>
      <w:r w:rsidRPr="001D45B9">
        <w:rPr>
          <w:rFonts w:ascii="宋体" w:hAnsi="宋体" w:cs="Courier New"/>
          <w:szCs w:val="21"/>
        </w:rPr>
        <w:t>投标设备的包装均应有良好的防湿、防锈、防潮、防雨、防腐及防碰撞的措施，符合《商品包装政府采购需求标准（试行）》及《快递包装政府采购需求标准（试行）》的要求。</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2</w:t>
      </w:r>
      <w:r w:rsidRPr="001D45B9">
        <w:rPr>
          <w:rFonts w:ascii="宋体" w:hAnsi="宋体" w:cs="Courier New" w:hint="eastAsia"/>
          <w:szCs w:val="21"/>
        </w:rPr>
        <w:t>）</w:t>
      </w:r>
      <w:r w:rsidRPr="001D45B9">
        <w:rPr>
          <w:rFonts w:ascii="宋体" w:hAnsi="宋体" w:cs="Courier New"/>
          <w:szCs w:val="21"/>
        </w:rPr>
        <w:t>包装须与运输方式相适应，包装方式的确定及包装费用均由中标人负责；由于不适当的包装而造成货物在运输过程中有任何损坏、丢失由中标人负责。</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w:t>
      </w:r>
      <w:r w:rsidRPr="001D45B9">
        <w:rPr>
          <w:rFonts w:ascii="宋体" w:hAnsi="宋体" w:cs="Courier New"/>
          <w:szCs w:val="21"/>
        </w:rPr>
        <w:t>包装应足以承受整个过程中的运输、转运、装缷、储存等，充分考虑到运输途中的各种情况（如暴露于恶劣气候等），以及露天存放的需要。</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4</w:t>
      </w:r>
      <w:r w:rsidRPr="001D45B9">
        <w:rPr>
          <w:rFonts w:ascii="宋体" w:hAnsi="宋体" w:cs="Courier New" w:hint="eastAsia"/>
          <w:szCs w:val="21"/>
        </w:rPr>
        <w:t>）</w:t>
      </w:r>
      <w:r w:rsidRPr="001D45B9">
        <w:rPr>
          <w:rFonts w:ascii="宋体" w:hAnsi="宋体" w:cs="Courier New"/>
          <w:szCs w:val="21"/>
        </w:rPr>
        <w:t>专用工具及备品备件应分别包装，并在包装箱外加以注明其用处。</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5</w:t>
      </w:r>
      <w:r w:rsidRPr="001D45B9">
        <w:rPr>
          <w:rFonts w:ascii="宋体" w:hAnsi="宋体" w:cs="Courier New" w:hint="eastAsia"/>
          <w:szCs w:val="21"/>
        </w:rPr>
        <w:t>）</w:t>
      </w:r>
      <w:r w:rsidRPr="001D45B9">
        <w:rPr>
          <w:rFonts w:ascii="宋体" w:hAnsi="宋体" w:cs="Courier New"/>
          <w:szCs w:val="21"/>
        </w:rPr>
        <w:t>包装外观应标明总包装数、包装编号、毛重、净重、尺寸、体积等相关包装信息。</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6</w:t>
      </w:r>
      <w:r w:rsidRPr="001D45B9">
        <w:rPr>
          <w:rFonts w:ascii="宋体" w:hAnsi="宋体" w:cs="Courier New" w:hint="eastAsia"/>
          <w:szCs w:val="21"/>
        </w:rPr>
        <w:t>）</w:t>
      </w:r>
      <w:r w:rsidRPr="001D45B9">
        <w:rPr>
          <w:rFonts w:ascii="宋体" w:hAnsi="宋体" w:cs="Courier New"/>
          <w:szCs w:val="21"/>
        </w:rPr>
        <w:t>外包装应贴上能证明货物状态及来龙去脉的标签，至少须注明合同编号、货物名称、货物数量、发货人、始发地、承运人、运输方式、收货人、目的地等信息。</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7</w:t>
      </w:r>
      <w:r w:rsidRPr="001D45B9">
        <w:rPr>
          <w:rFonts w:ascii="宋体" w:hAnsi="宋体" w:cs="Courier New" w:hint="eastAsia"/>
          <w:szCs w:val="21"/>
        </w:rPr>
        <w:t>）</w:t>
      </w:r>
      <w:r w:rsidRPr="001D45B9">
        <w:rPr>
          <w:rFonts w:ascii="宋体" w:hAnsi="宋体" w:cs="Courier New"/>
          <w:szCs w:val="21"/>
        </w:rPr>
        <w:t>外包装应附上货物清单，注明包装内货物的名称和数量。</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8</w:t>
      </w:r>
      <w:r w:rsidRPr="001D45B9">
        <w:rPr>
          <w:rFonts w:ascii="宋体" w:hAnsi="宋体" w:cs="Courier New" w:hint="eastAsia"/>
          <w:szCs w:val="21"/>
        </w:rPr>
        <w:t>）</w:t>
      </w:r>
      <w:r w:rsidRPr="001D45B9">
        <w:rPr>
          <w:rFonts w:ascii="宋体" w:hAnsi="宋体" w:cs="Courier New"/>
          <w:szCs w:val="21"/>
        </w:rPr>
        <w:t>精密仪器应在外包装贴上小心轻放、防火、防雨淋、防雷、防震、防倒置等提醒注意的标志。易燃、易爆、有毒、含辐射等危险物品应贴上安全标识。</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9</w:t>
      </w:r>
      <w:r w:rsidRPr="001D45B9">
        <w:rPr>
          <w:rFonts w:ascii="宋体" w:hAnsi="宋体" w:cs="Courier New" w:hint="eastAsia"/>
          <w:szCs w:val="21"/>
        </w:rPr>
        <w:t>）</w:t>
      </w:r>
      <w:r w:rsidRPr="001D45B9">
        <w:rPr>
          <w:rFonts w:ascii="宋体" w:hAnsi="宋体" w:cs="Courier New"/>
          <w:szCs w:val="21"/>
        </w:rPr>
        <w:t>进口产品在外包装上的标识语言至少应包含中文和英文两种文字。</w:t>
      </w:r>
    </w:p>
    <w:p w:rsidR="00B8589C" w:rsidRPr="001D45B9" w:rsidRDefault="00B8589C" w:rsidP="00B8589C">
      <w:pPr>
        <w:adjustRightInd w:val="0"/>
        <w:snapToGrid w:val="0"/>
        <w:spacing w:line="360" w:lineRule="auto"/>
        <w:rPr>
          <w:rFonts w:ascii="宋体" w:hAnsi="宋体" w:cs="Courier New"/>
          <w:b/>
          <w:bCs/>
          <w:szCs w:val="21"/>
        </w:rPr>
      </w:pPr>
      <w:r w:rsidRPr="001D45B9">
        <w:rPr>
          <w:rFonts w:ascii="宋体" w:hAnsi="宋体" w:cs="Courier New"/>
          <w:b/>
          <w:bCs/>
          <w:szCs w:val="21"/>
        </w:rPr>
        <w:t>3</w:t>
      </w:r>
      <w:r w:rsidRPr="001D45B9">
        <w:rPr>
          <w:rFonts w:ascii="宋体" w:hAnsi="宋体" w:cs="Courier New" w:hint="eastAsia"/>
          <w:b/>
          <w:bCs/>
          <w:szCs w:val="21"/>
        </w:rPr>
        <w:t>、运输、装卸、仓储</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1</w:t>
      </w:r>
      <w:r w:rsidRPr="001D45B9">
        <w:rPr>
          <w:rFonts w:ascii="宋体" w:hAnsi="宋体" w:cs="Courier New" w:hint="eastAsia"/>
          <w:szCs w:val="21"/>
        </w:rPr>
        <w:t>）</w:t>
      </w:r>
      <w:r w:rsidRPr="001D45B9">
        <w:rPr>
          <w:rFonts w:ascii="宋体" w:hAnsi="宋体" w:cs="Courier New"/>
          <w:szCs w:val="21"/>
        </w:rPr>
        <w:t>中标人负责将货物送达并交付采购人使用的全过程的装卸、运输、仓储等的一切事宜。</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2</w:t>
      </w:r>
      <w:r w:rsidRPr="001D45B9">
        <w:rPr>
          <w:rFonts w:ascii="宋体" w:hAnsi="宋体" w:cs="Courier New" w:hint="eastAsia"/>
          <w:szCs w:val="21"/>
        </w:rPr>
        <w:t>）</w:t>
      </w:r>
      <w:r w:rsidRPr="001D45B9">
        <w:rPr>
          <w:rFonts w:ascii="宋体" w:hAnsi="宋体" w:cs="Courier New"/>
          <w:szCs w:val="21"/>
        </w:rPr>
        <w:t>装卸、运输、仓储过程应充分考虑可能遇到的各种情况，避免货物遭受暴晒、浸泡、碰撞、挤压、剧烈震荡等伤害，注意防火、防盗、防爆、防雷击，保证货物完好，不被丢失、损坏、损毁或灭失。中标人在保证货物财产安全的同时，还须注意人员安全，避免危害他人身体健康和造成人员伤亡情况的发生。如在上述装卸、运输、仓储过程中出现任何货物损坏、损毁、丢失、灭失或人员伤亡等情况，一切责任由中标人承担。</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w:t>
      </w:r>
      <w:r w:rsidRPr="001D45B9">
        <w:rPr>
          <w:rFonts w:ascii="宋体" w:hAnsi="宋体" w:cs="Courier New"/>
          <w:szCs w:val="21"/>
        </w:rPr>
        <w:t>在充分保证货物财产安全的前提下，中标人应选择快捷高效的运输途径，尽量减少货物中转、装卸的次数。</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4</w:t>
      </w:r>
      <w:r w:rsidRPr="001D45B9">
        <w:rPr>
          <w:rFonts w:ascii="宋体" w:hAnsi="宋体" w:cs="Courier New" w:hint="eastAsia"/>
          <w:szCs w:val="21"/>
        </w:rPr>
        <w:t>）</w:t>
      </w:r>
      <w:r w:rsidRPr="001D45B9">
        <w:rPr>
          <w:rFonts w:ascii="宋体" w:hAnsi="宋体" w:cs="Courier New"/>
          <w:szCs w:val="21"/>
        </w:rPr>
        <w:t>如委托第三方运输货物的，中标方须全程跟踪，不得任由承运人随意处置货物。</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5</w:t>
      </w:r>
      <w:r w:rsidRPr="001D45B9">
        <w:rPr>
          <w:rFonts w:ascii="宋体" w:hAnsi="宋体" w:cs="Courier New" w:hint="eastAsia"/>
          <w:szCs w:val="21"/>
        </w:rPr>
        <w:t>）</w:t>
      </w:r>
      <w:r w:rsidRPr="001D45B9">
        <w:rPr>
          <w:rFonts w:ascii="宋体" w:hAnsi="宋体" w:cs="Courier New"/>
          <w:szCs w:val="21"/>
        </w:rPr>
        <w:t>货物抵达采购人收货地点进行卸货作业时，不得损坏采购方电梯、墙体、家具、用具等物品，如有对采购人造成财产损失的，中标人须赔偿采购方全部损失。</w:t>
      </w:r>
    </w:p>
    <w:p w:rsidR="00B8589C" w:rsidRPr="001D45B9" w:rsidRDefault="00B8589C" w:rsidP="00B8589C">
      <w:pPr>
        <w:adjustRightInd w:val="0"/>
        <w:snapToGrid w:val="0"/>
        <w:spacing w:line="360" w:lineRule="auto"/>
        <w:rPr>
          <w:rFonts w:ascii="宋体" w:hAnsi="宋体" w:cs="Courier New"/>
          <w:b/>
          <w:bCs/>
          <w:szCs w:val="21"/>
        </w:rPr>
      </w:pPr>
      <w:r w:rsidRPr="001D45B9">
        <w:rPr>
          <w:rFonts w:ascii="宋体" w:hAnsi="宋体" w:cs="Courier New"/>
          <w:b/>
          <w:bCs/>
          <w:szCs w:val="21"/>
        </w:rPr>
        <w:t>4</w:t>
      </w:r>
      <w:r w:rsidRPr="001D45B9">
        <w:rPr>
          <w:rFonts w:ascii="宋体" w:hAnsi="宋体" w:cs="Courier New" w:hint="eastAsia"/>
          <w:b/>
          <w:bCs/>
          <w:szCs w:val="21"/>
        </w:rPr>
        <w:t>、交货要求</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hint="eastAsia"/>
          <w:szCs w:val="21"/>
        </w:rPr>
        <w:t>1）</w:t>
      </w:r>
      <w:r w:rsidRPr="001D45B9">
        <w:rPr>
          <w:rFonts w:ascii="宋体" w:hAnsi="宋体" w:cs="Courier New"/>
          <w:szCs w:val="21"/>
        </w:rPr>
        <w:t>交货地点：暨南大学校内采购人指定地点。</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hint="eastAsia"/>
          <w:szCs w:val="21"/>
        </w:rPr>
        <w:t>2）</w:t>
      </w:r>
      <w:r w:rsidRPr="001D45B9">
        <w:rPr>
          <w:rFonts w:ascii="宋体" w:hAnsi="宋体" w:cs="Courier New"/>
          <w:szCs w:val="21"/>
        </w:rPr>
        <w:t>送货及开箱点货：</w:t>
      </w:r>
    </w:p>
    <w:p w:rsidR="00B8589C" w:rsidRPr="001D45B9" w:rsidRDefault="00B8589C" w:rsidP="00B8589C">
      <w:pPr>
        <w:adjustRightInd w:val="0"/>
        <w:snapToGrid w:val="0"/>
        <w:spacing w:line="360" w:lineRule="auto"/>
        <w:ind w:firstLineChars="150" w:firstLine="315"/>
        <w:rPr>
          <w:rFonts w:ascii="宋体" w:hAnsi="宋体" w:cs="Courier New"/>
          <w:szCs w:val="21"/>
        </w:rPr>
      </w:pPr>
      <w:r w:rsidRPr="001D45B9">
        <w:rPr>
          <w:rFonts w:ascii="宋体" w:hAnsi="宋体" w:cs="Courier New" w:hint="eastAsia"/>
          <w:szCs w:val="21"/>
        </w:rPr>
        <w:t>①</w:t>
      </w:r>
      <w:r w:rsidRPr="001D45B9">
        <w:rPr>
          <w:rFonts w:ascii="宋体" w:hAnsi="宋体" w:cs="Courier New"/>
          <w:szCs w:val="21"/>
        </w:rPr>
        <w:t>送货前，中标人应提前通知采购人并安排好送货及开箱点货的时间。</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②</w:t>
      </w:r>
      <w:r w:rsidRPr="001D45B9">
        <w:rPr>
          <w:rFonts w:ascii="宋体" w:hAnsi="宋体" w:cs="Courier New"/>
          <w:szCs w:val="21"/>
        </w:rPr>
        <w:t>中标人应将货物运送到采购人指定的交货地点，并于货物抵达当天与采购人共同开箱清点货物。如因特殊原因不能于送货当天开箱验货的，则货物在采购人地点存放期间发生的货物灭失的风险由中标人承担。</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③</w:t>
      </w:r>
      <w:r w:rsidRPr="001D45B9">
        <w:rPr>
          <w:rFonts w:ascii="宋体" w:hAnsi="宋体" w:cs="Courier New"/>
          <w:szCs w:val="21"/>
        </w:rPr>
        <w:t>交货时，双方须共同派员参加，经清点无误后由采购方签收，同时双方对交货状况拍照留存。若中标人不派员参加开箱的，视同中标人完全接受采购人开箱检验清点的所有结果，并负责解决开箱检验清点发现的问题和赔偿。</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④</w:t>
      </w:r>
      <w:r w:rsidRPr="001D45B9">
        <w:rPr>
          <w:rFonts w:ascii="宋体" w:hAnsi="宋体" w:cs="Courier New"/>
          <w:szCs w:val="21"/>
        </w:rPr>
        <w:t>中标人提供的送货单上须注明合同编号、货物名称、包装数量、外包装是否完好、外包装尺寸（体积）、重量等信息。</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⑤</w:t>
      </w:r>
      <w:r w:rsidRPr="001D45B9">
        <w:rPr>
          <w:rFonts w:ascii="宋体" w:hAnsi="宋体" w:cs="Courier New"/>
          <w:szCs w:val="21"/>
        </w:rPr>
        <w:t>中标人应将合同货物的产品序列号、用户手册、技术资料（包括设备说明书、使用手册和其它相关技术资料）及配件、随机工具等一并交付给采购人。</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⑥</w:t>
      </w:r>
      <w:r w:rsidRPr="001D45B9">
        <w:rPr>
          <w:rFonts w:ascii="宋体" w:hAnsi="宋体" w:cs="Courier New"/>
          <w:szCs w:val="21"/>
        </w:rPr>
        <w:t>开箱时，双方共同检验货物表面状况，核对货物名称、制造商、型号、规格、产地等信息，清点货物及配置数量。</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⑦</w:t>
      </w:r>
      <w:r w:rsidRPr="001D45B9">
        <w:rPr>
          <w:rFonts w:ascii="宋体" w:hAnsi="宋体" w:cs="Courier New"/>
          <w:szCs w:val="21"/>
        </w:rPr>
        <w:t>交货时，如发现货物外包装有破损、被撞击的痕迹，或货物数量不足的，采购人有权拒收，按未交货处理。</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⑧</w:t>
      </w:r>
      <w:r w:rsidRPr="001D45B9">
        <w:rPr>
          <w:rFonts w:ascii="宋体" w:hAnsi="宋体" w:cs="Courier New"/>
          <w:szCs w:val="21"/>
        </w:rPr>
        <w:t>若开箱时发现有缺少货物的，中标人应在合同交货期内补足缺少的货物。中标人须保证补发的货物进货渠道合法，进口产品须具备原厂合格证和原产地证明以及进口海关商检部门出具的检验证明。</w:t>
      </w:r>
    </w:p>
    <w:p w:rsidR="00B8589C" w:rsidRPr="001D45B9" w:rsidRDefault="00B8589C" w:rsidP="00B8589C">
      <w:pPr>
        <w:adjustRightInd w:val="0"/>
        <w:snapToGrid w:val="0"/>
        <w:spacing w:line="360" w:lineRule="auto"/>
        <w:ind w:leftChars="150" w:left="315"/>
        <w:rPr>
          <w:rFonts w:ascii="宋体" w:hAnsi="宋体" w:cs="Courier New"/>
          <w:szCs w:val="21"/>
        </w:rPr>
      </w:pPr>
      <w:r w:rsidRPr="001D45B9">
        <w:rPr>
          <w:rFonts w:ascii="宋体" w:hAnsi="宋体" w:cs="Courier New" w:hint="eastAsia"/>
          <w:szCs w:val="21"/>
        </w:rPr>
        <w:t>⑨</w:t>
      </w:r>
      <w:r w:rsidRPr="001D45B9">
        <w:rPr>
          <w:rFonts w:ascii="宋体" w:hAnsi="宋体" w:cs="Courier New"/>
          <w:szCs w:val="21"/>
        </w:rPr>
        <w:t>采购人接收中标人交货及开箱清点不视为对中标人提供货物质量的认可，采购人收货后发现中标人提供的货物不符合合同约定的质量标准，有权要求中标人更换，直至符合合同约定的质量标准。因中标人提供的货物不符合合同约定的质量标准给采购人造成损失的，由中标人负责赔偿。</w:t>
      </w:r>
    </w:p>
    <w:p w:rsidR="00B8589C" w:rsidRPr="001D45B9" w:rsidRDefault="00B8589C" w:rsidP="00B8589C">
      <w:pPr>
        <w:adjustRightInd w:val="0"/>
        <w:snapToGrid w:val="0"/>
        <w:spacing w:line="360" w:lineRule="auto"/>
        <w:rPr>
          <w:rFonts w:ascii="宋体" w:hAnsi="宋体" w:cs="Courier New"/>
          <w:b/>
          <w:bCs/>
          <w:szCs w:val="21"/>
        </w:rPr>
      </w:pPr>
      <w:r w:rsidRPr="001D45B9">
        <w:rPr>
          <w:rFonts w:ascii="宋体" w:hAnsi="宋体" w:cs="Courier New"/>
          <w:b/>
          <w:bCs/>
          <w:szCs w:val="21"/>
        </w:rPr>
        <w:t>5</w:t>
      </w:r>
      <w:r w:rsidRPr="001D45B9">
        <w:rPr>
          <w:rFonts w:ascii="宋体" w:hAnsi="宋体" w:cs="Courier New" w:hint="eastAsia"/>
          <w:b/>
          <w:bCs/>
          <w:szCs w:val="21"/>
        </w:rPr>
        <w:t>、安装、调试、试运行</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1</w:t>
      </w:r>
      <w:r w:rsidRPr="001D45B9">
        <w:rPr>
          <w:rFonts w:ascii="宋体" w:hAnsi="宋体" w:cs="Courier New" w:hint="eastAsia"/>
          <w:szCs w:val="21"/>
        </w:rPr>
        <w:t>）</w:t>
      </w:r>
      <w:r w:rsidRPr="001D45B9">
        <w:rPr>
          <w:rFonts w:ascii="宋体" w:hAnsi="宋体" w:cs="Courier New"/>
          <w:szCs w:val="21"/>
        </w:rPr>
        <w:t>货物到达采购人使用现场、开箱清点无误后，10日内或采购人另行要求的时间内，由中标人负责完成货物的现场安装、调试、正常启动。</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2</w:t>
      </w:r>
      <w:r w:rsidRPr="001D45B9">
        <w:rPr>
          <w:rFonts w:ascii="宋体" w:hAnsi="宋体" w:cs="Courier New" w:hint="eastAsia"/>
          <w:szCs w:val="21"/>
        </w:rPr>
        <w:t>）</w:t>
      </w:r>
      <w:r w:rsidRPr="001D45B9">
        <w:rPr>
          <w:rFonts w:ascii="宋体" w:hAnsi="宋体" w:cs="Courier New"/>
          <w:szCs w:val="21"/>
        </w:rPr>
        <w:t>中标人应派专业的技术人员上门安装、调试。中标方技术人员应按照投标文件提供的技术方案和行业操作规范对货物进行安装、调试作业。中标人在采购人现场安装调试期间须遵守采购方相关管理规定，遵守采购方作息时间，避免出现噪声扰民、造成环境污染等问题，不得损坏、损毁采购人物品。如造成采购人财产损失的，责任由中标人承担。</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w:t>
      </w:r>
      <w:r w:rsidRPr="001D45B9">
        <w:rPr>
          <w:rFonts w:ascii="宋体" w:hAnsi="宋体" w:cs="Courier New"/>
          <w:szCs w:val="21"/>
        </w:rPr>
        <w:t>采购人为中标人的技术人员进场安装设备提供便利，如免费提供安装水电。</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4</w:t>
      </w:r>
      <w:r w:rsidRPr="001D45B9">
        <w:rPr>
          <w:rFonts w:ascii="宋体" w:hAnsi="宋体" w:cs="Courier New" w:hint="eastAsia"/>
          <w:szCs w:val="21"/>
        </w:rPr>
        <w:t>）</w:t>
      </w:r>
      <w:r w:rsidRPr="001D45B9">
        <w:rPr>
          <w:rFonts w:ascii="宋体" w:hAnsi="宋体" w:cs="Courier New"/>
          <w:szCs w:val="21"/>
        </w:rPr>
        <w:t>中标人将货物安装、调试完毕，正常启动后，进入试运行阶段。</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5</w:t>
      </w:r>
      <w:r w:rsidRPr="001D45B9">
        <w:rPr>
          <w:rFonts w:ascii="宋体" w:hAnsi="宋体" w:cs="Courier New" w:hint="eastAsia"/>
          <w:szCs w:val="21"/>
        </w:rPr>
        <w:t>）</w:t>
      </w:r>
      <w:r w:rsidRPr="001D45B9">
        <w:rPr>
          <w:rFonts w:ascii="宋体" w:hAnsi="宋体" w:cs="Courier New"/>
          <w:szCs w:val="21"/>
        </w:rPr>
        <w:t>货物试运行期间如出现故障，中标人应立即进行处理。如故障无法修复，应作退/换货处理。由此产生的费用由中标人承担。</w:t>
      </w:r>
    </w:p>
    <w:p w:rsidR="00B8589C" w:rsidRPr="001D45B9" w:rsidRDefault="00B8589C" w:rsidP="00B8589C">
      <w:pPr>
        <w:adjustRightInd w:val="0"/>
        <w:snapToGrid w:val="0"/>
        <w:spacing w:line="360" w:lineRule="auto"/>
        <w:rPr>
          <w:rFonts w:ascii="宋体" w:hAnsi="宋体" w:cs="Courier New"/>
          <w:b/>
          <w:bCs/>
          <w:szCs w:val="21"/>
        </w:rPr>
      </w:pPr>
      <w:r w:rsidRPr="001D45B9">
        <w:rPr>
          <w:rFonts w:ascii="宋体" w:hAnsi="宋体" w:cs="Courier New"/>
          <w:b/>
          <w:bCs/>
          <w:szCs w:val="21"/>
        </w:rPr>
        <w:t>6</w:t>
      </w:r>
      <w:r w:rsidRPr="001D45B9">
        <w:rPr>
          <w:rFonts w:ascii="宋体" w:hAnsi="宋体" w:cs="Courier New" w:hint="eastAsia"/>
          <w:b/>
          <w:bCs/>
          <w:szCs w:val="21"/>
        </w:rPr>
        <w:t>、培训</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1</w:t>
      </w:r>
      <w:r w:rsidRPr="001D45B9">
        <w:rPr>
          <w:rFonts w:ascii="宋体" w:hAnsi="宋体" w:cs="Courier New" w:hint="eastAsia"/>
          <w:szCs w:val="21"/>
        </w:rPr>
        <w:t>）</w:t>
      </w:r>
      <w:r w:rsidRPr="001D45B9">
        <w:rPr>
          <w:rFonts w:ascii="宋体" w:hAnsi="宋体" w:cs="Courier New"/>
          <w:szCs w:val="21"/>
        </w:rPr>
        <w:t>投标人应在投标文件中提供明确、完整的培训方案。</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2</w:t>
      </w:r>
      <w:r w:rsidRPr="001D45B9">
        <w:rPr>
          <w:rFonts w:ascii="宋体" w:hAnsi="宋体" w:cs="Courier New" w:hint="eastAsia"/>
          <w:szCs w:val="21"/>
        </w:rPr>
        <w:t>）</w:t>
      </w:r>
      <w:r w:rsidRPr="001D45B9">
        <w:rPr>
          <w:rFonts w:ascii="宋体" w:hAnsi="宋体" w:cs="Courier New"/>
          <w:szCs w:val="21"/>
        </w:rPr>
        <w:t>货物试运行期间，中标人应指派具有丰富工作经验的专业技术人员根据投标文件提供的培训方案和行业规范向采购方至少2名人员进行现场培训，培训内容至少包括货物现场操作使用、运行、维护、修理等相关课程，提供必需的培训资料、完整的仪器操作和维护手册等。</w:t>
      </w:r>
    </w:p>
    <w:p w:rsidR="00B8589C" w:rsidRPr="001D45B9" w:rsidRDefault="00B8589C" w:rsidP="00B8589C">
      <w:pPr>
        <w:adjustRightInd w:val="0"/>
        <w:snapToGrid w:val="0"/>
        <w:spacing w:line="360" w:lineRule="auto"/>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w:t>
      </w:r>
      <w:r w:rsidRPr="001D45B9">
        <w:rPr>
          <w:rFonts w:ascii="宋体" w:hAnsi="宋体" w:cs="Courier New"/>
          <w:szCs w:val="21"/>
        </w:rPr>
        <w:t>培训费用（含人员差旅、食宿等）全部包含在合同总价中，采购人不再支付任何费用。</w:t>
      </w:r>
    </w:p>
    <w:p w:rsidR="00B8589C" w:rsidRPr="001D45B9" w:rsidRDefault="00B8589C" w:rsidP="00B8589C">
      <w:pPr>
        <w:adjustRightInd w:val="0"/>
        <w:snapToGrid w:val="0"/>
        <w:spacing w:line="360" w:lineRule="auto"/>
        <w:rPr>
          <w:rFonts w:ascii="宋体" w:hAnsi="宋体" w:cs="Courier New"/>
          <w:b/>
          <w:bCs/>
          <w:szCs w:val="21"/>
        </w:rPr>
      </w:pPr>
      <w:r w:rsidRPr="001D45B9">
        <w:rPr>
          <w:rFonts w:ascii="宋体" w:hAnsi="宋体" w:cs="Courier New"/>
          <w:b/>
          <w:bCs/>
          <w:szCs w:val="21"/>
        </w:rPr>
        <w:t>7</w:t>
      </w:r>
      <w:r w:rsidRPr="001D45B9">
        <w:rPr>
          <w:rFonts w:ascii="宋体" w:hAnsi="宋体" w:cs="Courier New" w:hint="eastAsia"/>
          <w:b/>
          <w:bCs/>
          <w:szCs w:val="21"/>
        </w:rPr>
        <w:t>、验收要求</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1</w:t>
      </w:r>
      <w:r w:rsidRPr="001D45B9">
        <w:rPr>
          <w:rFonts w:ascii="宋体" w:hAnsi="宋体" w:cs="Courier New" w:hint="eastAsia"/>
          <w:szCs w:val="21"/>
        </w:rPr>
        <w:t>）</w:t>
      </w:r>
      <w:r w:rsidRPr="001D45B9">
        <w:rPr>
          <w:rFonts w:ascii="宋体" w:hAnsi="宋体" w:cs="Courier New"/>
          <w:szCs w:val="21"/>
        </w:rPr>
        <w:t>所有项目完成，安装、调试、培训、试运行正常，交付用户方使用三十天后，由中标人向采购人提交书面验收通知，采购人（使用单位或货物管理部门）在收到验收通知后15天内按国家有关规定、规范进行验收，必要时邀请相关的专业人员或机构参与验收。</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2</w:t>
      </w:r>
      <w:r w:rsidRPr="001D45B9">
        <w:rPr>
          <w:rFonts w:ascii="宋体" w:hAnsi="宋体" w:cs="Courier New" w:hint="eastAsia"/>
          <w:szCs w:val="21"/>
        </w:rPr>
        <w:t>）</w:t>
      </w:r>
      <w:r w:rsidRPr="001D45B9">
        <w:rPr>
          <w:rFonts w:ascii="宋体" w:hAnsi="宋体" w:cs="Courier New"/>
          <w:szCs w:val="21"/>
        </w:rPr>
        <w:t>中标人应在验收前，向采购人提供按合同的技术规格、技术规范的要求进行的测试与验收方案，验收以招投标文件、合同技术规格、产品技术说明、货物生产国相关标准等为准。</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w:t>
      </w:r>
      <w:r w:rsidRPr="001D45B9">
        <w:rPr>
          <w:rFonts w:ascii="宋体" w:hAnsi="宋体" w:cs="Courier New"/>
          <w:szCs w:val="21"/>
        </w:rPr>
        <w:t>验收未能通过的，中标人负责在7天内完成整改。若整改后仍未能合格的，采购人有权单方终止合同并要求中标人退还已支付款项。因中标人整改原因导致逾期完成安装调试验收通过的，由中标人承担相应责任。</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4</w:t>
      </w:r>
      <w:r w:rsidRPr="001D45B9">
        <w:rPr>
          <w:rFonts w:ascii="宋体" w:hAnsi="宋体" w:cs="Courier New" w:hint="eastAsia"/>
          <w:szCs w:val="21"/>
        </w:rPr>
        <w:t>）</w:t>
      </w:r>
      <w:r w:rsidRPr="001D45B9">
        <w:rPr>
          <w:rFonts w:ascii="宋体" w:hAnsi="宋体" w:cs="Courier New"/>
          <w:szCs w:val="21"/>
        </w:rPr>
        <w:t>验收合格后双方共同签署《暨南大学物资采购质量验收表》或《暨南大学大型精密仪器设备大宗物资采购验收报告》，验收合格日期以最后的签字日为准。采购人验收合格的结果仅视为货物在外观、数量、型号、规格上符合约定的证明，检验合格文件的签署不使采购人丧失因质量问题而向中标人索赔和求偿的权利，同时不免除中标人对于货物质量缺陷或瑕疵负有的相应责任。</w:t>
      </w:r>
    </w:p>
    <w:p w:rsidR="00B8589C" w:rsidRPr="001D45B9" w:rsidRDefault="00B8589C" w:rsidP="00B8589C">
      <w:pPr>
        <w:adjustRightInd w:val="0"/>
        <w:snapToGrid w:val="0"/>
        <w:spacing w:line="360" w:lineRule="auto"/>
        <w:rPr>
          <w:rFonts w:ascii="宋体" w:hAnsi="宋体" w:cs="Courier New"/>
          <w:b/>
          <w:bCs/>
          <w:szCs w:val="21"/>
        </w:rPr>
      </w:pPr>
      <w:r w:rsidRPr="001D45B9">
        <w:rPr>
          <w:rFonts w:ascii="宋体" w:hAnsi="宋体" w:cs="Courier New"/>
          <w:b/>
          <w:bCs/>
          <w:szCs w:val="21"/>
        </w:rPr>
        <w:t>8</w:t>
      </w:r>
      <w:r w:rsidRPr="001D45B9">
        <w:rPr>
          <w:rFonts w:ascii="宋体" w:hAnsi="宋体" w:cs="Courier New" w:hint="eastAsia"/>
          <w:b/>
          <w:bCs/>
          <w:szCs w:val="21"/>
        </w:rPr>
        <w:t>、售后服务</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1</w:t>
      </w:r>
      <w:r w:rsidRPr="001D45B9">
        <w:rPr>
          <w:rFonts w:ascii="宋体" w:hAnsi="宋体" w:cs="Courier New" w:hint="eastAsia"/>
          <w:szCs w:val="21"/>
        </w:rPr>
        <w:t>）</w:t>
      </w:r>
      <w:r w:rsidRPr="001D45B9">
        <w:rPr>
          <w:rFonts w:ascii="宋体" w:hAnsi="宋体" w:cs="Courier New" w:hint="eastAsia"/>
          <w:b/>
          <w:bCs/>
          <w:szCs w:val="21"/>
        </w:rPr>
        <w:t>质保期自采购人和中标人双方在《暨南大学物资采购质量验收表》或《暨南大学大型精密仪器设备大宗物资采购验收报告》签字之日起计算。</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2</w:t>
      </w:r>
      <w:r w:rsidRPr="001D45B9">
        <w:rPr>
          <w:rFonts w:ascii="宋体" w:hAnsi="宋体" w:cs="Courier New" w:hint="eastAsia"/>
          <w:szCs w:val="21"/>
        </w:rPr>
        <w:t>）</w:t>
      </w:r>
      <w:r w:rsidRPr="001D45B9">
        <w:rPr>
          <w:rFonts w:ascii="宋体" w:hAnsi="宋体" w:cs="Courier New"/>
          <w:szCs w:val="21"/>
        </w:rPr>
        <w:t>质保期内，</w:t>
      </w:r>
      <w:r w:rsidRPr="001D45B9">
        <w:rPr>
          <w:rFonts w:ascii="宋体" w:hAnsi="宋体" w:cs="Courier New" w:hint="eastAsia"/>
          <w:szCs w:val="21"/>
        </w:rPr>
        <w:t>中标人</w:t>
      </w:r>
      <w:r w:rsidRPr="001D45B9">
        <w:rPr>
          <w:rFonts w:ascii="宋体" w:hAnsi="宋体" w:cs="Courier New"/>
          <w:szCs w:val="21"/>
        </w:rPr>
        <w:t>负责对其提供的货物上门进行硬件维修、软件维护和升级等服务，</w:t>
      </w:r>
      <w:r w:rsidRPr="001D45B9">
        <w:rPr>
          <w:rFonts w:ascii="宋体" w:hAnsi="宋体" w:cs="Courier New" w:hint="eastAsia"/>
          <w:szCs w:val="21"/>
        </w:rPr>
        <w:t>采购人</w:t>
      </w:r>
      <w:r w:rsidRPr="001D45B9">
        <w:rPr>
          <w:rFonts w:ascii="宋体" w:hAnsi="宋体" w:cs="Courier New"/>
          <w:szCs w:val="21"/>
        </w:rPr>
        <w:t>不再支付任何费用，但人为因素或自然灾害造成的损坏除外。</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3</w:t>
      </w:r>
      <w:r w:rsidRPr="001D45B9">
        <w:rPr>
          <w:rFonts w:ascii="宋体" w:hAnsi="宋体" w:cs="Courier New" w:hint="eastAsia"/>
          <w:szCs w:val="21"/>
        </w:rPr>
        <w:t>）</w:t>
      </w:r>
      <w:r w:rsidRPr="001D45B9">
        <w:rPr>
          <w:rFonts w:ascii="宋体" w:hAnsi="宋体" w:cs="Courier New"/>
          <w:szCs w:val="21"/>
        </w:rPr>
        <w:t>质保期内</w:t>
      </w:r>
      <w:r w:rsidRPr="001D45B9">
        <w:rPr>
          <w:rFonts w:ascii="宋体" w:hAnsi="宋体" w:cs="Courier New" w:hint="eastAsia"/>
          <w:szCs w:val="21"/>
        </w:rPr>
        <w:t>的维修，</w:t>
      </w:r>
      <w:r w:rsidRPr="001D45B9">
        <w:rPr>
          <w:rFonts w:ascii="宋体" w:hAnsi="宋体" w:cs="Courier New"/>
          <w:szCs w:val="21"/>
        </w:rPr>
        <w:t>如果需要更换</w:t>
      </w:r>
      <w:r w:rsidRPr="001D45B9">
        <w:rPr>
          <w:rFonts w:ascii="宋体" w:hAnsi="宋体" w:cs="Courier New" w:hint="eastAsia"/>
          <w:szCs w:val="21"/>
        </w:rPr>
        <w:t>整机或</w:t>
      </w:r>
      <w:r w:rsidRPr="001D45B9">
        <w:rPr>
          <w:rFonts w:ascii="宋体" w:hAnsi="宋体" w:cs="Courier New"/>
          <w:szCs w:val="21"/>
        </w:rPr>
        <w:t>配件的，更换的</w:t>
      </w:r>
      <w:r w:rsidRPr="001D45B9">
        <w:rPr>
          <w:rFonts w:ascii="宋体" w:hAnsi="宋体" w:cs="Courier New" w:hint="eastAsia"/>
          <w:szCs w:val="21"/>
        </w:rPr>
        <w:t>整机或</w:t>
      </w:r>
      <w:r w:rsidRPr="001D45B9">
        <w:rPr>
          <w:rFonts w:ascii="宋体" w:hAnsi="宋体" w:cs="Courier New"/>
          <w:szCs w:val="21"/>
        </w:rPr>
        <w:t>配件跟被更换的品牌、类型相一致或者是</w:t>
      </w:r>
      <w:r w:rsidRPr="001D45B9">
        <w:rPr>
          <w:rFonts w:ascii="宋体" w:hAnsi="宋体" w:cs="Courier New" w:hint="eastAsia"/>
          <w:szCs w:val="21"/>
        </w:rPr>
        <w:t>同品牌该</w:t>
      </w:r>
      <w:r w:rsidRPr="001D45B9">
        <w:rPr>
          <w:rFonts w:ascii="宋体" w:hAnsi="宋体" w:cs="Courier New"/>
          <w:szCs w:val="21"/>
        </w:rPr>
        <w:t>类</w:t>
      </w:r>
      <w:r w:rsidRPr="001D45B9">
        <w:rPr>
          <w:rFonts w:ascii="宋体" w:hAnsi="宋体" w:cs="Courier New" w:hint="eastAsia"/>
          <w:szCs w:val="21"/>
        </w:rPr>
        <w:t>型</w:t>
      </w:r>
      <w:r w:rsidRPr="001D45B9">
        <w:rPr>
          <w:rFonts w:ascii="宋体" w:hAnsi="宋体" w:cs="Courier New"/>
          <w:szCs w:val="21"/>
        </w:rPr>
        <w:t>更高档次的替代品，并且须征得</w:t>
      </w:r>
      <w:r w:rsidRPr="001D45B9">
        <w:rPr>
          <w:rFonts w:ascii="宋体" w:hAnsi="宋体" w:cs="Courier New" w:hint="eastAsia"/>
          <w:szCs w:val="21"/>
        </w:rPr>
        <w:t>采购人</w:t>
      </w:r>
      <w:r w:rsidRPr="001D45B9">
        <w:rPr>
          <w:rFonts w:ascii="宋体" w:hAnsi="宋体" w:cs="Courier New"/>
          <w:szCs w:val="21"/>
        </w:rPr>
        <w:t>管理人员同意。因货物故障停用的时间，保修期相应顺延。</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4</w:t>
      </w:r>
      <w:r w:rsidRPr="001D45B9">
        <w:rPr>
          <w:rFonts w:ascii="宋体" w:hAnsi="宋体" w:cs="Courier New" w:hint="eastAsia"/>
          <w:szCs w:val="21"/>
        </w:rPr>
        <w:t>）</w:t>
      </w:r>
      <w:r w:rsidRPr="001D45B9">
        <w:rPr>
          <w:rFonts w:ascii="宋体" w:hAnsi="宋体" w:cs="Courier New"/>
          <w:szCs w:val="21"/>
        </w:rPr>
        <w:t>质保期内对故障的报修，如</w:t>
      </w:r>
      <w:r w:rsidRPr="001D45B9">
        <w:rPr>
          <w:rFonts w:ascii="宋体" w:hAnsi="宋体" w:cs="Courier New" w:hint="eastAsia"/>
          <w:szCs w:val="21"/>
        </w:rPr>
        <w:t>中标人</w:t>
      </w:r>
      <w:r w:rsidRPr="001D45B9">
        <w:rPr>
          <w:rFonts w:ascii="宋体" w:hAnsi="宋体" w:cs="Courier New"/>
          <w:szCs w:val="21"/>
        </w:rPr>
        <w:t>未能做到上款的服务承诺，</w:t>
      </w:r>
      <w:r w:rsidRPr="001D45B9">
        <w:rPr>
          <w:rFonts w:ascii="宋体" w:hAnsi="宋体" w:cs="Courier New" w:hint="eastAsia"/>
          <w:szCs w:val="21"/>
        </w:rPr>
        <w:t>采购人</w:t>
      </w:r>
      <w:r w:rsidRPr="001D45B9">
        <w:rPr>
          <w:rFonts w:ascii="宋体" w:hAnsi="宋体" w:cs="Courier New"/>
          <w:szCs w:val="21"/>
        </w:rPr>
        <w:t>可采取必要的补救措施，但其风险和费用由</w:t>
      </w:r>
      <w:r w:rsidRPr="001D45B9">
        <w:rPr>
          <w:rFonts w:ascii="宋体" w:hAnsi="宋体" w:cs="Courier New" w:hint="eastAsia"/>
          <w:szCs w:val="21"/>
        </w:rPr>
        <w:t>中标人</w:t>
      </w:r>
      <w:r w:rsidRPr="001D45B9">
        <w:rPr>
          <w:rFonts w:ascii="宋体" w:hAnsi="宋体" w:cs="Courier New"/>
          <w:szCs w:val="21"/>
        </w:rPr>
        <w:t>承担，</w:t>
      </w:r>
      <w:r w:rsidRPr="001D45B9">
        <w:rPr>
          <w:rFonts w:ascii="宋体" w:hAnsi="宋体" w:cs="Courier New" w:hint="eastAsia"/>
          <w:szCs w:val="21"/>
        </w:rPr>
        <w:t>采购人</w:t>
      </w:r>
      <w:r w:rsidRPr="001D45B9">
        <w:rPr>
          <w:rFonts w:ascii="宋体" w:hAnsi="宋体" w:cs="Courier New"/>
          <w:szCs w:val="21"/>
        </w:rPr>
        <w:t>根据合同规定对</w:t>
      </w:r>
      <w:r w:rsidRPr="001D45B9">
        <w:rPr>
          <w:rFonts w:ascii="宋体" w:hAnsi="宋体" w:cs="Courier New" w:hint="eastAsia"/>
          <w:szCs w:val="21"/>
        </w:rPr>
        <w:t>中标人</w:t>
      </w:r>
      <w:r w:rsidRPr="001D45B9">
        <w:rPr>
          <w:rFonts w:ascii="宋体" w:hAnsi="宋体" w:cs="Courier New"/>
          <w:szCs w:val="21"/>
        </w:rPr>
        <w:t>行使的其它权利不受影响。</w:t>
      </w:r>
    </w:p>
    <w:p w:rsidR="00B8589C" w:rsidRPr="001D45B9" w:rsidRDefault="00B8589C" w:rsidP="00B8589C">
      <w:pPr>
        <w:adjustRightInd w:val="0"/>
        <w:snapToGrid w:val="0"/>
        <w:spacing w:line="360" w:lineRule="auto"/>
        <w:ind w:left="315" w:hangingChars="150" w:hanging="315"/>
        <w:rPr>
          <w:rFonts w:ascii="宋体" w:hAnsi="宋体" w:cs="Courier New"/>
          <w:szCs w:val="21"/>
        </w:rPr>
      </w:pPr>
      <w:r w:rsidRPr="001D45B9">
        <w:rPr>
          <w:rFonts w:ascii="宋体" w:hAnsi="宋体" w:cs="Courier New"/>
          <w:szCs w:val="21"/>
        </w:rPr>
        <w:t>5</w:t>
      </w:r>
      <w:r w:rsidRPr="001D45B9">
        <w:rPr>
          <w:rFonts w:ascii="宋体" w:hAnsi="宋体" w:cs="Courier New" w:hint="eastAsia"/>
          <w:szCs w:val="21"/>
        </w:rPr>
        <w:t>）</w:t>
      </w:r>
      <w:r w:rsidRPr="001D45B9">
        <w:rPr>
          <w:rFonts w:ascii="宋体" w:hAnsi="宋体" w:cs="Courier New"/>
          <w:szCs w:val="21"/>
        </w:rPr>
        <w:t>质保期满后，若有零部件出现故障，经权威部门鉴定属于寿命异常问题（明显短于该零部件正常寿命）时，则由</w:t>
      </w:r>
      <w:r w:rsidRPr="001D45B9">
        <w:rPr>
          <w:rFonts w:ascii="宋体" w:hAnsi="宋体" w:cs="Courier New" w:hint="eastAsia"/>
          <w:szCs w:val="21"/>
        </w:rPr>
        <w:t>中标人</w:t>
      </w:r>
      <w:r w:rsidRPr="001D45B9">
        <w:rPr>
          <w:rFonts w:ascii="宋体" w:hAnsi="宋体" w:cs="Courier New"/>
          <w:szCs w:val="21"/>
        </w:rPr>
        <w:t>负责免费更换及维修。</w:t>
      </w:r>
    </w:p>
    <w:p w:rsidR="00B8589C" w:rsidRPr="001D45B9" w:rsidRDefault="00B8589C" w:rsidP="00B8589C">
      <w:pPr>
        <w:adjustRightInd w:val="0"/>
        <w:snapToGrid w:val="0"/>
        <w:spacing w:line="360" w:lineRule="auto"/>
        <w:rPr>
          <w:rFonts w:ascii="宋体" w:hAnsi="宋体" w:cs="Courier New"/>
          <w:b/>
          <w:szCs w:val="21"/>
        </w:rPr>
      </w:pPr>
      <w:r w:rsidRPr="001D45B9">
        <w:rPr>
          <w:rFonts w:ascii="宋体" w:hAnsi="宋体" w:cs="宋体" w:hint="eastAsia"/>
          <w:b/>
          <w:szCs w:val="21"/>
        </w:rPr>
        <w:t>★</w:t>
      </w:r>
      <w:r w:rsidRPr="001D45B9">
        <w:rPr>
          <w:rFonts w:ascii="宋体" w:hAnsi="宋体" w:cs="Courier New"/>
          <w:b/>
          <w:szCs w:val="21"/>
        </w:rPr>
        <w:t>9</w:t>
      </w:r>
      <w:r w:rsidRPr="001D45B9">
        <w:rPr>
          <w:rFonts w:ascii="宋体" w:hAnsi="宋体" w:cs="Courier New" w:hint="eastAsia"/>
          <w:b/>
          <w:szCs w:val="21"/>
        </w:rPr>
        <w:t>、付款方式（投标时提供相关承诺）</w:t>
      </w:r>
    </w:p>
    <w:p w:rsidR="00B8589C" w:rsidRPr="001D45B9" w:rsidRDefault="00B8589C" w:rsidP="00B8589C">
      <w:pPr>
        <w:adjustRightInd w:val="0"/>
        <w:snapToGrid w:val="0"/>
        <w:spacing w:line="360" w:lineRule="auto"/>
        <w:ind w:left="422" w:hangingChars="200" w:hanging="422"/>
        <w:rPr>
          <w:rFonts w:ascii="宋体" w:hAnsi="宋体" w:cs="Courier New"/>
          <w:b/>
          <w:szCs w:val="21"/>
        </w:rPr>
      </w:pPr>
      <w:r w:rsidRPr="001D45B9">
        <w:rPr>
          <w:rFonts w:ascii="宋体" w:hAnsi="宋体" w:cs="Courier New"/>
          <w:b/>
          <w:szCs w:val="21"/>
        </w:rPr>
        <w:t>1</w:t>
      </w:r>
      <w:r w:rsidRPr="001D45B9">
        <w:rPr>
          <w:rFonts w:ascii="宋体" w:hAnsi="宋体" w:cs="Courier New" w:hint="eastAsia"/>
          <w:b/>
          <w:szCs w:val="21"/>
        </w:rPr>
        <w:t xml:space="preserve">）全部货物安装、调试、试运行并验收合格后，乙方按国家有关财税规定向甲方开具全额完税销售发票（增值税专用发票），甲方于十个工作日内一次性支付合同货款。  </w:t>
      </w:r>
    </w:p>
    <w:p w:rsidR="00B8589C" w:rsidRPr="001D45B9" w:rsidRDefault="00B8589C" w:rsidP="00B8589C">
      <w:pPr>
        <w:adjustRightInd w:val="0"/>
        <w:snapToGrid w:val="0"/>
        <w:spacing w:line="360" w:lineRule="auto"/>
        <w:rPr>
          <w:rFonts w:ascii="宋体" w:hAnsi="宋体" w:cs="Courier New"/>
          <w:b/>
          <w:szCs w:val="21"/>
        </w:rPr>
      </w:pPr>
      <w:r w:rsidRPr="001D45B9">
        <w:rPr>
          <w:rFonts w:ascii="宋体" w:hAnsi="宋体" w:cs="Courier New"/>
          <w:b/>
          <w:szCs w:val="21"/>
        </w:rPr>
        <w:t>2</w:t>
      </w:r>
      <w:r w:rsidRPr="001D45B9">
        <w:rPr>
          <w:rFonts w:ascii="宋体" w:hAnsi="宋体" w:cs="Courier New" w:hint="eastAsia"/>
          <w:b/>
          <w:szCs w:val="21"/>
        </w:rPr>
        <w:t>）</w:t>
      </w:r>
      <w:r w:rsidRPr="001D45B9">
        <w:rPr>
          <w:rFonts w:ascii="宋体" w:hAnsi="宋体" w:cs="Courier New"/>
          <w:b/>
          <w:szCs w:val="21"/>
        </w:rPr>
        <w:t>若属国库支付项目的，其支付时间按财政部相关规定执行。</w:t>
      </w:r>
    </w:p>
    <w:p w:rsidR="00B8589C" w:rsidRPr="001D45B9" w:rsidRDefault="00B8589C" w:rsidP="00B8589C">
      <w:pPr>
        <w:adjustRightInd w:val="0"/>
        <w:snapToGrid w:val="0"/>
        <w:spacing w:line="360" w:lineRule="auto"/>
        <w:rPr>
          <w:rFonts w:ascii="宋体" w:hAnsi="宋体" w:cs="Courier New"/>
          <w:b/>
          <w:szCs w:val="21"/>
        </w:rPr>
      </w:pPr>
      <w:r w:rsidRPr="001D45B9">
        <w:rPr>
          <w:rFonts w:ascii="宋体" w:hAnsi="宋体" w:cs="宋体" w:hint="eastAsia"/>
          <w:b/>
          <w:szCs w:val="21"/>
        </w:rPr>
        <w:t>★</w:t>
      </w:r>
      <w:r w:rsidRPr="001D45B9">
        <w:rPr>
          <w:rFonts w:ascii="宋体" w:hAnsi="宋体" w:cs="Courier New"/>
          <w:b/>
          <w:szCs w:val="21"/>
        </w:rPr>
        <w:t>10</w:t>
      </w:r>
      <w:r w:rsidRPr="001D45B9">
        <w:rPr>
          <w:rFonts w:ascii="宋体" w:hAnsi="宋体" w:cs="Courier New" w:hint="eastAsia"/>
          <w:b/>
          <w:szCs w:val="21"/>
        </w:rPr>
        <w:t>、履约保证金（投标时提供相关承诺）</w:t>
      </w:r>
    </w:p>
    <w:p w:rsidR="00B8589C" w:rsidRPr="001D45B9" w:rsidRDefault="00B8589C" w:rsidP="00B8589C">
      <w:pPr>
        <w:adjustRightInd w:val="0"/>
        <w:snapToGrid w:val="0"/>
        <w:spacing w:line="360" w:lineRule="auto"/>
        <w:ind w:left="316" w:hangingChars="150" w:hanging="316"/>
        <w:rPr>
          <w:rFonts w:ascii="宋体" w:hAnsi="宋体" w:cs="Courier New"/>
          <w:b/>
          <w:szCs w:val="21"/>
        </w:rPr>
      </w:pPr>
      <w:r w:rsidRPr="001D45B9">
        <w:rPr>
          <w:rFonts w:ascii="宋体" w:hAnsi="宋体" w:cs="Courier New"/>
          <w:b/>
          <w:szCs w:val="21"/>
        </w:rPr>
        <w:t>1</w:t>
      </w:r>
      <w:r w:rsidRPr="001D45B9">
        <w:rPr>
          <w:rFonts w:ascii="宋体" w:hAnsi="宋体" w:cs="Courier New" w:hint="eastAsia"/>
          <w:b/>
          <w:szCs w:val="21"/>
        </w:rPr>
        <w:t>）</w:t>
      </w:r>
      <w:r w:rsidRPr="001D45B9">
        <w:rPr>
          <w:rFonts w:ascii="宋体" w:hAnsi="宋体" w:cs="Courier New"/>
          <w:b/>
          <w:szCs w:val="21"/>
        </w:rPr>
        <w:t>中标人须在合同签订前5个工作日内以支票、电汇或银行保函形式向采购人提交履约保证金，履约保证金金额为合同总金额的5%。</w:t>
      </w:r>
    </w:p>
    <w:p w:rsidR="00B8589C" w:rsidRPr="001D45B9" w:rsidRDefault="00B8589C" w:rsidP="00B8589C">
      <w:pPr>
        <w:adjustRightInd w:val="0"/>
        <w:snapToGrid w:val="0"/>
        <w:spacing w:line="360" w:lineRule="auto"/>
        <w:ind w:left="316" w:hangingChars="150" w:hanging="316"/>
        <w:rPr>
          <w:rFonts w:ascii="宋体" w:hAnsi="宋体" w:cs="Courier New"/>
          <w:b/>
          <w:szCs w:val="21"/>
        </w:rPr>
      </w:pPr>
      <w:r w:rsidRPr="001D45B9">
        <w:rPr>
          <w:rFonts w:ascii="宋体" w:hAnsi="宋体" w:cs="Courier New"/>
          <w:b/>
          <w:szCs w:val="21"/>
        </w:rPr>
        <w:t>2</w:t>
      </w:r>
      <w:r w:rsidRPr="001D45B9">
        <w:rPr>
          <w:rFonts w:ascii="宋体" w:hAnsi="宋体" w:cs="Courier New" w:hint="eastAsia"/>
          <w:b/>
          <w:szCs w:val="21"/>
        </w:rPr>
        <w:t>）</w:t>
      </w:r>
      <w:r w:rsidRPr="001D45B9">
        <w:rPr>
          <w:rFonts w:ascii="宋体" w:hAnsi="宋体" w:cs="Courier New"/>
          <w:b/>
          <w:szCs w:val="21"/>
        </w:rPr>
        <w:t>货物验收合格后，中标人凭经采购人使用单位盖章确认的《</w:t>
      </w:r>
      <w:r w:rsidRPr="001D45B9">
        <w:rPr>
          <w:rFonts w:ascii="宋体" w:hAnsi="宋体" w:cs="Courier New" w:hint="eastAsia"/>
          <w:b/>
          <w:szCs w:val="21"/>
        </w:rPr>
        <w:t>退还履约保证金申请函</w:t>
      </w:r>
      <w:r w:rsidRPr="001D45B9">
        <w:rPr>
          <w:rFonts w:ascii="宋体" w:hAnsi="宋体" w:cs="Courier New"/>
          <w:b/>
          <w:szCs w:val="21"/>
        </w:rPr>
        <w:t>》申请退还履约保证金，采购人于收到中标人退款申请之日起十个工作日内一次性无息退还。</w:t>
      </w:r>
    </w:p>
    <w:p w:rsidR="00B8589C" w:rsidRPr="001D45B9" w:rsidRDefault="00B8589C" w:rsidP="00B8589C">
      <w:pPr>
        <w:adjustRightInd w:val="0"/>
        <w:snapToGrid w:val="0"/>
        <w:spacing w:line="360" w:lineRule="auto"/>
        <w:rPr>
          <w:rFonts w:ascii="宋体" w:hAnsi="宋体" w:cs="Courier New"/>
          <w:b/>
          <w:szCs w:val="21"/>
        </w:rPr>
      </w:pPr>
      <w:r w:rsidRPr="001D45B9">
        <w:rPr>
          <w:rFonts w:ascii="宋体" w:hAnsi="宋体" w:cs="Courier New"/>
          <w:b/>
          <w:szCs w:val="21"/>
        </w:rPr>
        <w:t>3</w:t>
      </w:r>
      <w:r w:rsidRPr="001D45B9">
        <w:rPr>
          <w:rFonts w:ascii="宋体" w:hAnsi="宋体" w:cs="Courier New" w:hint="eastAsia"/>
          <w:b/>
          <w:szCs w:val="21"/>
        </w:rPr>
        <w:t>）</w:t>
      </w:r>
      <w:r w:rsidRPr="001D45B9">
        <w:rPr>
          <w:rFonts w:ascii="宋体" w:hAnsi="宋体" w:cs="Courier New"/>
          <w:b/>
          <w:szCs w:val="21"/>
        </w:rPr>
        <w:t>提交履约保证金的形式：支票、电汇或银行保函（见索即付）等非现金方式。</w:t>
      </w:r>
    </w:p>
    <w:p w:rsidR="00B8589C" w:rsidRPr="001D45B9" w:rsidRDefault="00B8589C" w:rsidP="00B8589C">
      <w:pPr>
        <w:adjustRightInd w:val="0"/>
        <w:snapToGrid w:val="0"/>
        <w:spacing w:line="360" w:lineRule="auto"/>
        <w:ind w:firstLineChars="150" w:firstLine="316"/>
        <w:rPr>
          <w:rFonts w:ascii="宋体" w:hAnsi="宋体" w:cs="Courier New"/>
          <w:b/>
          <w:szCs w:val="21"/>
        </w:rPr>
      </w:pPr>
      <w:r w:rsidRPr="001D45B9">
        <w:rPr>
          <w:rFonts w:ascii="宋体" w:hAnsi="宋体" w:cs="Courier New" w:hint="eastAsia"/>
          <w:b/>
          <w:szCs w:val="21"/>
        </w:rPr>
        <w:t>收款人：暨南大学</w:t>
      </w:r>
    </w:p>
    <w:p w:rsidR="00B8589C" w:rsidRPr="001D45B9" w:rsidRDefault="00B8589C" w:rsidP="00B8589C">
      <w:pPr>
        <w:adjustRightInd w:val="0"/>
        <w:snapToGrid w:val="0"/>
        <w:spacing w:line="360" w:lineRule="auto"/>
        <w:ind w:firstLineChars="150" w:firstLine="316"/>
        <w:rPr>
          <w:rFonts w:ascii="宋体" w:hAnsi="宋体" w:cs="Courier New"/>
          <w:b/>
          <w:szCs w:val="21"/>
        </w:rPr>
      </w:pPr>
      <w:r w:rsidRPr="001D45B9">
        <w:rPr>
          <w:rFonts w:ascii="宋体" w:hAnsi="宋体" w:cs="Courier New" w:hint="eastAsia"/>
          <w:b/>
          <w:szCs w:val="21"/>
        </w:rPr>
        <w:t>开户行：广州工行暨南大学支行</w:t>
      </w:r>
    </w:p>
    <w:p w:rsidR="00B8589C" w:rsidRPr="001D45B9" w:rsidRDefault="00B8589C" w:rsidP="00B8589C">
      <w:pPr>
        <w:adjustRightInd w:val="0"/>
        <w:snapToGrid w:val="0"/>
        <w:spacing w:line="360" w:lineRule="auto"/>
        <w:ind w:firstLineChars="150" w:firstLine="316"/>
        <w:rPr>
          <w:rFonts w:ascii="宋体" w:hAnsi="宋体" w:cs="Courier New"/>
          <w:b/>
          <w:szCs w:val="21"/>
        </w:rPr>
      </w:pPr>
      <w:r w:rsidRPr="001D45B9">
        <w:rPr>
          <w:rFonts w:ascii="宋体" w:hAnsi="宋体" w:cs="Courier New" w:hint="eastAsia"/>
          <w:b/>
          <w:szCs w:val="21"/>
        </w:rPr>
        <w:t>帐号：</w:t>
      </w:r>
      <w:r w:rsidRPr="001D45B9">
        <w:rPr>
          <w:rFonts w:ascii="宋体" w:hAnsi="宋体" w:cs="Courier New"/>
          <w:b/>
          <w:szCs w:val="21"/>
        </w:rPr>
        <w:t>3602015819100000858</w:t>
      </w:r>
    </w:p>
    <w:p w:rsidR="00B8589C" w:rsidRPr="001D45B9" w:rsidRDefault="00B8589C" w:rsidP="00B8589C">
      <w:pPr>
        <w:adjustRightInd w:val="0"/>
        <w:snapToGrid w:val="0"/>
        <w:spacing w:line="360" w:lineRule="auto"/>
        <w:ind w:firstLineChars="150" w:firstLine="316"/>
        <w:rPr>
          <w:rFonts w:ascii="宋体" w:hAnsi="宋体" w:cs="Courier New"/>
          <w:b/>
          <w:szCs w:val="21"/>
        </w:rPr>
      </w:pPr>
      <w:r w:rsidRPr="001D45B9">
        <w:rPr>
          <w:rFonts w:ascii="宋体" w:hAnsi="宋体" w:cs="Courier New" w:hint="eastAsia"/>
          <w:b/>
          <w:szCs w:val="21"/>
        </w:rPr>
        <w:t>用途：（填招标编号及包组号）履约保证金</w:t>
      </w:r>
    </w:p>
    <w:p w:rsidR="00B8589C" w:rsidRPr="001D45B9" w:rsidRDefault="00B8589C" w:rsidP="00B8589C">
      <w:pPr>
        <w:adjustRightInd w:val="0"/>
        <w:snapToGrid w:val="0"/>
        <w:spacing w:line="360" w:lineRule="auto"/>
        <w:ind w:firstLineChars="150" w:firstLine="316"/>
        <w:rPr>
          <w:rFonts w:ascii="宋体" w:hAnsi="宋体" w:cs="Courier New"/>
          <w:b/>
          <w:szCs w:val="21"/>
        </w:rPr>
      </w:pPr>
      <w:r w:rsidRPr="001D45B9">
        <w:rPr>
          <w:rFonts w:ascii="宋体" w:hAnsi="宋体" w:cs="Courier New" w:hint="eastAsia"/>
          <w:b/>
          <w:szCs w:val="21"/>
        </w:rPr>
        <w:t>办理地址：暨南大学行政办公楼</w:t>
      </w:r>
      <w:r w:rsidRPr="001D45B9">
        <w:rPr>
          <w:rFonts w:ascii="宋体" w:hAnsi="宋体" w:cs="Courier New"/>
          <w:b/>
          <w:szCs w:val="21"/>
        </w:rPr>
        <w:t>227室</w:t>
      </w:r>
    </w:p>
    <w:p w:rsidR="00B8589C" w:rsidRPr="001D45B9" w:rsidRDefault="00B8589C" w:rsidP="00B8589C">
      <w:pPr>
        <w:adjustRightInd w:val="0"/>
        <w:snapToGrid w:val="0"/>
        <w:spacing w:line="360" w:lineRule="auto"/>
        <w:ind w:left="316" w:hangingChars="150" w:hanging="316"/>
        <w:rPr>
          <w:rFonts w:ascii="宋体" w:hAnsi="宋体" w:cs="Courier New"/>
          <w:b/>
          <w:szCs w:val="21"/>
        </w:rPr>
      </w:pPr>
      <w:r w:rsidRPr="001D45B9">
        <w:rPr>
          <w:rFonts w:ascii="宋体" w:hAnsi="宋体" w:cs="Courier New"/>
          <w:b/>
          <w:szCs w:val="21"/>
        </w:rPr>
        <w:t>4</w:t>
      </w:r>
      <w:r w:rsidRPr="001D45B9">
        <w:rPr>
          <w:rFonts w:ascii="宋体" w:hAnsi="宋体" w:cs="Courier New" w:hint="eastAsia"/>
          <w:b/>
          <w:szCs w:val="21"/>
        </w:rPr>
        <w:t>）</w:t>
      </w:r>
      <w:r w:rsidRPr="001D45B9">
        <w:rPr>
          <w:rFonts w:ascii="宋体" w:hAnsi="宋体" w:cs="Courier New"/>
          <w:b/>
          <w:szCs w:val="21"/>
        </w:rPr>
        <w:t>以银行保函形式提交履约保证金的，保函有效期应长于合同履行期。原则上国内供货设备保函有效期不少于合同生效之日起半年，免税进口设备保函有效期不少于合同生效之日起一年。如遇特殊情况在有效期内不能完成履约验收的，需提前15天办理保函延期手续。</w:t>
      </w:r>
    </w:p>
    <w:p w:rsidR="00B8589C" w:rsidRPr="001D45B9" w:rsidRDefault="00B8589C" w:rsidP="00B8589C">
      <w:pPr>
        <w:adjustRightInd w:val="0"/>
        <w:snapToGrid w:val="0"/>
        <w:spacing w:line="360" w:lineRule="auto"/>
        <w:rPr>
          <w:rFonts w:ascii="宋体" w:hAnsi="宋体" w:cs="Courier New"/>
          <w:b/>
          <w:szCs w:val="21"/>
        </w:rPr>
      </w:pPr>
      <w:r w:rsidRPr="001D45B9">
        <w:rPr>
          <w:rFonts w:ascii="宋体" w:hAnsi="宋体" w:cs="Courier New"/>
          <w:b/>
          <w:szCs w:val="21"/>
        </w:rPr>
        <w:t>5</w:t>
      </w:r>
      <w:r w:rsidRPr="001D45B9">
        <w:rPr>
          <w:rFonts w:ascii="宋体" w:hAnsi="宋体" w:cs="Courier New" w:hint="eastAsia"/>
          <w:b/>
          <w:szCs w:val="21"/>
        </w:rPr>
        <w:t>）</w:t>
      </w:r>
      <w:r w:rsidRPr="001D45B9">
        <w:rPr>
          <w:rFonts w:ascii="宋体" w:hAnsi="宋体" w:cs="Courier New"/>
          <w:b/>
          <w:szCs w:val="21"/>
        </w:rPr>
        <w:t>以银行保函形式提交履约保证金的，须在合同签订前提交保函原件。</w:t>
      </w:r>
    </w:p>
    <w:p w:rsidR="00B8589C" w:rsidRPr="001D45B9" w:rsidRDefault="00B8589C" w:rsidP="00B8589C">
      <w:pPr>
        <w:autoSpaceDE w:val="0"/>
        <w:autoSpaceDN w:val="0"/>
        <w:spacing w:line="360" w:lineRule="auto"/>
        <w:ind w:firstLineChars="200" w:firstLine="422"/>
        <w:jc w:val="left"/>
        <w:rPr>
          <w:rFonts w:ascii="宋体" w:hAnsi="宋体" w:cs="宋体"/>
          <w:b/>
        </w:rPr>
      </w:pPr>
    </w:p>
    <w:bookmarkEnd w:id="0"/>
    <w:bookmarkEnd w:id="1"/>
    <w:p w:rsidR="00B8589C" w:rsidRPr="001D45B9" w:rsidRDefault="00B8589C" w:rsidP="00B8589C">
      <w:pPr>
        <w:spacing w:line="460" w:lineRule="exact"/>
        <w:ind w:firstLineChars="200" w:firstLine="422"/>
        <w:rPr>
          <w:rFonts w:ascii="宋体" w:hAnsi="宋体" w:cs="宋体"/>
          <w:bCs/>
          <w:szCs w:val="21"/>
        </w:rPr>
      </w:pPr>
      <w:r w:rsidRPr="001D45B9">
        <w:rPr>
          <w:rFonts w:ascii="宋体" w:hAnsi="宋体" w:cs="宋体"/>
          <w:b/>
          <w:bCs/>
          <w:szCs w:val="21"/>
        </w:rPr>
        <w:br w:type="page"/>
      </w:r>
      <w:r w:rsidRPr="001D45B9">
        <w:rPr>
          <w:rFonts w:ascii="宋体" w:hAnsi="宋体" w:hint="eastAsia"/>
          <w:szCs w:val="21"/>
        </w:rPr>
        <w:t>附件: (对于采购需求写明“提供承诺</w:t>
      </w:r>
      <w:r w:rsidRPr="001D45B9">
        <w:rPr>
          <w:rFonts w:ascii="宋体" w:hAnsi="宋体"/>
          <w:szCs w:val="21"/>
        </w:rPr>
        <w:t>”</w:t>
      </w:r>
      <w:r w:rsidRPr="001D45B9">
        <w:rPr>
          <w:rFonts w:ascii="宋体" w:hAnsi="宋体" w:hint="eastAsia"/>
          <w:szCs w:val="21"/>
        </w:rPr>
        <w:t xml:space="preserve"> 的条款，供应商可参照以下格式提供承诺)</w:t>
      </w:r>
    </w:p>
    <w:p w:rsidR="00B8589C" w:rsidRPr="001D45B9" w:rsidRDefault="00B8589C" w:rsidP="00B8589C">
      <w:pPr>
        <w:spacing w:line="360" w:lineRule="auto"/>
        <w:ind w:firstLineChars="200" w:firstLine="640"/>
        <w:jc w:val="center"/>
        <w:rPr>
          <w:rFonts w:ascii="宋体" w:hAnsi="宋体"/>
          <w:sz w:val="32"/>
          <w:szCs w:val="32"/>
        </w:rPr>
      </w:pPr>
      <w:r w:rsidRPr="001D45B9">
        <w:rPr>
          <w:rFonts w:ascii="宋体" w:hAnsi="宋体" w:hint="eastAsia"/>
          <w:sz w:val="32"/>
          <w:szCs w:val="32"/>
        </w:rPr>
        <w:t>承诺函</w:t>
      </w:r>
    </w:p>
    <w:p w:rsidR="00B8589C" w:rsidRPr="001D45B9" w:rsidRDefault="00B8589C" w:rsidP="00B8589C">
      <w:pPr>
        <w:spacing w:line="360" w:lineRule="auto"/>
        <w:ind w:firstLineChars="200" w:firstLine="640"/>
        <w:jc w:val="center"/>
        <w:rPr>
          <w:rFonts w:ascii="宋体" w:hAnsi="宋体"/>
          <w:sz w:val="32"/>
          <w:szCs w:val="32"/>
        </w:rPr>
      </w:pPr>
    </w:p>
    <w:p w:rsidR="00B8589C" w:rsidRPr="001D45B9" w:rsidRDefault="00B8589C" w:rsidP="00B8589C">
      <w:pPr>
        <w:pStyle w:val="af"/>
        <w:spacing w:line="360" w:lineRule="auto"/>
        <w:rPr>
          <w:rFonts w:hAnsi="宋体"/>
          <w:b/>
        </w:rPr>
      </w:pPr>
      <w:r w:rsidRPr="001D45B9">
        <w:rPr>
          <w:rFonts w:hAnsi="宋体" w:hint="eastAsia"/>
        </w:rPr>
        <w:t xml:space="preserve">致： </w:t>
      </w:r>
      <w:r w:rsidRPr="001D45B9">
        <w:rPr>
          <w:rFonts w:hAnsi="宋体" w:hint="eastAsia"/>
          <w:b/>
          <w:u w:val="single"/>
        </w:rPr>
        <w:t>采购人名称</w:t>
      </w:r>
    </w:p>
    <w:p w:rsidR="00B8589C" w:rsidRPr="001D45B9" w:rsidRDefault="00B8589C" w:rsidP="00B8589C">
      <w:pPr>
        <w:spacing w:line="360" w:lineRule="auto"/>
        <w:ind w:firstLineChars="200" w:firstLine="420"/>
        <w:rPr>
          <w:rFonts w:ascii="宋体" w:hAnsi="宋体"/>
          <w:szCs w:val="21"/>
        </w:rPr>
      </w:pPr>
    </w:p>
    <w:p w:rsidR="00B8589C" w:rsidRPr="001D45B9" w:rsidRDefault="00B8589C" w:rsidP="00B8589C">
      <w:pPr>
        <w:spacing w:line="360" w:lineRule="auto"/>
        <w:ind w:firstLineChars="200" w:firstLine="420"/>
        <w:rPr>
          <w:rFonts w:ascii="宋体" w:hAnsi="宋体"/>
          <w:szCs w:val="21"/>
        </w:rPr>
      </w:pPr>
      <w:r w:rsidRPr="001D45B9">
        <w:rPr>
          <w:rFonts w:ascii="宋体" w:hAnsi="宋体" w:hint="eastAsia"/>
          <w:szCs w:val="21"/>
        </w:rPr>
        <w:t>对于</w:t>
      </w:r>
      <w:r w:rsidRPr="001D45B9">
        <w:rPr>
          <w:rFonts w:ascii="宋体" w:hAnsi="宋体" w:hint="eastAsia"/>
          <w:kern w:val="28"/>
          <w:szCs w:val="21"/>
        </w:rPr>
        <w:t>项目（项目编号：         ）</w:t>
      </w:r>
      <w:r w:rsidRPr="001D45B9">
        <w:rPr>
          <w:rFonts w:ascii="宋体" w:hAnsi="宋体" w:hint="eastAsia"/>
          <w:szCs w:val="21"/>
        </w:rPr>
        <w:t>，我方郑重承诺如下：</w:t>
      </w:r>
    </w:p>
    <w:p w:rsidR="00B8589C" w:rsidRPr="001D45B9" w:rsidRDefault="00B8589C" w:rsidP="00B8589C">
      <w:pPr>
        <w:spacing w:line="360" w:lineRule="auto"/>
        <w:ind w:firstLineChars="200" w:firstLine="420"/>
        <w:rPr>
          <w:rFonts w:ascii="宋体" w:hAnsi="宋体"/>
          <w:szCs w:val="21"/>
        </w:rPr>
      </w:pPr>
      <w:r w:rsidRPr="001D45B9">
        <w:rPr>
          <w:rFonts w:ascii="宋体" w:hAnsi="宋体" w:hint="eastAsia"/>
          <w:szCs w:val="21"/>
        </w:rPr>
        <w:t>如中标/成交，我方承诺严格落实采购文件以下条款：(建议复制采购文件相关条款原文)</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（一）星号条款</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1.</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2.</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 xml:space="preserve">3. </w:t>
      </w:r>
    </w:p>
    <w:p w:rsidR="00B8589C" w:rsidRPr="001D45B9" w:rsidRDefault="00B8589C" w:rsidP="00B8589C">
      <w:pPr>
        <w:spacing w:line="360" w:lineRule="auto"/>
        <w:ind w:firstLine="405"/>
        <w:rPr>
          <w:rFonts w:ascii="宋体" w:hAnsi="宋体"/>
          <w:szCs w:val="21"/>
        </w:rPr>
      </w:pPr>
      <w:r w:rsidRPr="001D45B9">
        <w:rPr>
          <w:rFonts w:ascii="宋体" w:hAnsi="宋体"/>
          <w:szCs w:val="21"/>
        </w:rPr>
        <w:t>………</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（二）三角号条款</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1.</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2.</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3.</w:t>
      </w:r>
    </w:p>
    <w:p w:rsidR="00B8589C" w:rsidRPr="001D45B9" w:rsidRDefault="00B8589C" w:rsidP="00B8589C">
      <w:pPr>
        <w:spacing w:line="360" w:lineRule="auto"/>
        <w:ind w:firstLine="405"/>
        <w:rPr>
          <w:rFonts w:ascii="宋体" w:hAnsi="宋体"/>
          <w:szCs w:val="21"/>
        </w:rPr>
      </w:pPr>
      <w:r w:rsidRPr="001D45B9">
        <w:rPr>
          <w:rFonts w:ascii="宋体" w:hAnsi="宋体"/>
          <w:szCs w:val="21"/>
        </w:rPr>
        <w:t>………</w:t>
      </w:r>
    </w:p>
    <w:p w:rsidR="00B8589C" w:rsidRPr="001D45B9" w:rsidRDefault="00B8589C" w:rsidP="00B8589C">
      <w:pPr>
        <w:spacing w:line="360" w:lineRule="auto"/>
        <w:ind w:firstLine="405"/>
        <w:rPr>
          <w:rFonts w:ascii="宋体" w:hAnsi="宋体"/>
          <w:szCs w:val="21"/>
        </w:rPr>
      </w:pPr>
      <w:r w:rsidRPr="001D45B9">
        <w:rPr>
          <w:rFonts w:ascii="宋体" w:hAnsi="宋体"/>
          <w:szCs w:val="21"/>
        </w:rPr>
        <w:t>（</w:t>
      </w:r>
      <w:r w:rsidRPr="001D45B9">
        <w:rPr>
          <w:rFonts w:ascii="宋体" w:hAnsi="宋体" w:hint="eastAsia"/>
          <w:szCs w:val="21"/>
        </w:rPr>
        <w:t>三</w:t>
      </w:r>
      <w:r w:rsidRPr="001D45B9">
        <w:rPr>
          <w:rFonts w:ascii="宋体" w:hAnsi="宋体"/>
          <w:szCs w:val="21"/>
        </w:rPr>
        <w:t>）非星号</w:t>
      </w:r>
      <w:r w:rsidRPr="001D45B9">
        <w:rPr>
          <w:rFonts w:ascii="宋体" w:hAnsi="宋体" w:hint="eastAsia"/>
          <w:szCs w:val="21"/>
        </w:rPr>
        <w:t>、</w:t>
      </w:r>
      <w:r w:rsidRPr="001D45B9">
        <w:rPr>
          <w:rFonts w:ascii="宋体" w:hAnsi="宋体"/>
          <w:szCs w:val="21"/>
        </w:rPr>
        <w:t>非三角号条款</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1.</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2.</w:t>
      </w: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3.</w:t>
      </w:r>
    </w:p>
    <w:p w:rsidR="00B8589C" w:rsidRPr="001D45B9" w:rsidRDefault="00B8589C" w:rsidP="00B8589C">
      <w:pPr>
        <w:spacing w:line="360" w:lineRule="auto"/>
        <w:ind w:firstLine="405"/>
        <w:rPr>
          <w:rFonts w:ascii="宋体" w:hAnsi="宋体"/>
          <w:szCs w:val="21"/>
        </w:rPr>
      </w:pPr>
      <w:r w:rsidRPr="001D45B9">
        <w:rPr>
          <w:rFonts w:ascii="宋体" w:hAnsi="宋体"/>
          <w:szCs w:val="21"/>
        </w:rPr>
        <w:t>………</w:t>
      </w:r>
    </w:p>
    <w:p w:rsidR="00B8589C" w:rsidRPr="001D45B9" w:rsidRDefault="00B8589C" w:rsidP="00B8589C">
      <w:pPr>
        <w:spacing w:line="360" w:lineRule="auto"/>
        <w:ind w:firstLine="405"/>
        <w:rPr>
          <w:rFonts w:ascii="宋体" w:hAnsi="宋体"/>
          <w:szCs w:val="21"/>
        </w:rPr>
      </w:pPr>
    </w:p>
    <w:p w:rsidR="00B8589C" w:rsidRPr="001D45B9" w:rsidRDefault="00B8589C" w:rsidP="00B8589C">
      <w:pPr>
        <w:spacing w:line="360" w:lineRule="auto"/>
        <w:ind w:firstLine="405"/>
        <w:rPr>
          <w:rFonts w:ascii="宋体" w:hAnsi="宋体"/>
          <w:szCs w:val="21"/>
        </w:rPr>
      </w:pPr>
      <w:r w:rsidRPr="001D45B9">
        <w:rPr>
          <w:rFonts w:ascii="宋体" w:hAnsi="宋体" w:hint="eastAsia"/>
          <w:szCs w:val="21"/>
        </w:rPr>
        <w:t>特此承诺。</w:t>
      </w:r>
    </w:p>
    <w:p w:rsidR="00B8589C" w:rsidRPr="001D45B9" w:rsidRDefault="00B8589C" w:rsidP="00B8589C">
      <w:pPr>
        <w:spacing w:line="360" w:lineRule="auto"/>
        <w:ind w:firstLine="405"/>
        <w:rPr>
          <w:rFonts w:ascii="宋体" w:hAnsi="宋体"/>
          <w:szCs w:val="21"/>
        </w:rPr>
      </w:pPr>
    </w:p>
    <w:p w:rsidR="00B8589C" w:rsidRPr="001D45B9" w:rsidRDefault="00B8589C" w:rsidP="00B8589C">
      <w:pPr>
        <w:spacing w:line="360" w:lineRule="auto"/>
        <w:ind w:firstLine="405"/>
        <w:rPr>
          <w:rFonts w:ascii="宋体" w:hAnsi="宋体"/>
          <w:szCs w:val="21"/>
        </w:rPr>
      </w:pPr>
    </w:p>
    <w:p w:rsidR="00B8589C" w:rsidRPr="001D45B9" w:rsidRDefault="00B8589C" w:rsidP="00B8589C">
      <w:pPr>
        <w:spacing w:line="360" w:lineRule="auto"/>
        <w:ind w:firstLineChars="800" w:firstLine="1680"/>
        <w:rPr>
          <w:rFonts w:ascii="宋体" w:hAnsi="宋体"/>
          <w:szCs w:val="21"/>
        </w:rPr>
      </w:pPr>
    </w:p>
    <w:p w:rsidR="00B8589C" w:rsidRPr="001D45B9" w:rsidRDefault="00B8589C" w:rsidP="00B8589C">
      <w:pPr>
        <w:adjustRightInd w:val="0"/>
        <w:snapToGrid w:val="0"/>
        <w:spacing w:line="360" w:lineRule="auto"/>
        <w:ind w:firstLineChars="1850" w:firstLine="3885"/>
        <w:rPr>
          <w:rFonts w:ascii="宋体" w:hAnsi="宋体"/>
          <w:szCs w:val="21"/>
          <w:u w:val="single"/>
        </w:rPr>
      </w:pPr>
      <w:r w:rsidRPr="001D45B9">
        <w:rPr>
          <w:rFonts w:ascii="宋体" w:hAnsi="宋体" w:hint="eastAsia"/>
          <w:szCs w:val="21"/>
        </w:rPr>
        <w:t>供应商名称（盖章）：</w:t>
      </w:r>
    </w:p>
    <w:p w:rsidR="00B8589C" w:rsidRPr="001D45B9" w:rsidRDefault="00B8589C" w:rsidP="00B8589C">
      <w:pPr>
        <w:spacing w:line="360" w:lineRule="auto"/>
        <w:ind w:firstLineChars="1850" w:firstLine="3885"/>
        <w:rPr>
          <w:rFonts w:ascii="宋体" w:hAnsi="宋体"/>
          <w:szCs w:val="21"/>
        </w:rPr>
      </w:pPr>
      <w:r w:rsidRPr="001D45B9">
        <w:rPr>
          <w:rFonts w:ascii="宋体" w:hAnsi="宋体" w:hint="eastAsia"/>
          <w:szCs w:val="21"/>
        </w:rPr>
        <w:t>日期：   年   月   日</w:t>
      </w:r>
    </w:p>
    <w:p w:rsidR="00B8589C" w:rsidRPr="001D45B9" w:rsidRDefault="00B8589C" w:rsidP="00B8589C">
      <w:pPr>
        <w:rPr>
          <w:rFonts w:ascii="宋体" w:hAnsi="宋体" w:cs="宋体"/>
          <w:b/>
          <w:bCs/>
          <w:kern w:val="0"/>
          <w:szCs w:val="21"/>
        </w:rPr>
      </w:pPr>
      <w:r w:rsidRPr="001D45B9">
        <w:rPr>
          <w:rFonts w:ascii="宋体" w:hAnsi="宋体" w:cs="宋体" w:hint="eastAsia"/>
          <w:b/>
          <w:kern w:val="0"/>
          <w:sz w:val="28"/>
          <w:szCs w:val="28"/>
        </w:rPr>
        <w:br w:type="page"/>
      </w:r>
      <w:r w:rsidRPr="001D45B9">
        <w:rPr>
          <w:rFonts w:ascii="宋体" w:hAnsi="宋体" w:cs="宋体" w:hint="eastAsia"/>
          <w:b/>
          <w:bCs/>
          <w:kern w:val="0"/>
          <w:szCs w:val="21"/>
        </w:rPr>
        <w:t>附件2：（</w:t>
      </w:r>
      <w:r w:rsidRPr="001D45B9">
        <w:rPr>
          <w:rFonts w:hint="eastAsia"/>
        </w:rPr>
        <w:t>因云平台投标格式中的</w:t>
      </w:r>
      <w:r w:rsidRPr="001D45B9">
        <w:t>“</w:t>
      </w:r>
      <w:r w:rsidRPr="001D45B9">
        <w:rPr>
          <w:rFonts w:ascii="宋体" w:hAnsi="宋体" w:cs="宋体" w:hint="eastAsia"/>
          <w:b/>
          <w:bCs/>
          <w:kern w:val="0"/>
          <w:szCs w:val="21"/>
        </w:rPr>
        <w:t xml:space="preserve"> 政策适用性说明</w:t>
      </w:r>
      <w:r w:rsidRPr="001D45B9">
        <w:t>”</w:t>
      </w:r>
      <w:r w:rsidRPr="001D45B9">
        <w:rPr>
          <w:rFonts w:hint="eastAsia"/>
        </w:rPr>
        <w:t>无法满足项目实际，请投标</w:t>
      </w:r>
      <w:r w:rsidRPr="001D45B9">
        <w:t>/</w:t>
      </w:r>
      <w:r w:rsidRPr="001D45B9">
        <w:rPr>
          <w:rFonts w:hint="eastAsia"/>
        </w:rPr>
        <w:t>报价人按此格式填写</w:t>
      </w:r>
      <w:r w:rsidRPr="001D45B9">
        <w:rPr>
          <w:rFonts w:ascii="宋体" w:hAnsi="宋体" w:cs="宋体" w:hint="eastAsia"/>
          <w:b/>
          <w:bCs/>
          <w:kern w:val="0"/>
          <w:szCs w:val="21"/>
        </w:rPr>
        <w:t>政策适用性说明）</w:t>
      </w:r>
    </w:p>
    <w:p w:rsidR="00B8589C" w:rsidRPr="001D45B9" w:rsidRDefault="00B8589C" w:rsidP="00B8589C">
      <w:pPr>
        <w:rPr>
          <w:kern w:val="0"/>
        </w:rPr>
      </w:pPr>
    </w:p>
    <w:p w:rsidR="00B8589C" w:rsidRPr="001D45B9" w:rsidRDefault="00B8589C" w:rsidP="00B8589C">
      <w:pPr>
        <w:jc w:val="center"/>
        <w:rPr>
          <w:kern w:val="0"/>
        </w:rPr>
      </w:pPr>
      <w:r w:rsidRPr="001D45B9">
        <w:rPr>
          <w:rFonts w:hint="eastAsia"/>
          <w:kern w:val="0"/>
        </w:rPr>
        <w:t>政策适用性说明</w:t>
      </w:r>
    </w:p>
    <w:p w:rsidR="00B8589C" w:rsidRPr="001D45B9" w:rsidRDefault="00B8589C" w:rsidP="00B8589C">
      <w:pPr>
        <w:rPr>
          <w:kern w:val="0"/>
        </w:rPr>
      </w:pPr>
      <w:r w:rsidRPr="001D45B9">
        <w:rPr>
          <w:rFonts w:hint="eastAsia"/>
          <w:kern w:val="0"/>
        </w:rPr>
        <w:t xml:space="preserve"> </w:t>
      </w:r>
      <w:r w:rsidRPr="001D45B9">
        <w:rPr>
          <w:rFonts w:hint="eastAsia"/>
          <w:kern w:val="0"/>
        </w:rPr>
        <w:t>供应商所投的产品，符合节能产品、环境标志产品政策要求的，按以下格式提供说明。</w:t>
      </w:r>
    </w:p>
    <w:p w:rsidR="00B8589C" w:rsidRPr="001D45B9" w:rsidRDefault="00B8589C" w:rsidP="00B8589C">
      <w:pPr>
        <w:pStyle w:val="aff2"/>
        <w:rPr>
          <w:kern w:val="0"/>
        </w:rPr>
      </w:pPr>
      <w:r w:rsidRPr="001D45B9">
        <w:rPr>
          <w:rFonts w:hint="eastAsia"/>
          <w:kern w:val="0"/>
        </w:rPr>
        <w:t>节能产品说明：</w:t>
      </w:r>
    </w:p>
    <w:tbl>
      <w:tblPr>
        <w:tblW w:w="5000" w:type="pct"/>
        <w:tblBorders>
          <w:top w:val="single" w:sz="6" w:space="0" w:color="CCCCCC"/>
          <w:left w:val="single" w:sz="6" w:space="0" w:color="CCCCCC"/>
        </w:tblBorders>
        <w:shd w:val="clear" w:color="auto" w:fill="FFFFFF"/>
        <w:tblCellMar>
          <w:left w:w="0" w:type="dxa"/>
          <w:right w:w="0" w:type="dxa"/>
        </w:tblCellMar>
        <w:tblLook w:val="04A0"/>
      </w:tblPr>
      <w:tblGrid>
        <w:gridCol w:w="831"/>
        <w:gridCol w:w="1428"/>
        <w:gridCol w:w="1944"/>
        <w:gridCol w:w="2603"/>
        <w:gridCol w:w="36"/>
        <w:gridCol w:w="2185"/>
      </w:tblGrid>
      <w:tr w:rsidR="00B8589C" w:rsidRPr="001D45B9" w:rsidTr="00C22984">
        <w:trPr>
          <w:trHeight w:val="1654"/>
        </w:trPr>
        <w:tc>
          <w:tcPr>
            <w:tcW w:w="46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序号</w:t>
            </w:r>
          </w:p>
        </w:tc>
        <w:tc>
          <w:tcPr>
            <w:tcW w:w="791"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p w:rsidR="00B8589C" w:rsidRPr="001D45B9" w:rsidRDefault="00B8589C" w:rsidP="00C22984">
            <w:pPr>
              <w:rPr>
                <w:kern w:val="0"/>
              </w:rPr>
            </w:pPr>
            <w:r w:rsidRPr="001D45B9">
              <w:rPr>
                <w:kern w:val="0"/>
              </w:rPr>
              <w:t>产品名称</w:t>
            </w:r>
          </w:p>
          <w:p w:rsidR="00B8589C" w:rsidRPr="001D45B9" w:rsidRDefault="00B8589C" w:rsidP="00C22984">
            <w:pPr>
              <w:rPr>
                <w:kern w:val="0"/>
              </w:rPr>
            </w:pPr>
          </w:p>
        </w:tc>
        <w:tc>
          <w:tcPr>
            <w:tcW w:w="107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对应《节能产品政府采购品目清单》的品目序号</w:t>
            </w:r>
          </w:p>
        </w:tc>
        <w:tc>
          <w:tcPr>
            <w:tcW w:w="1462"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kern w:val="0"/>
              </w:rPr>
              <w:t>产品认证证书所在投标文件页码</w:t>
            </w:r>
          </w:p>
        </w:tc>
        <w:tc>
          <w:tcPr>
            <w:tcW w:w="121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产品报价（元）</w:t>
            </w:r>
          </w:p>
          <w:p w:rsidR="00B8589C" w:rsidRPr="001D45B9" w:rsidRDefault="00B8589C" w:rsidP="00C22984">
            <w:pPr>
              <w:rPr>
                <w:kern w:val="0"/>
              </w:rPr>
            </w:pPr>
          </w:p>
        </w:tc>
      </w:tr>
      <w:tr w:rsidR="00B8589C" w:rsidRPr="001D45B9" w:rsidTr="00C22984">
        <w:trPr>
          <w:trHeight w:val="448"/>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（一）强制节能产品</w:t>
            </w:r>
          </w:p>
        </w:tc>
      </w:tr>
      <w:tr w:rsidR="00B8589C" w:rsidRPr="001D45B9" w:rsidTr="00C22984">
        <w:trPr>
          <w:trHeight w:val="777"/>
        </w:trPr>
        <w:tc>
          <w:tcPr>
            <w:tcW w:w="46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1</w:t>
            </w:r>
          </w:p>
        </w:tc>
        <w:tc>
          <w:tcPr>
            <w:tcW w:w="791"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7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462"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210" w:type="pct"/>
            <w:vMerge w:val="restart"/>
            <w:tcBorders>
              <w:top w:val="single" w:sz="6" w:space="0" w:color="000000"/>
              <w:left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强制节能产品，此处无须填报价格</w:t>
            </w:r>
          </w:p>
        </w:tc>
      </w:tr>
      <w:tr w:rsidR="00B8589C" w:rsidRPr="001D45B9" w:rsidTr="00C22984">
        <w:trPr>
          <w:trHeight w:val="690"/>
        </w:trPr>
        <w:tc>
          <w:tcPr>
            <w:tcW w:w="46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2</w:t>
            </w:r>
          </w:p>
        </w:tc>
        <w:tc>
          <w:tcPr>
            <w:tcW w:w="791"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7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462"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210" w:type="pct"/>
            <w:vMerge/>
            <w:tcBorders>
              <w:left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46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791"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7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462"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210" w:type="pct"/>
            <w:vMerge/>
            <w:tcBorders>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rFonts w:eastAsia="Times New Roman"/>
                <w:kern w:val="0"/>
              </w:rPr>
            </w:pPr>
            <w:r w:rsidRPr="001D45B9">
              <w:rPr>
                <w:rFonts w:hint="eastAsia"/>
                <w:kern w:val="0"/>
              </w:rPr>
              <w:t>（二）优先采购节能产品</w:t>
            </w:r>
          </w:p>
        </w:tc>
      </w:tr>
      <w:tr w:rsidR="00B8589C" w:rsidRPr="001D45B9" w:rsidTr="00C22984">
        <w:tc>
          <w:tcPr>
            <w:tcW w:w="46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1</w:t>
            </w:r>
          </w:p>
        </w:tc>
        <w:tc>
          <w:tcPr>
            <w:tcW w:w="791"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7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462"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21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46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2</w:t>
            </w:r>
          </w:p>
        </w:tc>
        <w:tc>
          <w:tcPr>
            <w:tcW w:w="791"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7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462"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21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46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3</w:t>
            </w:r>
          </w:p>
        </w:tc>
        <w:tc>
          <w:tcPr>
            <w:tcW w:w="791"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7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462"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21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3770" w:type="pct"/>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优先采购节能产品价格合计</w:t>
            </w:r>
          </w:p>
        </w:tc>
        <w:tc>
          <w:tcPr>
            <w:tcW w:w="1230" w:type="pct"/>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bl>
    <w:p w:rsidR="00B8589C" w:rsidRPr="001D45B9" w:rsidRDefault="00B8589C" w:rsidP="00B8589C"/>
    <w:p w:rsidR="00B8589C" w:rsidRPr="001D45B9" w:rsidRDefault="00B8589C" w:rsidP="00B8589C"/>
    <w:p w:rsidR="00B8589C" w:rsidRPr="001D45B9" w:rsidRDefault="00B8589C" w:rsidP="00B8589C">
      <w:pPr>
        <w:rPr>
          <w:kern w:val="0"/>
        </w:rPr>
      </w:pPr>
      <w:r w:rsidRPr="001D45B9">
        <w:rPr>
          <w:rFonts w:hint="eastAsia"/>
          <w:kern w:val="0"/>
        </w:rPr>
        <w:t>投标人名称（盖章）：</w:t>
      </w:r>
      <w:r w:rsidRPr="001D45B9">
        <w:rPr>
          <w:rFonts w:hint="eastAsia"/>
          <w:kern w:val="0"/>
        </w:rPr>
        <w:t>__________________</w:t>
      </w:r>
    </w:p>
    <w:p w:rsidR="00B8589C" w:rsidRPr="001D45B9" w:rsidRDefault="00B8589C" w:rsidP="00B8589C">
      <w:pPr>
        <w:rPr>
          <w:kern w:val="0"/>
        </w:rPr>
      </w:pPr>
      <w:r w:rsidRPr="001D45B9">
        <w:rPr>
          <w:rFonts w:hint="eastAsia"/>
          <w:kern w:val="0"/>
        </w:rPr>
        <w:t>日期：</w:t>
      </w:r>
      <w:r w:rsidRPr="001D45B9">
        <w:rPr>
          <w:rFonts w:hint="eastAsia"/>
          <w:kern w:val="0"/>
        </w:rPr>
        <w:t xml:space="preserve"> </w:t>
      </w:r>
      <w:r w:rsidRPr="001D45B9">
        <w:rPr>
          <w:rFonts w:hint="eastAsia"/>
          <w:kern w:val="0"/>
        </w:rPr>
        <w:t>年</w:t>
      </w:r>
      <w:r w:rsidRPr="001D45B9">
        <w:rPr>
          <w:rFonts w:hint="eastAsia"/>
          <w:kern w:val="0"/>
        </w:rPr>
        <w:t xml:space="preserve"> </w:t>
      </w:r>
      <w:r w:rsidRPr="001D45B9">
        <w:rPr>
          <w:rFonts w:hint="eastAsia"/>
          <w:kern w:val="0"/>
        </w:rPr>
        <w:t>月</w:t>
      </w:r>
      <w:r w:rsidRPr="001D45B9">
        <w:rPr>
          <w:rFonts w:hint="eastAsia"/>
          <w:kern w:val="0"/>
        </w:rPr>
        <w:t xml:space="preserve"> </w:t>
      </w:r>
      <w:r w:rsidRPr="001D45B9">
        <w:rPr>
          <w:rFonts w:hint="eastAsia"/>
          <w:kern w:val="0"/>
        </w:rPr>
        <w:t>日</w:t>
      </w:r>
    </w:p>
    <w:p w:rsidR="00B8589C" w:rsidRPr="001D45B9" w:rsidRDefault="00B8589C" w:rsidP="00B8589C">
      <w:pPr>
        <w:pStyle w:val="aff2"/>
        <w:rPr>
          <w:kern w:val="0"/>
        </w:rPr>
      </w:pPr>
    </w:p>
    <w:p w:rsidR="00B8589C" w:rsidRPr="001D45B9" w:rsidRDefault="00B8589C" w:rsidP="00B8589C">
      <w:pPr>
        <w:pStyle w:val="aff2"/>
        <w:rPr>
          <w:kern w:val="0"/>
        </w:rPr>
      </w:pPr>
      <w:r w:rsidRPr="001D45B9">
        <w:rPr>
          <w:rFonts w:hint="eastAsia"/>
          <w:kern w:val="0"/>
        </w:rPr>
        <w:t>环境标志产品说明</w:t>
      </w:r>
    </w:p>
    <w:tbl>
      <w:tblPr>
        <w:tblW w:w="5000" w:type="pct"/>
        <w:tblBorders>
          <w:top w:val="single" w:sz="6" w:space="0" w:color="CCCCCC"/>
          <w:left w:val="single" w:sz="6" w:space="0" w:color="CCCCCC"/>
        </w:tblBorders>
        <w:shd w:val="clear" w:color="auto" w:fill="FFFFFF"/>
        <w:tblCellMar>
          <w:left w:w="0" w:type="dxa"/>
          <w:right w:w="0" w:type="dxa"/>
        </w:tblCellMar>
        <w:tblLook w:val="04A0"/>
      </w:tblPr>
      <w:tblGrid>
        <w:gridCol w:w="450"/>
        <w:gridCol w:w="1731"/>
        <w:gridCol w:w="1935"/>
        <w:gridCol w:w="2845"/>
        <w:gridCol w:w="2066"/>
      </w:tblGrid>
      <w:tr w:rsidR="00B8589C" w:rsidRPr="001D45B9" w:rsidTr="00C22984">
        <w:trPr>
          <w:trHeight w:val="1334"/>
        </w:trPr>
        <w:tc>
          <w:tcPr>
            <w:tcW w:w="20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序号</w:t>
            </w:r>
          </w:p>
        </w:tc>
        <w:tc>
          <w:tcPr>
            <w:tcW w:w="97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kern w:val="0"/>
              </w:rPr>
              <w:t>产品名称</w:t>
            </w:r>
          </w:p>
        </w:tc>
        <w:tc>
          <w:tcPr>
            <w:tcW w:w="1083"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tcPr>
          <w:p w:rsidR="00B8589C" w:rsidRPr="001D45B9" w:rsidRDefault="00B8589C" w:rsidP="00C22984">
            <w:pPr>
              <w:rPr>
                <w:kern w:val="0"/>
              </w:rPr>
            </w:pPr>
          </w:p>
          <w:p w:rsidR="00B8589C" w:rsidRPr="001D45B9" w:rsidRDefault="00B8589C" w:rsidP="00C22984">
            <w:pPr>
              <w:rPr>
                <w:kern w:val="0"/>
              </w:rPr>
            </w:pPr>
            <w:r w:rsidRPr="001D45B9">
              <w:rPr>
                <w:rFonts w:hint="eastAsia"/>
                <w:kern w:val="0"/>
              </w:rPr>
              <w:t>对应《环境标志产品政府采购品目清单》的品目序号</w:t>
            </w:r>
          </w:p>
          <w:p w:rsidR="00B8589C" w:rsidRPr="001D45B9" w:rsidRDefault="00B8589C" w:rsidP="00C22984">
            <w:pPr>
              <w:rPr>
                <w:kern w:val="0"/>
              </w:rPr>
            </w:pPr>
          </w:p>
        </w:tc>
        <w:tc>
          <w:tcPr>
            <w:tcW w:w="158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kern w:val="0"/>
              </w:rPr>
              <w:t>产品认证证书所在投标文件页码</w:t>
            </w:r>
          </w:p>
        </w:tc>
        <w:tc>
          <w:tcPr>
            <w:tcW w:w="115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产品报价（元）</w:t>
            </w:r>
          </w:p>
          <w:p w:rsidR="00B8589C" w:rsidRPr="001D45B9" w:rsidRDefault="00B8589C" w:rsidP="00C22984">
            <w:pPr>
              <w:rPr>
                <w:kern w:val="0"/>
              </w:rPr>
            </w:pPr>
          </w:p>
        </w:tc>
      </w:tr>
      <w:tr w:rsidR="00B8589C" w:rsidRPr="001D45B9" w:rsidTr="00C22984">
        <w:tc>
          <w:tcPr>
            <w:tcW w:w="20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1</w:t>
            </w:r>
          </w:p>
        </w:tc>
        <w:tc>
          <w:tcPr>
            <w:tcW w:w="97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83"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tcPr>
          <w:p w:rsidR="00B8589C" w:rsidRPr="001D45B9" w:rsidRDefault="00B8589C" w:rsidP="00C22984">
            <w:pPr>
              <w:rPr>
                <w:kern w:val="0"/>
              </w:rPr>
            </w:pPr>
          </w:p>
        </w:tc>
        <w:tc>
          <w:tcPr>
            <w:tcW w:w="158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15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20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2</w:t>
            </w:r>
          </w:p>
        </w:tc>
        <w:tc>
          <w:tcPr>
            <w:tcW w:w="97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83"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tcPr>
          <w:p w:rsidR="00B8589C" w:rsidRPr="001D45B9" w:rsidRDefault="00B8589C" w:rsidP="00C22984">
            <w:pPr>
              <w:rPr>
                <w:kern w:val="0"/>
              </w:rPr>
            </w:pPr>
          </w:p>
        </w:tc>
        <w:tc>
          <w:tcPr>
            <w:tcW w:w="158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15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20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hint="eastAsia"/>
                <w:kern w:val="0"/>
              </w:rPr>
              <w:t>3</w:t>
            </w:r>
          </w:p>
        </w:tc>
        <w:tc>
          <w:tcPr>
            <w:tcW w:w="97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083"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tcPr>
          <w:p w:rsidR="00B8589C" w:rsidRPr="001D45B9" w:rsidRDefault="00B8589C" w:rsidP="00C22984">
            <w:pPr>
              <w:rPr>
                <w:kern w:val="0"/>
              </w:rPr>
            </w:pPr>
          </w:p>
        </w:tc>
        <w:tc>
          <w:tcPr>
            <w:tcW w:w="1587"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c>
          <w:tcPr>
            <w:tcW w:w="115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r w:rsidR="00B8589C" w:rsidRPr="001D45B9" w:rsidTr="00C22984">
        <w:tc>
          <w:tcPr>
            <w:tcW w:w="3845" w:type="pct"/>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r w:rsidRPr="001D45B9">
              <w:rPr>
                <w:rFonts w:ascii="宋体" w:hAnsi="宋体" w:hint="eastAsia"/>
                <w:kern w:val="0"/>
              </w:rPr>
              <w:t>环境标志</w:t>
            </w:r>
            <w:r w:rsidRPr="001D45B9">
              <w:rPr>
                <w:rFonts w:hint="eastAsia"/>
                <w:kern w:val="0"/>
              </w:rPr>
              <w:t>产品价格合计</w:t>
            </w:r>
          </w:p>
        </w:tc>
        <w:tc>
          <w:tcPr>
            <w:tcW w:w="115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B8589C" w:rsidRPr="001D45B9" w:rsidRDefault="00B8589C" w:rsidP="00C22984">
            <w:pPr>
              <w:rPr>
                <w:kern w:val="0"/>
              </w:rPr>
            </w:pPr>
          </w:p>
        </w:tc>
      </w:tr>
    </w:tbl>
    <w:p w:rsidR="00B8589C" w:rsidRPr="001D45B9" w:rsidRDefault="00B8589C" w:rsidP="00B8589C">
      <w:pPr>
        <w:rPr>
          <w:kern w:val="0"/>
        </w:rPr>
      </w:pPr>
      <w:r w:rsidRPr="001D45B9">
        <w:rPr>
          <w:rFonts w:hint="eastAsia"/>
          <w:kern w:val="0"/>
        </w:rPr>
        <w:t>投标人名称（盖章）：</w:t>
      </w:r>
      <w:r w:rsidRPr="001D45B9">
        <w:rPr>
          <w:rFonts w:hint="eastAsia"/>
          <w:kern w:val="0"/>
        </w:rPr>
        <w:t>__________________</w:t>
      </w:r>
    </w:p>
    <w:p w:rsidR="00B8589C" w:rsidRPr="001D45B9" w:rsidRDefault="00B8589C" w:rsidP="00B8589C">
      <w:pPr>
        <w:rPr>
          <w:kern w:val="0"/>
        </w:rPr>
      </w:pPr>
      <w:r w:rsidRPr="001D45B9">
        <w:rPr>
          <w:rFonts w:hint="eastAsia"/>
          <w:kern w:val="0"/>
        </w:rPr>
        <w:t>日期：</w:t>
      </w:r>
      <w:r w:rsidRPr="001D45B9">
        <w:rPr>
          <w:rFonts w:hint="eastAsia"/>
          <w:kern w:val="0"/>
        </w:rPr>
        <w:t xml:space="preserve"> </w:t>
      </w:r>
      <w:r w:rsidRPr="001D45B9">
        <w:rPr>
          <w:rFonts w:hint="eastAsia"/>
          <w:kern w:val="0"/>
        </w:rPr>
        <w:t>年</w:t>
      </w:r>
      <w:r w:rsidRPr="001D45B9">
        <w:rPr>
          <w:rFonts w:hint="eastAsia"/>
          <w:kern w:val="0"/>
        </w:rPr>
        <w:t xml:space="preserve"> </w:t>
      </w:r>
      <w:r w:rsidRPr="001D45B9">
        <w:rPr>
          <w:rFonts w:hint="eastAsia"/>
          <w:kern w:val="0"/>
        </w:rPr>
        <w:t>月</w:t>
      </w:r>
      <w:r w:rsidRPr="001D45B9">
        <w:rPr>
          <w:rFonts w:hint="eastAsia"/>
          <w:kern w:val="0"/>
        </w:rPr>
        <w:t xml:space="preserve"> </w:t>
      </w:r>
      <w:r w:rsidRPr="001D45B9">
        <w:rPr>
          <w:rFonts w:hint="eastAsia"/>
          <w:kern w:val="0"/>
        </w:rPr>
        <w:t>日</w:t>
      </w:r>
    </w:p>
    <w:p w:rsidR="00B8589C" w:rsidRPr="001D45B9" w:rsidRDefault="00B8589C" w:rsidP="00B8589C">
      <w:pPr>
        <w:pStyle w:val="aff2"/>
        <w:rPr>
          <w:kern w:val="0"/>
        </w:rPr>
      </w:pPr>
    </w:p>
    <w:p w:rsidR="00B8589C" w:rsidRPr="001D45B9" w:rsidRDefault="00B8589C" w:rsidP="00B8589C">
      <w:r w:rsidRPr="001D45B9">
        <w:rPr>
          <w:rFonts w:hint="eastAsia"/>
        </w:rPr>
        <w:t>备注：</w:t>
      </w:r>
    </w:p>
    <w:p w:rsidR="00B8589C" w:rsidRPr="001D45B9" w:rsidRDefault="00B8589C" w:rsidP="00B8589C">
      <w:r w:rsidRPr="001D45B9">
        <w:rPr>
          <w:rFonts w:hint="eastAsia"/>
        </w:rPr>
        <w:t xml:space="preserve">1. </w:t>
      </w:r>
      <w:r w:rsidRPr="001D45B9">
        <w:rPr>
          <w:rFonts w:hint="eastAsia"/>
        </w:rPr>
        <w:t>供应商提供的节能产品、环境标志产品须为《节能产品政府采购品目清单》、《环境标志产品政府采购品目清单》中的产品，产品认证证书处于有效期内，且发证机构为国家确定的认证机构，才可享受政策优惠。</w:t>
      </w:r>
    </w:p>
    <w:p w:rsidR="00B8589C" w:rsidRPr="001D45B9" w:rsidRDefault="00B8589C" w:rsidP="00B8589C">
      <w:r w:rsidRPr="001D45B9">
        <w:rPr>
          <w:rFonts w:hint="eastAsia"/>
        </w:rPr>
        <w:t xml:space="preserve">2. </w:t>
      </w:r>
      <w:r w:rsidRPr="001D45B9">
        <w:rPr>
          <w:rFonts w:hint="eastAsia"/>
        </w:rPr>
        <w:t>供应商在《关于印发环境标志产品政府采购品目清单的通知》（财库〔</w:t>
      </w:r>
      <w:r w:rsidRPr="001D45B9">
        <w:rPr>
          <w:rFonts w:hint="eastAsia"/>
        </w:rPr>
        <w:t>2019</w:t>
      </w:r>
      <w:r w:rsidRPr="001D45B9">
        <w:rPr>
          <w:rFonts w:hint="eastAsia"/>
        </w:rPr>
        <w:t>〕</w:t>
      </w:r>
      <w:r w:rsidRPr="001D45B9">
        <w:rPr>
          <w:rFonts w:hint="eastAsia"/>
        </w:rPr>
        <w:t>18</w:t>
      </w:r>
      <w:r w:rsidRPr="001D45B9">
        <w:rPr>
          <w:rFonts w:hint="eastAsia"/>
        </w:rPr>
        <w:t>号）、《关于印发节能产品政府采购品目清单的通知》（财库〔</w:t>
      </w:r>
      <w:r w:rsidRPr="001D45B9">
        <w:rPr>
          <w:rFonts w:hint="eastAsia"/>
        </w:rPr>
        <w:t>2019</w:t>
      </w:r>
      <w:r w:rsidRPr="001D45B9">
        <w:rPr>
          <w:rFonts w:hint="eastAsia"/>
        </w:rPr>
        <w:t>〕</w:t>
      </w:r>
      <w:r w:rsidRPr="001D45B9">
        <w:rPr>
          <w:rFonts w:hint="eastAsia"/>
        </w:rPr>
        <w:t>19</w:t>
      </w:r>
      <w:r w:rsidRPr="001D45B9">
        <w:rPr>
          <w:rFonts w:hint="eastAsia"/>
        </w:rPr>
        <w:t>号）中可以查到对应的清单目录。如后续有更新的，则以更新后的文件为准。</w:t>
      </w:r>
    </w:p>
    <w:p w:rsidR="00B8589C" w:rsidRPr="001D45B9" w:rsidRDefault="00B8589C" w:rsidP="00B8589C">
      <w:r w:rsidRPr="001D45B9">
        <w:rPr>
          <w:rFonts w:hint="eastAsia"/>
        </w:rPr>
        <w:t xml:space="preserve">3. </w:t>
      </w:r>
      <w:r w:rsidRPr="001D45B9">
        <w:rPr>
          <w:rFonts w:hint="eastAsia"/>
        </w:rPr>
        <w:t>国家确定的认证机构可在《市场监管总局关于发布参与实施政府采购节能产品、环境标志产品认证机构名录的公告》（</w:t>
      </w:r>
      <w:r w:rsidRPr="001D45B9">
        <w:t>2019</w:t>
      </w:r>
      <w:r w:rsidRPr="001D45B9">
        <w:rPr>
          <w:rFonts w:hint="eastAsia"/>
        </w:rPr>
        <w:t>年第</w:t>
      </w:r>
      <w:r w:rsidRPr="001D45B9">
        <w:t>16</w:t>
      </w:r>
      <w:r w:rsidRPr="001D45B9">
        <w:rPr>
          <w:rFonts w:hint="eastAsia"/>
        </w:rPr>
        <w:t>号）中查询。如后续有更新的，则以更新后的文件为准。</w:t>
      </w:r>
    </w:p>
    <w:p w:rsidR="00B8589C" w:rsidRPr="001D45B9" w:rsidRDefault="00B8589C" w:rsidP="00B8589C"/>
    <w:p w:rsidR="00B8589C" w:rsidRPr="001D45B9" w:rsidRDefault="00B8589C" w:rsidP="00B8589C"/>
    <w:p w:rsidR="00B8589C" w:rsidRPr="001D45B9" w:rsidRDefault="00B8589C" w:rsidP="00B8589C"/>
    <w:p w:rsidR="00B8589C" w:rsidRPr="001D45B9" w:rsidRDefault="00B8589C" w:rsidP="00B8589C"/>
    <w:p w:rsidR="00B8589C" w:rsidRPr="001D45B9" w:rsidRDefault="00B8589C" w:rsidP="00B8589C">
      <w:pPr>
        <w:spacing w:line="360" w:lineRule="auto"/>
        <w:jc w:val="center"/>
        <w:rPr>
          <w:rFonts w:ascii="宋体" w:hAnsi="宋体" w:cs="宋体"/>
          <w:b/>
          <w:kern w:val="0"/>
          <w:sz w:val="28"/>
          <w:szCs w:val="28"/>
        </w:rPr>
      </w:pPr>
      <w:r w:rsidRPr="001D45B9">
        <w:rPr>
          <w:rFonts w:ascii="宋体" w:hAnsi="宋体" w:cs="宋体" w:hint="eastAsia"/>
          <w:b/>
          <w:kern w:val="0"/>
          <w:sz w:val="28"/>
          <w:szCs w:val="28"/>
        </w:rPr>
        <w:t>第三部分　投标供应商须知</w:t>
      </w:r>
    </w:p>
    <w:p w:rsidR="00B8589C" w:rsidRPr="001D45B9" w:rsidRDefault="00B8589C" w:rsidP="00B8589C">
      <w:pPr>
        <w:pStyle w:val="af"/>
        <w:adjustRightInd w:val="0"/>
        <w:snapToGrid w:val="0"/>
        <w:spacing w:line="360" w:lineRule="auto"/>
        <w:jc w:val="center"/>
        <w:rPr>
          <w:rFonts w:hAnsi="宋体" w:cs="宋体"/>
        </w:rPr>
      </w:pPr>
    </w:p>
    <w:p w:rsidR="00B8589C" w:rsidRPr="001D45B9" w:rsidRDefault="00B8589C" w:rsidP="00B8589C">
      <w:pPr>
        <w:pStyle w:val="af"/>
        <w:adjustRightInd w:val="0"/>
        <w:snapToGrid w:val="0"/>
        <w:spacing w:line="360" w:lineRule="auto"/>
        <w:ind w:left="850" w:hangingChars="403" w:hanging="850"/>
        <w:rPr>
          <w:rFonts w:hAnsi="宋体" w:cs="宋体"/>
          <w:b/>
        </w:rPr>
      </w:pPr>
      <w:r w:rsidRPr="001D45B9">
        <w:rPr>
          <w:rFonts w:hAnsi="宋体" w:cs="宋体" w:hint="eastAsia"/>
          <w:b/>
        </w:rPr>
        <w:t>一、</w:t>
      </w:r>
      <w:r w:rsidRPr="001D45B9">
        <w:rPr>
          <w:rFonts w:hAnsi="宋体" w:cs="宋体" w:hint="eastAsia"/>
          <w:b/>
        </w:rPr>
        <w:tab/>
        <w:t>投标费用说明</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投标供应商应承担所有与准备和参加投标有关的费用。不论投标的结果如何，集中采购机构和采购人均无义务和责任承担这些费用。</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      本次采购由采购人委托中标（成交）供应商支付采购代理费，中标价（成交价）须包含采购代理服务费。中标（成交）供应商须按《缴纳中标（成交）服务费通知》规定的期限向集中采购机构缴纳采购代理费（以到达集中采购机构开户银行帐户为准），该费用按照中标总金额以差额定率累进法（如下表）计算：</w:t>
      </w:r>
    </w:p>
    <w:tbl>
      <w:tblPr>
        <w:tblW w:w="822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3"/>
        <w:gridCol w:w="1012"/>
        <w:gridCol w:w="1012"/>
        <w:gridCol w:w="1013"/>
        <w:gridCol w:w="1012"/>
        <w:gridCol w:w="1013"/>
        <w:gridCol w:w="1012"/>
        <w:gridCol w:w="1013"/>
      </w:tblGrid>
      <w:tr w:rsidR="00B8589C" w:rsidRPr="001D45B9" w:rsidTr="00C22984">
        <w:trPr>
          <w:trHeight w:val="584"/>
        </w:trPr>
        <w:tc>
          <w:tcPr>
            <w:tcW w:w="113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中标金额</w:t>
            </w:r>
          </w:p>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（百万元）</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1以下</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1-5</w:t>
            </w:r>
          </w:p>
        </w:tc>
        <w:tc>
          <w:tcPr>
            <w:tcW w:w="101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5-10</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10-50</w:t>
            </w:r>
          </w:p>
        </w:tc>
        <w:tc>
          <w:tcPr>
            <w:tcW w:w="101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50-100</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100-1000</w:t>
            </w:r>
          </w:p>
        </w:tc>
        <w:tc>
          <w:tcPr>
            <w:tcW w:w="101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1000以上</w:t>
            </w:r>
          </w:p>
        </w:tc>
      </w:tr>
      <w:tr w:rsidR="00B8589C" w:rsidRPr="001D45B9" w:rsidTr="00C22984">
        <w:trPr>
          <w:trHeight w:val="451"/>
        </w:trPr>
        <w:tc>
          <w:tcPr>
            <w:tcW w:w="113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费率</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1.5%</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1.1%</w:t>
            </w:r>
          </w:p>
        </w:tc>
        <w:tc>
          <w:tcPr>
            <w:tcW w:w="101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0.8%</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0.5%</w:t>
            </w:r>
          </w:p>
        </w:tc>
        <w:tc>
          <w:tcPr>
            <w:tcW w:w="101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0.25%</w:t>
            </w:r>
          </w:p>
        </w:tc>
        <w:tc>
          <w:tcPr>
            <w:tcW w:w="1012"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0.05%</w:t>
            </w:r>
          </w:p>
        </w:tc>
        <w:tc>
          <w:tcPr>
            <w:tcW w:w="1013" w:type="dxa"/>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pStyle w:val="af"/>
              <w:adjustRightInd w:val="0"/>
              <w:snapToGrid w:val="0"/>
              <w:ind w:leftChars="-25" w:left="-53" w:rightChars="-25" w:right="-53"/>
              <w:jc w:val="center"/>
              <w:rPr>
                <w:rFonts w:hAnsi="宋体" w:cs="宋体"/>
              </w:rPr>
            </w:pPr>
            <w:r w:rsidRPr="001D45B9">
              <w:rPr>
                <w:rFonts w:hAnsi="宋体" w:cs="宋体" w:hint="eastAsia"/>
              </w:rPr>
              <w:t>0.01%</w:t>
            </w:r>
          </w:p>
        </w:tc>
      </w:tr>
    </w:tbl>
    <w:p w:rsidR="00B8589C" w:rsidRPr="001D45B9" w:rsidRDefault="00B8589C" w:rsidP="00B8589C">
      <w:pPr>
        <w:pStyle w:val="af"/>
        <w:adjustRightInd w:val="0"/>
        <w:snapToGrid w:val="0"/>
        <w:spacing w:line="360" w:lineRule="auto"/>
        <w:ind w:left="851"/>
        <w:rPr>
          <w:rFonts w:hAnsi="宋体" w:cs="宋体"/>
        </w:rPr>
      </w:pPr>
      <w:r w:rsidRPr="001D45B9">
        <w:rPr>
          <w:rFonts w:hAnsi="宋体" w:cs="宋体" w:hint="eastAsia"/>
        </w:rPr>
        <w:t>例如：某货物采购项目中标金额为400万元，采购代理费金额计算如下：</w:t>
      </w:r>
    </w:p>
    <w:p w:rsidR="00B8589C" w:rsidRPr="001D45B9" w:rsidRDefault="00B8589C" w:rsidP="00B8589C">
      <w:pPr>
        <w:pStyle w:val="af"/>
        <w:adjustRightInd w:val="0"/>
        <w:snapToGrid w:val="0"/>
        <w:spacing w:line="360" w:lineRule="auto"/>
        <w:ind w:left="851"/>
        <w:rPr>
          <w:rFonts w:hAnsi="宋体" w:cs="宋体"/>
        </w:rPr>
      </w:pPr>
      <w:r w:rsidRPr="001D45B9">
        <w:rPr>
          <w:rFonts w:hAnsi="宋体" w:cs="宋体" w:hint="eastAsia"/>
        </w:rPr>
        <w:t>100万元×1.5％＝1.5万元</w:t>
      </w:r>
    </w:p>
    <w:p w:rsidR="00B8589C" w:rsidRPr="001D45B9" w:rsidRDefault="00B8589C" w:rsidP="00B8589C">
      <w:pPr>
        <w:pStyle w:val="af"/>
        <w:adjustRightInd w:val="0"/>
        <w:snapToGrid w:val="0"/>
        <w:spacing w:line="360" w:lineRule="auto"/>
        <w:ind w:left="851"/>
        <w:rPr>
          <w:rFonts w:hAnsi="宋体" w:cs="宋体"/>
        </w:rPr>
      </w:pPr>
      <w:r w:rsidRPr="001D45B9">
        <w:rPr>
          <w:rFonts w:hAnsi="宋体" w:cs="宋体" w:hint="eastAsia"/>
        </w:rPr>
        <w:t>（400－100）万元×1.1％＝3.3万元</w:t>
      </w:r>
    </w:p>
    <w:p w:rsidR="00B8589C" w:rsidRPr="001D45B9" w:rsidRDefault="00B8589C" w:rsidP="00B8589C">
      <w:pPr>
        <w:pStyle w:val="af"/>
        <w:adjustRightInd w:val="0"/>
        <w:snapToGrid w:val="0"/>
        <w:spacing w:line="360" w:lineRule="auto"/>
        <w:ind w:left="851"/>
        <w:rPr>
          <w:rFonts w:hAnsi="宋体" w:cs="宋体"/>
        </w:rPr>
      </w:pPr>
      <w:r w:rsidRPr="001D45B9">
        <w:rPr>
          <w:rFonts w:hAnsi="宋体" w:cs="宋体" w:hint="eastAsia"/>
        </w:rPr>
        <w:t>收费＝1.5＋3.3＝4.8万元</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rPr>
      </w:pPr>
      <w:r w:rsidRPr="001D45B9">
        <w:rPr>
          <w:rFonts w:ascii="宋体" w:hAnsi="宋体" w:cs="宋体" w:hint="eastAsia"/>
        </w:rPr>
        <w:t>3.</w:t>
      </w:r>
      <w:r w:rsidRPr="001D45B9">
        <w:rPr>
          <w:rFonts w:ascii="宋体" w:hAnsi="宋体" w:cs="宋体" w:hint="eastAsia"/>
        </w:rPr>
        <w:tab/>
        <w:t>采购代理费以银行付款的形式用人民币</w:t>
      </w:r>
      <w:r w:rsidRPr="001D45B9">
        <w:rPr>
          <w:rFonts w:ascii="宋体" w:hAnsi="宋体" w:cs="宋体" w:hint="eastAsia"/>
          <w:szCs w:val="21"/>
        </w:rPr>
        <w:t>一次性</w:t>
      </w:r>
      <w:r w:rsidRPr="001D45B9">
        <w:rPr>
          <w:rFonts w:ascii="宋体" w:hAnsi="宋体" w:cs="宋体" w:hint="eastAsia"/>
        </w:rPr>
        <w:t>支付，收款银行帐号以集中采购机构发出的交纳采购代理费通知书中指定的银行帐号为准。</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二、    投标有效期</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rPr>
      </w:pPr>
      <w:r w:rsidRPr="001D45B9">
        <w:rPr>
          <w:rFonts w:ascii="宋体" w:hAnsi="宋体" w:cs="宋体" w:hint="eastAsia"/>
        </w:rPr>
        <w:t xml:space="preserve">        本项目投标有效期为投标截止日起至少90天。</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三、</w:t>
      </w:r>
      <w:r w:rsidRPr="001D45B9">
        <w:rPr>
          <w:rFonts w:hAnsi="宋体" w:cs="宋体" w:hint="eastAsia"/>
          <w:b/>
        </w:rPr>
        <w:tab/>
        <w:t>招标文件</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招标文件的构成</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1.1</w:t>
      </w:r>
      <w:r w:rsidRPr="001D45B9">
        <w:rPr>
          <w:rFonts w:ascii="宋体" w:hAnsi="宋体" w:cs="宋体" w:hint="eastAsia"/>
          <w:szCs w:val="21"/>
        </w:rPr>
        <w:tab/>
        <w:t>招标文件由下列文件以及在招标过程中发出的澄清更正文件组成：</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1)</w:t>
      </w:r>
      <w:r w:rsidRPr="001D45B9">
        <w:rPr>
          <w:rFonts w:hAnsi="宋体" w:cs="宋体" w:hint="eastAsia"/>
          <w:snapToGrid w:val="0"/>
          <w:kern w:val="0"/>
        </w:rPr>
        <w:tab/>
        <w:t>投标邀请函</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2)</w:t>
      </w:r>
      <w:r w:rsidRPr="001D45B9">
        <w:rPr>
          <w:rFonts w:hAnsi="宋体" w:cs="宋体" w:hint="eastAsia"/>
          <w:snapToGrid w:val="0"/>
          <w:kern w:val="0"/>
        </w:rPr>
        <w:tab/>
        <w:t>用户需求书</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3)</w:t>
      </w:r>
      <w:r w:rsidRPr="001D45B9">
        <w:rPr>
          <w:rFonts w:hAnsi="宋体" w:cs="宋体" w:hint="eastAsia"/>
          <w:snapToGrid w:val="0"/>
          <w:kern w:val="0"/>
        </w:rPr>
        <w:tab/>
        <w:t>投标供应商须知</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4）</w:t>
      </w:r>
      <w:r w:rsidRPr="001D45B9">
        <w:rPr>
          <w:rFonts w:hAnsi="宋体" w:cs="宋体" w:hint="eastAsia"/>
          <w:snapToGrid w:val="0"/>
          <w:kern w:val="0"/>
        </w:rPr>
        <w:tab/>
      </w:r>
      <w:r w:rsidRPr="001D45B9">
        <w:rPr>
          <w:rFonts w:hAnsi="宋体" w:cs="宋体" w:hint="eastAsia"/>
        </w:rPr>
        <w:t>开标、评标、定标</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5)</w:t>
      </w:r>
      <w:r w:rsidRPr="001D45B9">
        <w:rPr>
          <w:rFonts w:hAnsi="宋体" w:cs="宋体" w:hint="eastAsia"/>
          <w:snapToGrid w:val="0"/>
          <w:kern w:val="0"/>
        </w:rPr>
        <w:tab/>
        <w:t>合同书文本</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6)</w:t>
      </w:r>
      <w:r w:rsidRPr="001D45B9">
        <w:rPr>
          <w:rFonts w:hAnsi="宋体" w:cs="宋体" w:hint="eastAsia"/>
          <w:snapToGrid w:val="0"/>
          <w:kern w:val="0"/>
        </w:rPr>
        <w:tab/>
        <w:t xml:space="preserve">投标文件格式 </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7)</w:t>
      </w:r>
      <w:r w:rsidRPr="001D45B9">
        <w:rPr>
          <w:rFonts w:hAnsi="宋体" w:cs="宋体" w:hint="eastAsia"/>
          <w:snapToGrid w:val="0"/>
          <w:kern w:val="0"/>
        </w:rPr>
        <w:tab/>
        <w:t>在招标过程中由集中采购机构发出的澄清更正文件等</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w:t>
      </w:r>
      <w:r w:rsidRPr="001D45B9">
        <w:rPr>
          <w:rFonts w:ascii="宋体" w:hAnsi="宋体" w:cs="宋体" w:hint="eastAsia"/>
          <w:szCs w:val="21"/>
        </w:rPr>
        <w:tab/>
        <w:t>招标文件的澄清更正</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2.1</w:t>
      </w:r>
      <w:r w:rsidRPr="001D45B9">
        <w:rPr>
          <w:rFonts w:ascii="宋体" w:hAnsi="宋体" w:cs="宋体" w:hint="eastAsia"/>
          <w:szCs w:val="21"/>
        </w:rPr>
        <w:tab/>
        <w:t>集中采购机构对招标文件进行必要的澄清更正的，</w:t>
      </w:r>
      <w:r w:rsidRPr="001D45B9">
        <w:rPr>
          <w:rFonts w:ascii="宋体" w:hAnsi="宋体" w:cs="宋体" w:hint="eastAsia"/>
        </w:rPr>
        <w:t>澄清或者修改的内容可能影响投标文件编制的，</w:t>
      </w:r>
      <w:r w:rsidRPr="001D45B9">
        <w:rPr>
          <w:rFonts w:ascii="宋体" w:hAnsi="宋体" w:cs="宋体" w:hint="eastAsia"/>
          <w:szCs w:val="21"/>
        </w:rPr>
        <w:t>于投标截止时间的15天前在指定媒体上发布公告，并通知所有报名及获取招标文件的投标供应商，报名及获取招标文件的投标供应商在收到澄清更正通知后应按要求以书面形式（加盖单位公章，传真有效）予以确认，该澄清更正的内容为招标文件的组成部分；澄清更正不足15天的，集中采购机构在征得当时已报名及购买招标文件的投标供应商同意并书面确认（加盖单位公章，传真有效）后，可不改变投标截止时间。</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2.2</w:t>
      </w:r>
      <w:r w:rsidRPr="001D45B9">
        <w:rPr>
          <w:rFonts w:ascii="宋体" w:hAnsi="宋体" w:cs="宋体" w:hint="eastAsia"/>
          <w:szCs w:val="21"/>
        </w:rPr>
        <w:tab/>
        <w:t>投标供应商在规定的时间内未对招标文件提出疑问、质疑或要求澄清的，将视其为无异议。</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四、</w:t>
      </w:r>
      <w:r w:rsidRPr="001D45B9">
        <w:rPr>
          <w:rFonts w:hAnsi="宋体" w:cs="宋体" w:hint="eastAsia"/>
          <w:b/>
        </w:rPr>
        <w:tab/>
        <w:t>投标文件的编制和数量</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投标的语言</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1.1</w:t>
      </w:r>
      <w:r w:rsidRPr="001D45B9">
        <w:rPr>
          <w:rFonts w:ascii="宋体" w:hAnsi="宋体" w:cs="宋体" w:hint="eastAsia"/>
          <w:szCs w:val="21"/>
        </w:rPr>
        <w:tab/>
        <w:t>投标供应商提交的投标文件以及投标供应商与集中采购机构就有关投标的所有来往函电均应使用中文。投标供应商提交的支持文件或印刷的资料可以用另一种语言，但相应内容应附有中文翻译本，两种语言不一致时以中文翻译本为准。</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w:t>
      </w:r>
      <w:r w:rsidRPr="001D45B9">
        <w:rPr>
          <w:rFonts w:ascii="宋体" w:hAnsi="宋体" w:cs="宋体" w:hint="eastAsia"/>
          <w:szCs w:val="21"/>
        </w:rPr>
        <w:tab/>
        <w:t>投标文件编制</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2.1</w:t>
      </w:r>
      <w:r w:rsidRPr="001D45B9">
        <w:rPr>
          <w:rFonts w:ascii="宋体" w:hAnsi="宋体" w:cs="宋体" w:hint="eastAsia"/>
          <w:szCs w:val="21"/>
        </w:rPr>
        <w:tab/>
        <w:t>投标供应商应当对投标文件进行装订，对未经装订的投标文件可能发生的文件散落或缺损，由此产生的后果由投标供应商承担。</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2.2</w:t>
      </w:r>
      <w:r w:rsidRPr="001D45B9">
        <w:rPr>
          <w:rFonts w:ascii="宋体" w:hAnsi="宋体" w:cs="宋体" w:hint="eastAsia"/>
          <w:szCs w:val="21"/>
        </w:rPr>
        <w:tab/>
        <w:t>投标供应商应认真阅读、并充分理解招标文件的全部内容（包括所有的补充、修改内容、重要事项、格式、条款和技术规范、参数及要求等），并应完整、真实、准确的填写招标文件中规定的所有内容。投标供应商没有按照招标文件要求提交全部资料，或者投标没有对招标文件在各方面都作出实质性响应是投标供应商的风险，有可能导致其投标被拒绝，或被认定为无效投标或被确定为投标无效。</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2.3</w:t>
      </w:r>
      <w:r w:rsidRPr="001D45B9">
        <w:rPr>
          <w:rFonts w:ascii="宋体" w:hAnsi="宋体" w:cs="宋体" w:hint="eastAsia"/>
          <w:szCs w:val="21"/>
        </w:rPr>
        <w:tab/>
        <w:t>投标供应商必须对投标文件所提供的全部资料的真实性承担法律责任，并无条件接受采购人或集中采购机构及政府采购监督管理部门等对其中任何资料进行核实的要求。</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2.4</w:t>
      </w:r>
      <w:r w:rsidRPr="001D45B9">
        <w:rPr>
          <w:rFonts w:ascii="宋体" w:hAnsi="宋体" w:cs="宋体" w:hint="eastAsia"/>
          <w:szCs w:val="21"/>
        </w:rPr>
        <w:tab/>
        <w:t>如果因为投标供应商投标文件填报的内容不详，或没有提供招标文件中所要求的全部资料及数据，由此造成的后果，其责任由投标供应商承担。</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3.</w:t>
      </w:r>
      <w:r w:rsidRPr="001D45B9">
        <w:rPr>
          <w:rFonts w:ascii="宋体" w:hAnsi="宋体" w:cs="宋体" w:hint="eastAsia"/>
          <w:szCs w:val="21"/>
        </w:rPr>
        <w:tab/>
        <w:t>投标报价及计量</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3.1</w:t>
      </w:r>
      <w:r w:rsidRPr="001D45B9">
        <w:rPr>
          <w:rFonts w:ascii="宋体" w:hAnsi="宋体" w:cs="宋体" w:hint="eastAsia"/>
          <w:szCs w:val="21"/>
        </w:rPr>
        <w:tab/>
        <w:t>投标供应商所提供的货物和服务均应以人民币报价。</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3.2</w:t>
      </w:r>
      <w:r w:rsidRPr="001D45B9">
        <w:rPr>
          <w:rFonts w:ascii="宋体" w:hAnsi="宋体" w:cs="宋体" w:hint="eastAsia"/>
          <w:szCs w:val="21"/>
        </w:rPr>
        <w:tab/>
        <w:t>除非招标文件的技术规格中另有规定，投标供应商在投标文件中及其与采购人和集中采购机构的所有往来文件中的计量单位均应采用中华人民共和国法定计量单位。</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4.</w:t>
      </w:r>
      <w:r w:rsidRPr="001D45B9">
        <w:rPr>
          <w:rFonts w:ascii="宋体" w:hAnsi="宋体" w:cs="宋体" w:hint="eastAsia"/>
          <w:szCs w:val="21"/>
        </w:rPr>
        <w:tab/>
        <w:t>投标保证金</w:t>
      </w:r>
      <w:r w:rsidRPr="001D45B9">
        <w:rPr>
          <w:rFonts w:ascii="宋体" w:hAnsi="宋体" w:cs="宋体" w:hint="eastAsia"/>
        </w:rPr>
        <w:t>（本项目不适用）</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4.1</w:t>
      </w:r>
      <w:r w:rsidRPr="001D45B9">
        <w:rPr>
          <w:rFonts w:ascii="宋体" w:hAnsi="宋体" w:cs="宋体" w:hint="eastAsia"/>
          <w:szCs w:val="21"/>
        </w:rPr>
        <w:tab/>
        <w:t>投标供应商应按招标文件规定的金额和期限交纳投标保证金，投标保证金作为投标文件的组成部分。</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4.2</w:t>
      </w:r>
      <w:r w:rsidRPr="001D45B9">
        <w:rPr>
          <w:rFonts w:ascii="宋体" w:hAnsi="宋体" w:cs="宋体" w:hint="eastAsia"/>
          <w:szCs w:val="21"/>
        </w:rPr>
        <w:tab/>
        <w:t>投标（报价）保证金可以采用银行转账、支票、汇票、本票、银行保函（或《政府采购报价担保函》）等形式提交。保证金的到账（保函提交）截止时间应当与投标（响应）截止时间一致。</w:t>
      </w:r>
    </w:p>
    <w:p w:rsidR="00B8589C" w:rsidRPr="001D45B9" w:rsidRDefault="00B8589C" w:rsidP="00B8589C">
      <w:pPr>
        <w:tabs>
          <w:tab w:val="left" w:pos="851"/>
        </w:tabs>
        <w:autoSpaceDE w:val="0"/>
        <w:autoSpaceDN w:val="0"/>
        <w:adjustRightInd w:val="0"/>
        <w:snapToGrid w:val="0"/>
        <w:spacing w:line="360" w:lineRule="auto"/>
        <w:ind w:leftChars="100" w:left="210" w:right="32" w:firstLineChars="300" w:firstLine="630"/>
        <w:rPr>
          <w:rFonts w:ascii="宋体" w:hAnsi="宋体" w:cs="宋体"/>
          <w:szCs w:val="21"/>
        </w:rPr>
      </w:pPr>
      <w:r w:rsidRPr="001D45B9">
        <w:rPr>
          <w:rFonts w:ascii="宋体" w:hAnsi="宋体" w:cs="宋体" w:hint="eastAsia"/>
          <w:szCs w:val="21"/>
        </w:rPr>
        <w:t>交纳办法如下：</w:t>
      </w:r>
    </w:p>
    <w:p w:rsidR="00B8589C" w:rsidRPr="001D45B9" w:rsidRDefault="00B8589C" w:rsidP="00B8589C">
      <w:pPr>
        <w:spacing w:line="360" w:lineRule="auto"/>
        <w:ind w:leftChars="136" w:left="851" w:hangingChars="269" w:hanging="565"/>
        <w:rPr>
          <w:rFonts w:ascii="宋体" w:hAnsi="宋体" w:cs="宋体"/>
          <w:snapToGrid w:val="0"/>
          <w:kern w:val="0"/>
          <w:szCs w:val="21"/>
        </w:rPr>
      </w:pPr>
      <w:r w:rsidRPr="001D45B9">
        <w:rPr>
          <w:rFonts w:ascii="宋体" w:hAnsi="宋体" w:cs="宋体" w:hint="eastAsia"/>
          <w:snapToGrid w:val="0"/>
          <w:kern w:val="0"/>
          <w:szCs w:val="21"/>
        </w:rPr>
        <w:t>（1）采用非保函方式提交保证金的</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 xml:space="preserve">        采用银行转账方式的保证金必须由投标供应商自有对公账户转出，不允许代缴；不接受银行柜台缴纳现金方式。保证金缴纳账户 ：供应商登录广东省政府采购中心网上报名系统进行网上报名后，在8小时内，保证金管理系统为各报名供应商分别生成保证金缴纳账户并公布到网上报名系统中。账户生成后，系统会向报名联系人的手机发送通知短信，每个供应商每个项目的保证金缴纳账户是唯一的，所以请各供应商缴纳保证金前务必核对正确的缴纳账户（因运营商或手机限制，短信有可能延迟或被屏蔽，各供应商也可以自行登录系统查询账户）。供应商填写银行交款票据时，必须清晰填写采购项目编号和投标供应商全称。否则有可能造成保证金退还的延误。</w:t>
      </w:r>
    </w:p>
    <w:p w:rsidR="00B8589C" w:rsidRPr="001D45B9" w:rsidRDefault="00B8589C" w:rsidP="00B8589C">
      <w:pPr>
        <w:tabs>
          <w:tab w:val="left" w:pos="851"/>
        </w:tabs>
        <w:autoSpaceDE w:val="0"/>
        <w:autoSpaceDN w:val="0"/>
        <w:adjustRightInd w:val="0"/>
        <w:snapToGrid w:val="0"/>
        <w:spacing w:line="360" w:lineRule="auto"/>
        <w:ind w:leftChars="400" w:left="840" w:right="32"/>
        <w:rPr>
          <w:rFonts w:ascii="宋体" w:hAnsi="宋体" w:cs="宋体"/>
          <w:b/>
          <w:szCs w:val="21"/>
        </w:rPr>
      </w:pPr>
      <w:r w:rsidRPr="001D45B9">
        <w:rPr>
          <w:rFonts w:ascii="宋体" w:hAnsi="宋体" w:cs="宋体" w:hint="eastAsia"/>
          <w:b/>
          <w:szCs w:val="21"/>
        </w:rPr>
        <w:t>递交投标（报价）文件现场除银行保函、担保函外，不收取其他任何形式的投标保证金。不按以下规程提交保证金的，我中心对保证金不能在投标（响应）截止时间前到帐不负责任：</w:t>
      </w:r>
    </w:p>
    <w:p w:rsidR="00B8589C" w:rsidRPr="001D45B9" w:rsidRDefault="00B8589C" w:rsidP="00B8589C">
      <w:pPr>
        <w:spacing w:line="360" w:lineRule="auto"/>
        <w:ind w:leftChars="136" w:left="851" w:hangingChars="269" w:hanging="565"/>
        <w:rPr>
          <w:rFonts w:ascii="宋体" w:hAnsi="宋体" w:cs="宋体"/>
          <w:snapToGrid w:val="0"/>
          <w:kern w:val="0"/>
          <w:szCs w:val="21"/>
        </w:rPr>
      </w:pPr>
      <w:r w:rsidRPr="001D45B9">
        <w:rPr>
          <w:rFonts w:ascii="宋体" w:hAnsi="宋体" w:cs="宋体" w:hint="eastAsia"/>
          <w:snapToGrid w:val="0"/>
          <w:kern w:val="0"/>
          <w:szCs w:val="21"/>
        </w:rPr>
        <w:t xml:space="preserve"> 1) 银行转账方式提交的：各供应商在投标截止前自行登录网上报名系统查看保证金缴纳账户并向该账户缴纳足额的保证金。</w:t>
      </w:r>
    </w:p>
    <w:p w:rsidR="00B8589C" w:rsidRPr="001D45B9" w:rsidRDefault="00B8589C" w:rsidP="00B8589C">
      <w:pPr>
        <w:spacing w:line="360" w:lineRule="auto"/>
        <w:ind w:leftChars="136" w:left="851" w:hangingChars="269" w:hanging="565"/>
        <w:rPr>
          <w:rFonts w:ascii="宋体" w:hAnsi="宋体" w:cs="宋体"/>
          <w:snapToGrid w:val="0"/>
          <w:kern w:val="0"/>
          <w:szCs w:val="21"/>
        </w:rPr>
      </w:pPr>
      <w:r w:rsidRPr="001D45B9">
        <w:rPr>
          <w:rFonts w:ascii="宋体" w:hAnsi="宋体" w:cs="宋体" w:hint="eastAsia"/>
          <w:snapToGrid w:val="0"/>
          <w:kern w:val="0"/>
          <w:szCs w:val="21"/>
        </w:rPr>
        <w:t xml:space="preserve">  2）支票方式提交的：在报价截止前3个工作日向广东省政府采购中心财务部（广东省政府采购中心8楼807房，电话020-62791839）提交支票，提交时请一并提供所投采购项目编号，以及在网上报名系统查找对应本单位对应的缴纳投标保证金账户，支票付款有效期至报价截止日。</w:t>
      </w:r>
    </w:p>
    <w:p w:rsidR="00B8589C" w:rsidRPr="001D45B9" w:rsidRDefault="00B8589C" w:rsidP="00B8589C">
      <w:pPr>
        <w:spacing w:line="360" w:lineRule="auto"/>
        <w:ind w:leftChars="136" w:left="851" w:hangingChars="269" w:hanging="565"/>
        <w:rPr>
          <w:rFonts w:ascii="宋体" w:hAnsi="宋体" w:cs="宋体"/>
          <w:snapToGrid w:val="0"/>
          <w:kern w:val="0"/>
          <w:szCs w:val="21"/>
        </w:rPr>
      </w:pPr>
      <w:r w:rsidRPr="001D45B9">
        <w:rPr>
          <w:rFonts w:ascii="宋体" w:hAnsi="宋体" w:cs="宋体" w:hint="eastAsia"/>
          <w:snapToGrid w:val="0"/>
          <w:kern w:val="0"/>
          <w:szCs w:val="21"/>
        </w:rPr>
        <w:t xml:space="preserve">  3）汇票、本票方式提交的：在报价截止前五个工作日向广东省政府采购中心财务部（广东省政府采购中心8楼807房，电话020-62791839）提交汇票、本票，提交时请一并提供所投采购项目编号，以及在网上报名系统查找对应本单位对应的缴纳保证金账户。汇票、本票有记载付款日期的，付款日期应当在报价截止前3个工作日。</w:t>
      </w:r>
    </w:p>
    <w:p w:rsidR="00B8589C" w:rsidRPr="001D45B9" w:rsidRDefault="00B8589C" w:rsidP="00B8589C">
      <w:pPr>
        <w:spacing w:line="360" w:lineRule="auto"/>
        <w:ind w:leftChars="136" w:left="851" w:hangingChars="269" w:hanging="565"/>
        <w:rPr>
          <w:rFonts w:ascii="宋体" w:hAnsi="宋体" w:cs="宋体"/>
          <w:snapToGrid w:val="0"/>
          <w:kern w:val="0"/>
          <w:szCs w:val="21"/>
        </w:rPr>
      </w:pPr>
      <w:r w:rsidRPr="001D45B9">
        <w:rPr>
          <w:rFonts w:ascii="宋体" w:hAnsi="宋体" w:cs="宋体" w:hint="eastAsia"/>
          <w:snapToGrid w:val="0"/>
          <w:kern w:val="0"/>
          <w:szCs w:val="21"/>
        </w:rPr>
        <w:t xml:space="preserve"> （2）采用保函方式提交保证金的</w:t>
      </w:r>
    </w:p>
    <w:p w:rsidR="00B8589C" w:rsidRPr="001D45B9" w:rsidRDefault="00B8589C" w:rsidP="00B8589C">
      <w:pPr>
        <w:spacing w:line="360" w:lineRule="auto"/>
        <w:ind w:leftChars="269" w:left="884" w:hangingChars="152" w:hanging="319"/>
        <w:rPr>
          <w:rFonts w:ascii="宋体" w:hAnsi="宋体" w:cs="宋体"/>
          <w:snapToGrid w:val="0"/>
          <w:kern w:val="0"/>
          <w:szCs w:val="21"/>
        </w:rPr>
      </w:pPr>
      <w:r w:rsidRPr="001D45B9">
        <w:rPr>
          <w:rFonts w:ascii="宋体" w:hAnsi="宋体" w:cs="宋体" w:hint="eastAsia"/>
          <w:snapToGrid w:val="0"/>
          <w:kern w:val="0"/>
          <w:szCs w:val="21"/>
        </w:rPr>
        <w:t>1）采用银行保函提交的：</w:t>
      </w:r>
    </w:p>
    <w:p w:rsidR="00B8589C" w:rsidRPr="001D45B9" w:rsidRDefault="00B8589C" w:rsidP="00B8589C">
      <w:pPr>
        <w:tabs>
          <w:tab w:val="left" w:pos="1276"/>
        </w:tabs>
        <w:spacing w:line="360" w:lineRule="auto"/>
        <w:ind w:left="1276" w:hanging="425"/>
        <w:rPr>
          <w:rFonts w:ascii="宋体" w:hAnsi="宋体" w:cs="宋体"/>
          <w:szCs w:val="21"/>
        </w:rPr>
      </w:pPr>
      <w:r w:rsidRPr="001D45B9">
        <w:rPr>
          <w:rFonts w:ascii="宋体" w:hAnsi="宋体" w:cs="宋体"/>
          <w:szCs w:val="21"/>
        </w:rPr>
        <w:t>①</w:t>
      </w:r>
      <w:r w:rsidRPr="001D45B9">
        <w:rPr>
          <w:rFonts w:ascii="宋体" w:hAnsi="宋体" w:cs="宋体"/>
          <w:szCs w:val="21"/>
        </w:rPr>
        <w:tab/>
      </w:r>
      <w:r w:rsidRPr="001D45B9">
        <w:rPr>
          <w:rFonts w:ascii="宋体" w:hAnsi="宋体" w:cs="宋体" w:hint="eastAsia"/>
          <w:szCs w:val="21"/>
        </w:rPr>
        <w:t>采用招标文件提供的格式或集中采购机构接受的其他格式；</w:t>
      </w:r>
    </w:p>
    <w:p w:rsidR="00B8589C" w:rsidRPr="001D45B9" w:rsidRDefault="00B8589C" w:rsidP="00B8589C">
      <w:pPr>
        <w:tabs>
          <w:tab w:val="left" w:pos="1276"/>
        </w:tabs>
        <w:spacing w:line="360" w:lineRule="auto"/>
        <w:ind w:left="1276" w:hanging="425"/>
        <w:rPr>
          <w:rFonts w:ascii="宋体" w:hAnsi="宋体" w:cs="宋体"/>
          <w:szCs w:val="21"/>
        </w:rPr>
      </w:pPr>
      <w:r w:rsidRPr="001D45B9">
        <w:rPr>
          <w:rFonts w:ascii="宋体" w:hAnsi="宋体" w:cs="宋体"/>
          <w:szCs w:val="21"/>
        </w:rPr>
        <w:t>②</w:t>
      </w:r>
      <w:r w:rsidRPr="001D45B9">
        <w:rPr>
          <w:rFonts w:ascii="宋体" w:hAnsi="宋体" w:cs="宋体"/>
          <w:szCs w:val="21"/>
        </w:rPr>
        <w:tab/>
      </w:r>
      <w:r w:rsidRPr="001D45B9">
        <w:rPr>
          <w:rFonts w:ascii="宋体" w:hAnsi="宋体" w:cs="宋体" w:hint="eastAsia"/>
          <w:szCs w:val="21"/>
        </w:rPr>
        <w:t>由中华人民共和国境内的银行出具的银行保函；</w:t>
      </w:r>
    </w:p>
    <w:p w:rsidR="00B8589C" w:rsidRPr="001D45B9" w:rsidRDefault="00B8589C" w:rsidP="00B8589C">
      <w:pPr>
        <w:tabs>
          <w:tab w:val="left" w:pos="1276"/>
        </w:tabs>
        <w:spacing w:line="360" w:lineRule="auto"/>
        <w:ind w:left="1276" w:hanging="425"/>
        <w:rPr>
          <w:rFonts w:ascii="宋体" w:hAnsi="宋体" w:cs="宋体"/>
          <w:szCs w:val="21"/>
        </w:rPr>
      </w:pPr>
      <w:r w:rsidRPr="001D45B9">
        <w:rPr>
          <w:rFonts w:ascii="宋体" w:hAnsi="宋体" w:cs="宋体"/>
          <w:szCs w:val="21"/>
        </w:rPr>
        <w:t>③</w:t>
      </w:r>
      <w:r w:rsidRPr="001D45B9">
        <w:rPr>
          <w:rFonts w:ascii="宋体" w:hAnsi="宋体" w:cs="宋体"/>
          <w:szCs w:val="21"/>
        </w:rPr>
        <w:tab/>
      </w:r>
      <w:r w:rsidRPr="001D45B9">
        <w:rPr>
          <w:rFonts w:ascii="宋体" w:hAnsi="宋体" w:cs="宋体" w:hint="eastAsia"/>
          <w:szCs w:val="21"/>
        </w:rPr>
        <w:t>有效期超过投标有效期30天。</w:t>
      </w:r>
    </w:p>
    <w:p w:rsidR="00B8589C" w:rsidRPr="001D45B9" w:rsidRDefault="00B8589C" w:rsidP="00B8589C">
      <w:pPr>
        <w:spacing w:line="360" w:lineRule="auto"/>
        <w:ind w:leftChars="269" w:left="884" w:hangingChars="152" w:hanging="319"/>
        <w:rPr>
          <w:rFonts w:ascii="宋体" w:hAnsi="宋体" w:cs="宋体"/>
          <w:snapToGrid w:val="0"/>
          <w:kern w:val="0"/>
          <w:szCs w:val="21"/>
        </w:rPr>
      </w:pPr>
      <w:r w:rsidRPr="001D45B9">
        <w:rPr>
          <w:rFonts w:ascii="宋体" w:hAnsi="宋体" w:cs="宋体" w:hint="eastAsia"/>
          <w:snapToGrid w:val="0"/>
          <w:kern w:val="0"/>
          <w:szCs w:val="21"/>
        </w:rPr>
        <w:t>2） 采用政府采购投标（报价）担保函提交的：</w:t>
      </w:r>
    </w:p>
    <w:p w:rsidR="00B8589C" w:rsidRPr="001D45B9" w:rsidRDefault="00B8589C" w:rsidP="00B8589C">
      <w:pPr>
        <w:spacing w:line="360" w:lineRule="auto"/>
        <w:ind w:left="780" w:firstLine="71"/>
        <w:rPr>
          <w:rFonts w:ascii="宋体" w:hAnsi="宋体" w:cs="宋体"/>
          <w:szCs w:val="21"/>
        </w:rPr>
      </w:pPr>
      <w:r w:rsidRPr="001D45B9">
        <w:rPr>
          <w:rFonts w:ascii="宋体" w:hAnsi="宋体" w:cs="宋体"/>
          <w:szCs w:val="21"/>
        </w:rPr>
        <w:t>①</w:t>
      </w:r>
      <w:r w:rsidRPr="001D45B9">
        <w:rPr>
          <w:rFonts w:ascii="宋体" w:hAnsi="宋体" w:cs="宋体"/>
          <w:szCs w:val="21"/>
        </w:rPr>
        <w:tab/>
      </w:r>
      <w:r w:rsidRPr="001D45B9">
        <w:rPr>
          <w:rFonts w:ascii="宋体" w:hAnsi="宋体" w:cs="宋体" w:hint="eastAsia"/>
          <w:szCs w:val="21"/>
        </w:rPr>
        <w:t>采用集中采购机构接受的格式；</w:t>
      </w:r>
    </w:p>
    <w:p w:rsidR="00B8589C" w:rsidRPr="001D45B9" w:rsidRDefault="00B8589C" w:rsidP="00B8589C">
      <w:pPr>
        <w:spacing w:line="360" w:lineRule="auto"/>
        <w:ind w:left="780" w:firstLine="71"/>
        <w:rPr>
          <w:rFonts w:ascii="宋体" w:hAnsi="宋体" w:cs="宋体"/>
          <w:szCs w:val="21"/>
        </w:rPr>
      </w:pPr>
      <w:r w:rsidRPr="001D45B9">
        <w:rPr>
          <w:rFonts w:ascii="宋体" w:hAnsi="宋体" w:cs="宋体"/>
          <w:szCs w:val="21"/>
        </w:rPr>
        <w:t>②</w:t>
      </w:r>
      <w:r w:rsidRPr="001D45B9">
        <w:rPr>
          <w:rFonts w:ascii="宋体" w:hAnsi="宋体" w:cs="宋体"/>
          <w:szCs w:val="21"/>
        </w:rPr>
        <w:tab/>
      </w:r>
      <w:r w:rsidRPr="001D45B9">
        <w:rPr>
          <w:rFonts w:ascii="宋体" w:hAnsi="宋体" w:cs="宋体" w:hint="eastAsia"/>
          <w:szCs w:val="21"/>
        </w:rPr>
        <w:t>由专业担保机构出具的政府采购投标担保函；</w:t>
      </w:r>
    </w:p>
    <w:p w:rsidR="00B8589C" w:rsidRPr="001D45B9" w:rsidRDefault="00B8589C" w:rsidP="00B8589C">
      <w:pPr>
        <w:spacing w:line="360" w:lineRule="auto"/>
        <w:ind w:left="780" w:firstLine="71"/>
        <w:rPr>
          <w:rFonts w:ascii="宋体" w:hAnsi="宋体" w:cs="宋体"/>
          <w:szCs w:val="21"/>
        </w:rPr>
      </w:pPr>
      <w:r w:rsidRPr="001D45B9">
        <w:rPr>
          <w:rFonts w:ascii="宋体" w:hAnsi="宋体" w:cs="宋体"/>
          <w:szCs w:val="21"/>
        </w:rPr>
        <w:t>③</w:t>
      </w:r>
      <w:r w:rsidRPr="001D45B9">
        <w:rPr>
          <w:rFonts w:ascii="宋体" w:hAnsi="宋体" w:cs="宋体"/>
          <w:szCs w:val="21"/>
        </w:rPr>
        <w:tab/>
      </w:r>
      <w:r w:rsidRPr="001D45B9">
        <w:rPr>
          <w:rFonts w:ascii="宋体" w:hAnsi="宋体" w:cs="宋体" w:hint="eastAsia"/>
          <w:szCs w:val="21"/>
        </w:rPr>
        <w:t>有效期超过投标（报价）有效期30天。</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4.3</w:t>
      </w:r>
      <w:r w:rsidRPr="001D45B9">
        <w:rPr>
          <w:rFonts w:ascii="宋体" w:hAnsi="宋体" w:cs="宋体" w:hint="eastAsia"/>
          <w:szCs w:val="21"/>
        </w:rPr>
        <w:tab/>
        <w:t>未中标的投标供应商保证金，在中标通知书发出后5个工作日内原额退还。</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4.4</w:t>
      </w:r>
      <w:r w:rsidRPr="001D45B9">
        <w:rPr>
          <w:rFonts w:ascii="宋体" w:hAnsi="宋体" w:cs="宋体" w:hint="eastAsia"/>
          <w:szCs w:val="21"/>
        </w:rPr>
        <w:tab/>
        <w:t>中标供应商的投标保证金,在中标供应商与采购人签订采购合同后5个工作日内原额退还。</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4.5</w:t>
      </w:r>
      <w:r w:rsidRPr="001D45B9">
        <w:rPr>
          <w:rFonts w:ascii="宋体" w:hAnsi="宋体" w:cs="宋体" w:hint="eastAsia"/>
          <w:szCs w:val="21"/>
        </w:rPr>
        <w:tab/>
        <w:t>有下列情形之一的，投标保证金将被依法不予退还并上交国库：</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1）</w:t>
      </w:r>
      <w:r w:rsidRPr="001D45B9">
        <w:rPr>
          <w:rFonts w:hAnsi="宋体" w:cs="宋体" w:hint="eastAsia"/>
          <w:snapToGrid w:val="0"/>
          <w:kern w:val="0"/>
        </w:rPr>
        <w:tab/>
        <w:t>投标供应商在招标文件规定的投标有效期内撤销其投标；</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2）</w:t>
      </w:r>
      <w:r w:rsidRPr="001D45B9">
        <w:rPr>
          <w:rFonts w:hAnsi="宋体" w:cs="宋体" w:hint="eastAsia"/>
          <w:snapToGrid w:val="0"/>
          <w:kern w:val="0"/>
        </w:rPr>
        <w:tab/>
        <w:t>中标供应商在规定期限内未签订合同。</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5.</w:t>
      </w:r>
      <w:r w:rsidRPr="001D45B9">
        <w:rPr>
          <w:rFonts w:ascii="宋体" w:hAnsi="宋体" w:cs="宋体" w:hint="eastAsia"/>
          <w:szCs w:val="21"/>
        </w:rPr>
        <w:tab/>
        <w:t>投标文件的数量和签署</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5.1</w:t>
      </w:r>
      <w:r w:rsidRPr="001D45B9">
        <w:rPr>
          <w:rFonts w:ascii="宋体" w:hAnsi="宋体" w:cs="宋体" w:hint="eastAsia"/>
          <w:szCs w:val="21"/>
        </w:rPr>
        <w:tab/>
        <w:t>投标供应商应编制投标文件正本一份和副本</w:t>
      </w:r>
      <w:r w:rsidRPr="001D45B9">
        <w:rPr>
          <w:rFonts w:ascii="宋体" w:hAnsi="宋体" w:cs="宋体" w:hint="eastAsia"/>
          <w:szCs w:val="21"/>
          <w:u w:val="single"/>
        </w:rPr>
        <w:t>叁</w:t>
      </w:r>
      <w:r w:rsidRPr="001D45B9">
        <w:rPr>
          <w:rFonts w:ascii="宋体" w:hAnsi="宋体" w:cs="宋体" w:hint="eastAsia"/>
          <w:szCs w:val="21"/>
        </w:rPr>
        <w:t>份，投标文件的副本可采用正本的复印件。每套投标文件须清楚地标明“正本”、“副本”。若副本与正本不符，以正本为准。</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5.2</w:t>
      </w:r>
      <w:r w:rsidRPr="001D45B9">
        <w:rPr>
          <w:rFonts w:ascii="宋体" w:hAnsi="宋体" w:cs="宋体" w:hint="eastAsia"/>
          <w:szCs w:val="21"/>
        </w:rPr>
        <w:tab/>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5.3</w:t>
      </w:r>
      <w:r w:rsidRPr="001D45B9">
        <w:rPr>
          <w:rFonts w:ascii="宋体" w:hAnsi="宋体" w:cs="宋体" w:hint="eastAsia"/>
          <w:szCs w:val="21"/>
        </w:rPr>
        <w:tab/>
        <w:t>投标文件中的任何重要的插字、涂改和增删，必须由法定代表人或经其正式授权的代表在旁边签字或盖章才有效。</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6.</w:t>
      </w:r>
      <w:r w:rsidRPr="001D45B9">
        <w:rPr>
          <w:rFonts w:ascii="宋体" w:hAnsi="宋体" w:cs="宋体" w:hint="eastAsia"/>
          <w:szCs w:val="21"/>
        </w:rPr>
        <w:tab/>
        <w:t>投标文件的密封和标记</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6.1</w:t>
      </w:r>
      <w:r w:rsidRPr="001D45B9">
        <w:rPr>
          <w:rFonts w:ascii="宋体" w:hAnsi="宋体" w:cs="宋体" w:hint="eastAsia"/>
          <w:szCs w:val="21"/>
        </w:rPr>
        <w:tab/>
        <w:t>投标供应商应将投标文件正本和所有的副本分别单独密封包装，并在外包装上清晰标明“正本”、“副本”字样。</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6.2</w:t>
      </w:r>
      <w:r w:rsidRPr="001D45B9">
        <w:rPr>
          <w:rFonts w:ascii="宋体" w:hAnsi="宋体" w:cs="宋体" w:hint="eastAsia"/>
          <w:szCs w:val="21"/>
        </w:rPr>
        <w:tab/>
        <w:t>为方便开标时唱标，投标供应商应按照《投标文件格式》的要求制作《唱标信封》并独立封装。</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6.3</w:t>
      </w:r>
      <w:r w:rsidRPr="001D45B9">
        <w:rPr>
          <w:rFonts w:ascii="宋体" w:hAnsi="宋体" w:cs="宋体" w:hint="eastAsia"/>
          <w:szCs w:val="21"/>
        </w:rPr>
        <w:tab/>
        <w:t>信封或外包装上应当注明采购项目名称、采购项目编号和“在（招标文件中规定的开标日期和时点）之前不得启封”的字样，封口处应加盖投标供应商印章。</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6.4</w:t>
      </w:r>
      <w:r w:rsidRPr="001D45B9">
        <w:rPr>
          <w:rFonts w:ascii="宋体" w:hAnsi="宋体" w:cs="宋体" w:hint="eastAsia"/>
          <w:szCs w:val="21"/>
        </w:rPr>
        <w:tab/>
        <w:t>不足以造成投标文件可从外包装内散出而导致投标文件泄密的，不认定为投标文件未密封。</w:t>
      </w:r>
    </w:p>
    <w:p w:rsidR="00B8589C" w:rsidRPr="001D45B9" w:rsidRDefault="00B8589C" w:rsidP="00B8589C">
      <w:pPr>
        <w:autoSpaceDE w:val="0"/>
        <w:autoSpaceDN w:val="0"/>
        <w:adjustRightInd w:val="0"/>
        <w:snapToGrid w:val="0"/>
        <w:spacing w:line="360" w:lineRule="auto"/>
        <w:ind w:left="420" w:right="32" w:hanging="420"/>
        <w:rPr>
          <w:rFonts w:ascii="宋体" w:hAnsi="宋体" w:cs="宋体"/>
          <w:b/>
          <w:szCs w:val="21"/>
        </w:rPr>
      </w:pPr>
      <w:r w:rsidRPr="001D45B9">
        <w:rPr>
          <w:rFonts w:ascii="宋体" w:hAnsi="宋体" w:cs="宋体" w:hint="eastAsia"/>
          <w:b/>
          <w:szCs w:val="21"/>
        </w:rPr>
        <w:t>五、</w:t>
      </w:r>
      <w:r w:rsidRPr="001D45B9">
        <w:rPr>
          <w:rFonts w:ascii="宋体" w:hAnsi="宋体" w:cs="宋体" w:hint="eastAsia"/>
          <w:b/>
          <w:szCs w:val="21"/>
        </w:rPr>
        <w:tab/>
        <w:t>投标文件的递交</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投标文件的递交</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1.1</w:t>
      </w:r>
      <w:r w:rsidRPr="001D45B9">
        <w:rPr>
          <w:rFonts w:ascii="宋体" w:hAnsi="宋体" w:cs="宋体" w:hint="eastAsia"/>
          <w:szCs w:val="21"/>
        </w:rPr>
        <w:tab/>
        <w:t>所有投标文件应在投标截止时间前送达开标地点。</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1.2</w:t>
      </w:r>
      <w:r w:rsidRPr="001D45B9">
        <w:rPr>
          <w:rFonts w:ascii="宋体" w:hAnsi="宋体" w:cs="宋体" w:hint="eastAsia"/>
          <w:szCs w:val="21"/>
        </w:rPr>
        <w:tab/>
        <w:t>集中采购机构将拒绝以下情况的投标文件：</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1）</w:t>
      </w:r>
      <w:r w:rsidRPr="001D45B9">
        <w:rPr>
          <w:rFonts w:hAnsi="宋体" w:cs="宋体" w:hint="eastAsia"/>
          <w:snapToGrid w:val="0"/>
          <w:kern w:val="0"/>
        </w:rPr>
        <w:tab/>
        <w:t>迟于投标截止时间递交的；</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2） 投标文件未密封的。</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1.3</w:t>
      </w:r>
      <w:r w:rsidRPr="001D45B9">
        <w:rPr>
          <w:rFonts w:ascii="宋体" w:hAnsi="宋体" w:cs="宋体" w:hint="eastAsia"/>
          <w:szCs w:val="21"/>
        </w:rPr>
        <w:tab/>
        <w:t>集中采购机构不接受邮寄、电报、电话、传真方式投标。</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w:t>
      </w:r>
      <w:r w:rsidRPr="001D45B9">
        <w:rPr>
          <w:rFonts w:ascii="宋体" w:hAnsi="宋体" w:cs="宋体" w:hint="eastAsia"/>
          <w:szCs w:val="21"/>
        </w:rPr>
        <w:tab/>
        <w:t>投标文件的修改和撤回</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2.1</w:t>
      </w:r>
      <w:r w:rsidRPr="001D45B9">
        <w:rPr>
          <w:rFonts w:ascii="宋体" w:hAnsi="宋体" w:cs="宋体" w:hint="eastAsia"/>
          <w:szCs w:val="21"/>
        </w:rPr>
        <w:tab/>
        <w:t>投标供应商在投标截止时间前，可以对所递交的投标文件进行补充、修改或者撤回，并书面通知集中采购机构。补充、修改的内容应当按招标文件要求签署、盖章、密封后，并作为投标文件的组成部分。在投标截止时点之后，投标供应商不得对其投标文件做任何修改和补充。</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2.2</w:t>
      </w:r>
      <w:r w:rsidRPr="001D45B9">
        <w:rPr>
          <w:rFonts w:ascii="宋体" w:hAnsi="宋体" w:cs="宋体" w:hint="eastAsia"/>
          <w:szCs w:val="21"/>
        </w:rPr>
        <w:tab/>
        <w:t>投标供应商所提交的投标文件在评标结束后，无论中标与否都不退还。</w:t>
      </w:r>
    </w:p>
    <w:p w:rsidR="00B8589C" w:rsidRPr="001D45B9" w:rsidRDefault="00B8589C" w:rsidP="00B8589C">
      <w:pPr>
        <w:autoSpaceDE w:val="0"/>
        <w:autoSpaceDN w:val="0"/>
        <w:adjustRightInd w:val="0"/>
        <w:snapToGrid w:val="0"/>
        <w:spacing w:line="360" w:lineRule="auto"/>
        <w:ind w:left="420" w:right="32" w:hanging="420"/>
        <w:rPr>
          <w:rFonts w:ascii="宋体" w:hAnsi="宋体" w:cs="宋体"/>
          <w:b/>
          <w:kern w:val="0"/>
          <w:szCs w:val="21"/>
        </w:rPr>
      </w:pPr>
      <w:r w:rsidRPr="001D45B9">
        <w:rPr>
          <w:rFonts w:ascii="宋体" w:hAnsi="宋体" w:cs="宋体" w:hint="eastAsia"/>
          <w:b/>
          <w:szCs w:val="21"/>
        </w:rPr>
        <w:t>六</w:t>
      </w:r>
      <w:r w:rsidRPr="001D45B9">
        <w:rPr>
          <w:rFonts w:ascii="宋体" w:hAnsi="宋体" w:cs="宋体" w:hint="eastAsia"/>
          <w:b/>
          <w:kern w:val="0"/>
          <w:szCs w:val="21"/>
        </w:rPr>
        <w:t>、</w:t>
      </w:r>
      <w:r w:rsidRPr="001D45B9">
        <w:rPr>
          <w:rFonts w:ascii="宋体" w:hAnsi="宋体" w:cs="宋体" w:hint="eastAsia"/>
          <w:b/>
          <w:kern w:val="0"/>
          <w:szCs w:val="21"/>
        </w:rPr>
        <w:tab/>
        <w:t>开标、评标、定标</w:t>
      </w:r>
    </w:p>
    <w:p w:rsidR="00B8589C" w:rsidRPr="001D45B9" w:rsidRDefault="00B8589C" w:rsidP="00B8589C">
      <w:pPr>
        <w:pStyle w:val="af"/>
        <w:adjustRightInd w:val="0"/>
        <w:snapToGrid w:val="0"/>
        <w:spacing w:line="360" w:lineRule="auto"/>
        <w:ind w:left="851"/>
        <w:rPr>
          <w:rFonts w:hAnsi="宋体" w:cs="宋体"/>
        </w:rPr>
      </w:pPr>
      <w:r w:rsidRPr="001D45B9">
        <w:rPr>
          <w:rFonts w:hAnsi="宋体" w:cs="宋体" w:hint="eastAsia"/>
        </w:rPr>
        <w:t>见招标文件第四部分</w:t>
      </w:r>
    </w:p>
    <w:p w:rsidR="00B8589C" w:rsidRPr="001D45B9" w:rsidRDefault="00B8589C" w:rsidP="00B8589C">
      <w:pPr>
        <w:autoSpaceDE w:val="0"/>
        <w:autoSpaceDN w:val="0"/>
        <w:adjustRightInd w:val="0"/>
        <w:snapToGrid w:val="0"/>
        <w:spacing w:line="360" w:lineRule="auto"/>
        <w:ind w:left="420" w:right="32" w:hanging="420"/>
        <w:rPr>
          <w:rFonts w:ascii="宋体" w:hAnsi="宋体" w:cs="宋体"/>
          <w:b/>
          <w:kern w:val="0"/>
          <w:szCs w:val="21"/>
        </w:rPr>
      </w:pPr>
      <w:r w:rsidRPr="001D45B9">
        <w:rPr>
          <w:rFonts w:ascii="宋体" w:hAnsi="宋体" w:cs="宋体" w:hint="eastAsia"/>
          <w:b/>
          <w:kern w:val="0"/>
          <w:szCs w:val="21"/>
        </w:rPr>
        <w:t>七、</w:t>
      </w:r>
      <w:r w:rsidRPr="001D45B9">
        <w:rPr>
          <w:rFonts w:ascii="宋体" w:hAnsi="宋体" w:cs="宋体" w:hint="eastAsia"/>
          <w:b/>
          <w:kern w:val="0"/>
          <w:szCs w:val="21"/>
        </w:rPr>
        <w:tab/>
        <w:t>询问、质疑、投诉</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询问</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1.1</w:t>
      </w:r>
      <w:r w:rsidRPr="001D45B9">
        <w:rPr>
          <w:rFonts w:ascii="宋体" w:hAnsi="宋体" w:cs="宋体" w:hint="eastAsia"/>
          <w:szCs w:val="21"/>
        </w:rPr>
        <w:tab/>
        <w:t>投标供应商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w:t>
      </w:r>
      <w:r w:rsidRPr="001D45B9">
        <w:rPr>
          <w:rFonts w:ascii="宋体" w:hAnsi="宋体" w:cs="宋体" w:hint="eastAsia"/>
          <w:szCs w:val="21"/>
        </w:rPr>
        <w:tab/>
        <w:t>质疑</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2.1</w:t>
      </w:r>
      <w:r w:rsidRPr="001D45B9">
        <w:rPr>
          <w:rFonts w:ascii="宋体" w:hAnsi="宋体" w:cs="宋体" w:hint="eastAsia"/>
          <w:szCs w:val="21"/>
        </w:rPr>
        <w:tab/>
        <w:t>投标供应商认为招标文件、采购过程和中标结果使自己的权益受到损害的，以书面形式一次性向采购人或集中采购机构书面提出质疑：</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1）</w:t>
      </w:r>
      <w:r w:rsidRPr="001D45B9">
        <w:rPr>
          <w:rFonts w:hAnsi="宋体" w:cs="宋体" w:hint="eastAsia"/>
          <w:snapToGrid w:val="0"/>
          <w:kern w:val="0"/>
        </w:rPr>
        <w:tab/>
        <w:t>采购文件在指定的政府采购信息发布媒体上公示最少5个工作日；报名本项目的投标供应商认为采购文件的内容损害其权益的，可以自报名成功之日起7个工作日内提出质疑，供应商质疑、投诉应当有明确的请求和必要的证明材料；</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 xml:space="preserve">2）投标供应商认为采购过程和中标结果使自己的权益受到损害的，对采购过程提出质疑的，为各采购程序环节结束之日起7个工作日内提出质疑；对中标结果提出质疑的，为中标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 </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ab/>
        <w:t>采购人或集中采购机构在收到投标供应商的书面质疑后7个工作日内作出答复，并以书面形式通知质疑投标供应商和其他有关投标供应商，但答复内容不涉及商业秘密。质疑投标供应商须提供相关证明材料，包括但不限于权益受损害的情况说明及受损害的原因、证据内容等，并对质疑内容的真实性承担责任。</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2.2</w:t>
      </w:r>
      <w:r w:rsidRPr="001D45B9">
        <w:rPr>
          <w:rFonts w:ascii="宋体" w:hAnsi="宋体" w:cs="宋体" w:hint="eastAsia"/>
          <w:szCs w:val="21"/>
        </w:rPr>
        <w:tab/>
        <w:t>质疑联系人：</w:t>
      </w:r>
      <w:r w:rsidRPr="001D45B9">
        <w:rPr>
          <w:rFonts w:ascii="宋体" w:hAnsi="宋体" w:cs="宋体"/>
          <w:szCs w:val="21"/>
        </w:rPr>
        <w:t>陈</w:t>
      </w:r>
      <w:r w:rsidRPr="001D45B9">
        <w:rPr>
          <w:rFonts w:ascii="宋体" w:hAnsi="宋体" w:cs="宋体" w:hint="eastAsia"/>
          <w:szCs w:val="21"/>
        </w:rPr>
        <w:t>小姐</w:t>
      </w:r>
      <w:r w:rsidRPr="001D45B9">
        <w:rPr>
          <w:rFonts w:ascii="宋体" w:hAnsi="宋体" w:cs="宋体"/>
          <w:szCs w:val="21"/>
        </w:rPr>
        <w:t>/龚小姐</w:t>
      </w:r>
    </w:p>
    <w:p w:rsidR="00B8589C" w:rsidRPr="001D45B9" w:rsidRDefault="00B8589C" w:rsidP="00B8589C">
      <w:pPr>
        <w:tabs>
          <w:tab w:val="left" w:pos="851"/>
        </w:tabs>
        <w:autoSpaceDE w:val="0"/>
        <w:autoSpaceDN w:val="0"/>
        <w:adjustRightInd w:val="0"/>
        <w:snapToGrid w:val="0"/>
        <w:spacing w:line="360" w:lineRule="auto"/>
        <w:ind w:leftChars="400" w:left="840" w:right="32"/>
        <w:rPr>
          <w:rFonts w:ascii="宋体" w:hAnsi="宋体" w:cs="宋体"/>
          <w:szCs w:val="21"/>
        </w:rPr>
      </w:pPr>
      <w:r w:rsidRPr="001D45B9">
        <w:rPr>
          <w:rFonts w:ascii="宋体" w:hAnsi="宋体" w:cs="宋体"/>
          <w:szCs w:val="21"/>
        </w:rPr>
        <w:t>电话：020-83187085/83196816；邮箱：</w:t>
      </w:r>
      <w:hyperlink r:id="rId10" w:tgtFrame="_blank" w:history="1">
        <w:r w:rsidRPr="001D45B9">
          <w:rPr>
            <w:rStyle w:val="afc"/>
            <w:rFonts w:ascii="宋体" w:hAnsi="宋体" w:cs="宋体"/>
            <w:color w:val="auto"/>
            <w:szCs w:val="21"/>
          </w:rPr>
          <w:t>gpcgdzgke@gd.gov.cn</w:t>
        </w:r>
      </w:hyperlink>
      <w:r w:rsidRPr="001D45B9">
        <w:rPr>
          <w:rFonts w:ascii="宋体" w:hAnsi="宋体" w:cs="宋体"/>
          <w:szCs w:val="21"/>
        </w:rPr>
        <w:t>(推荐使用）</w:t>
      </w:r>
    </w:p>
    <w:p w:rsidR="00B8589C" w:rsidRPr="001D45B9" w:rsidRDefault="00B8589C" w:rsidP="00B8589C">
      <w:pPr>
        <w:tabs>
          <w:tab w:val="left" w:pos="851"/>
        </w:tabs>
        <w:autoSpaceDE w:val="0"/>
        <w:autoSpaceDN w:val="0"/>
        <w:adjustRightInd w:val="0"/>
        <w:snapToGrid w:val="0"/>
        <w:spacing w:line="360" w:lineRule="auto"/>
        <w:ind w:leftChars="400" w:left="840" w:right="32"/>
        <w:rPr>
          <w:rFonts w:hAnsi="宋体" w:cs="宋体"/>
        </w:rPr>
      </w:pPr>
      <w:r w:rsidRPr="001D45B9">
        <w:rPr>
          <w:rFonts w:ascii="宋体" w:hAnsi="宋体" w:cs="宋体"/>
          <w:szCs w:val="21"/>
        </w:rPr>
        <w:t>地址：广州市越秀区越华路112号珠江国际大厦3楼质管科；邮编：510030</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3.</w:t>
      </w:r>
      <w:r w:rsidRPr="001D45B9">
        <w:rPr>
          <w:rFonts w:ascii="宋体" w:hAnsi="宋体" w:cs="宋体" w:hint="eastAsia"/>
          <w:szCs w:val="21"/>
        </w:rPr>
        <w:tab/>
        <w:t>投诉</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3.1</w:t>
      </w:r>
      <w:r w:rsidRPr="001D45B9">
        <w:rPr>
          <w:rFonts w:ascii="宋体" w:hAnsi="宋体" w:cs="宋体" w:hint="eastAsia"/>
          <w:szCs w:val="21"/>
        </w:rPr>
        <w:tab/>
        <w:t>投标供应商对采购人或集中采购机构的质疑答复不满意或在规定时间内未得到答复的，可以在答复期满后15个工作日内，按如下联系方式向政府采购监督管理机构投诉。</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szCs w:val="21"/>
        </w:rPr>
      </w:pPr>
      <w:r w:rsidRPr="001D45B9">
        <w:rPr>
          <w:rFonts w:ascii="宋体" w:hAnsi="宋体" w:cs="宋体" w:hint="eastAsia"/>
          <w:szCs w:val="21"/>
        </w:rPr>
        <w:t>3.2</w:t>
      </w:r>
      <w:r w:rsidRPr="001D45B9">
        <w:rPr>
          <w:rFonts w:ascii="宋体" w:hAnsi="宋体" w:cs="宋体" w:hint="eastAsia"/>
          <w:szCs w:val="21"/>
        </w:rPr>
        <w:tab/>
      </w:r>
      <w:r w:rsidRPr="001D45B9">
        <w:rPr>
          <w:rFonts w:ascii="宋体" w:hAnsi="宋体" w:hint="eastAsia"/>
          <w:szCs w:val="21"/>
        </w:rPr>
        <w:t>政府采购监督管理机构名称：国家财政部政府采购监督裁决处</w:t>
      </w:r>
    </w:p>
    <w:p w:rsidR="00B8589C" w:rsidRPr="001D45B9" w:rsidRDefault="00B8589C" w:rsidP="00B8589C">
      <w:pPr>
        <w:tabs>
          <w:tab w:val="left" w:pos="851"/>
        </w:tabs>
        <w:autoSpaceDE w:val="0"/>
        <w:autoSpaceDN w:val="0"/>
        <w:adjustRightInd w:val="0"/>
        <w:snapToGrid w:val="0"/>
        <w:spacing w:line="360" w:lineRule="auto"/>
        <w:ind w:leftChars="400" w:left="840" w:right="32"/>
        <w:rPr>
          <w:rFonts w:ascii="宋体" w:hAnsi="宋体"/>
          <w:szCs w:val="21"/>
        </w:rPr>
      </w:pPr>
      <w:r w:rsidRPr="001D45B9">
        <w:rPr>
          <w:rFonts w:ascii="宋体" w:hAnsi="宋体" w:hint="eastAsia"/>
          <w:szCs w:val="21"/>
        </w:rPr>
        <w:t>地  址：北京市西城区月坛北小街</w:t>
      </w:r>
      <w:r w:rsidRPr="001D45B9">
        <w:rPr>
          <w:rFonts w:ascii="宋体" w:hAnsi="宋体"/>
          <w:szCs w:val="21"/>
        </w:rPr>
        <w:t>13号中船宾馆北楼四层8401室、8403室</w:t>
      </w:r>
    </w:p>
    <w:p w:rsidR="00B8589C" w:rsidRPr="001D45B9" w:rsidRDefault="00B8589C" w:rsidP="00B8589C">
      <w:pPr>
        <w:tabs>
          <w:tab w:val="left" w:pos="851"/>
        </w:tabs>
        <w:autoSpaceDE w:val="0"/>
        <w:autoSpaceDN w:val="0"/>
        <w:adjustRightInd w:val="0"/>
        <w:snapToGrid w:val="0"/>
        <w:spacing w:line="360" w:lineRule="auto"/>
        <w:ind w:leftChars="400" w:left="840" w:right="32"/>
        <w:rPr>
          <w:rFonts w:hAnsi="宋体"/>
        </w:rPr>
      </w:pPr>
      <w:r w:rsidRPr="001D45B9">
        <w:rPr>
          <w:rFonts w:ascii="宋体" w:hAnsi="宋体" w:hint="eastAsia"/>
          <w:szCs w:val="21"/>
        </w:rPr>
        <w:t>电  话：</w:t>
      </w:r>
      <w:r w:rsidRPr="001D45B9">
        <w:rPr>
          <w:rFonts w:ascii="宋体" w:hAnsi="宋体"/>
          <w:szCs w:val="21"/>
        </w:rPr>
        <w:t>010-68513070</w:t>
      </w:r>
      <w:r w:rsidRPr="001D45B9">
        <w:rPr>
          <w:rFonts w:ascii="宋体" w:hAnsi="宋体" w:hint="eastAsia"/>
          <w:szCs w:val="21"/>
        </w:rPr>
        <w:t>，</w:t>
      </w:r>
      <w:r w:rsidRPr="001D45B9">
        <w:rPr>
          <w:rFonts w:ascii="宋体" w:hAnsi="宋体"/>
          <w:szCs w:val="21"/>
        </w:rPr>
        <w:t>68519967</w:t>
      </w:r>
    </w:p>
    <w:p w:rsidR="00B8589C" w:rsidRPr="001D45B9" w:rsidRDefault="00B8589C" w:rsidP="00B8589C">
      <w:pPr>
        <w:tabs>
          <w:tab w:val="left" w:pos="851"/>
        </w:tabs>
        <w:autoSpaceDE w:val="0"/>
        <w:autoSpaceDN w:val="0"/>
        <w:adjustRightInd w:val="0"/>
        <w:snapToGrid w:val="0"/>
        <w:spacing w:line="360" w:lineRule="auto"/>
        <w:ind w:left="851" w:right="32" w:hanging="851"/>
        <w:rPr>
          <w:rFonts w:hAnsi="宋体" w:cs="宋体"/>
          <w:b/>
        </w:rPr>
      </w:pPr>
      <w:r w:rsidRPr="001D45B9">
        <w:rPr>
          <w:rFonts w:hAnsi="宋体" w:cs="宋体" w:hint="eastAsia"/>
          <w:b/>
        </w:rPr>
        <w:t>八、</w:t>
      </w:r>
      <w:r w:rsidRPr="001D45B9">
        <w:rPr>
          <w:rFonts w:hAnsi="宋体" w:cs="宋体" w:hint="eastAsia"/>
          <w:b/>
        </w:rPr>
        <w:tab/>
      </w:r>
      <w:r w:rsidRPr="001D45B9">
        <w:rPr>
          <w:rFonts w:hAnsi="宋体" w:cs="宋体" w:hint="eastAsia"/>
          <w:b/>
        </w:rPr>
        <w:t>合同的订立和履行</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合同的订立</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1.1</w:t>
      </w:r>
      <w:r w:rsidRPr="001D45B9">
        <w:rPr>
          <w:rFonts w:ascii="宋体" w:hAnsi="宋体" w:cs="宋体" w:hint="eastAsia"/>
          <w:szCs w:val="21"/>
        </w:rPr>
        <w:tab/>
        <w:t>采购人与中标供应商自中标通知书发出之日起三十日内，按招标文件要求和中标供应商投标文件承诺签订政府采购合同，但不得超出招标文件和中标供应商投标文件的范围、也不得再行订立背离合同实质性内容的其他协议。</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1.2</w:t>
      </w:r>
      <w:r w:rsidRPr="001D45B9">
        <w:rPr>
          <w:rFonts w:ascii="宋体" w:hAnsi="宋体" w:cs="宋体" w:hint="eastAsia"/>
          <w:szCs w:val="21"/>
        </w:rPr>
        <w:tab/>
        <w:t>采购人应当自政府采购合同签订之日起2个工作日内，登陆广东省政府采购网上传政府采购合同扫描版，如实填报政府采购合同的签订时间。广东省政府采购网将会记录各采购人合同签订时间、公开和备案时间，作为通报的依据。</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w:t>
      </w:r>
      <w:r w:rsidRPr="001D45B9">
        <w:rPr>
          <w:rFonts w:ascii="宋体" w:hAnsi="宋体" w:cs="宋体" w:hint="eastAsia"/>
          <w:szCs w:val="21"/>
        </w:rPr>
        <w:tab/>
        <w:t>合同的履行</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2.1</w:t>
      </w:r>
      <w:r w:rsidRPr="001D45B9">
        <w:rPr>
          <w:rFonts w:ascii="宋体" w:hAnsi="宋体" w:cs="宋体" w:hint="eastAsia"/>
          <w:szCs w:val="21"/>
        </w:rPr>
        <w:tab/>
        <w:t>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2.2</w:t>
      </w:r>
      <w:r w:rsidRPr="001D45B9">
        <w:rPr>
          <w:rFonts w:ascii="宋体" w:hAnsi="宋体" w:cs="宋体" w:hint="eastAsia"/>
          <w:szCs w:val="21"/>
        </w:rPr>
        <w:tab/>
        <w:t>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陆广东省政府采购网上传备案。</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九、</w:t>
      </w:r>
      <w:r w:rsidRPr="001D45B9">
        <w:rPr>
          <w:rFonts w:hAnsi="宋体" w:cs="宋体" w:hint="eastAsia"/>
          <w:b/>
        </w:rPr>
        <w:tab/>
        <w:t>保密和披露</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投标人自获取招标文件之日起，须履行本招标项目下保密义务，不得将因本次招标获得的信息向第三人外传。</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2.</w:t>
      </w:r>
      <w:r w:rsidRPr="001D45B9">
        <w:rPr>
          <w:rFonts w:ascii="宋体" w:hAnsi="宋体" w:cs="宋体" w:hint="eastAsia"/>
          <w:szCs w:val="21"/>
        </w:rPr>
        <w:tab/>
        <w:t>采购人或采购中心有权将投标人提供的所有资料向有关政府部门或评审委员会披露。</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3.</w:t>
      </w:r>
      <w:r w:rsidRPr="001D45B9">
        <w:rPr>
          <w:rFonts w:ascii="宋体" w:hAnsi="宋体" w:cs="宋体" w:hint="eastAsia"/>
          <w:szCs w:val="21"/>
        </w:rPr>
        <w:tab/>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十、</w:t>
      </w:r>
      <w:r w:rsidRPr="001D45B9">
        <w:rPr>
          <w:rFonts w:hAnsi="宋体" w:cs="宋体" w:hint="eastAsia"/>
          <w:b/>
        </w:rPr>
        <w:tab/>
        <w:t>适用法律</w:t>
      </w:r>
    </w:p>
    <w:p w:rsidR="00B8589C" w:rsidRPr="001D45B9" w:rsidRDefault="00B8589C" w:rsidP="00B8589C">
      <w:pPr>
        <w:tabs>
          <w:tab w:val="left" w:pos="851"/>
        </w:tabs>
        <w:autoSpaceDE w:val="0"/>
        <w:autoSpaceDN w:val="0"/>
        <w:adjustRightInd w:val="0"/>
        <w:snapToGrid w:val="0"/>
        <w:spacing w:line="360" w:lineRule="auto"/>
        <w:ind w:left="851" w:right="32" w:hanging="851"/>
        <w:rPr>
          <w:rFonts w:ascii="宋体" w:hAnsi="宋体" w:cs="宋体"/>
          <w:szCs w:val="21"/>
        </w:rPr>
      </w:pPr>
      <w:r w:rsidRPr="001D45B9">
        <w:rPr>
          <w:rFonts w:ascii="宋体" w:hAnsi="宋体" w:cs="宋体" w:hint="eastAsia"/>
          <w:szCs w:val="21"/>
        </w:rPr>
        <w:t>1.</w:t>
      </w:r>
      <w:r w:rsidRPr="001D45B9">
        <w:rPr>
          <w:rFonts w:ascii="宋体" w:hAnsi="宋体" w:cs="宋体" w:hint="eastAsia"/>
          <w:szCs w:val="21"/>
        </w:rPr>
        <w:tab/>
        <w:t>采购人、集中采购机构及投标供应商进行的本次采购活动适用《政府采购法》及其配套的法规、规章、政策。</w:t>
      </w:r>
    </w:p>
    <w:p w:rsidR="00B8589C" w:rsidRPr="001D45B9" w:rsidRDefault="00B8589C" w:rsidP="00B8589C">
      <w:pPr>
        <w:spacing w:line="360" w:lineRule="auto"/>
        <w:jc w:val="center"/>
        <w:rPr>
          <w:rFonts w:ascii="宋体" w:hAnsi="宋体" w:cs="宋体"/>
          <w:b/>
          <w:kern w:val="0"/>
          <w:sz w:val="28"/>
          <w:szCs w:val="28"/>
        </w:rPr>
      </w:pPr>
      <w:r w:rsidRPr="001D45B9">
        <w:rPr>
          <w:rFonts w:ascii="宋体" w:hAnsi="宋体" w:cs="宋体" w:hint="eastAsia"/>
          <w:b/>
          <w:kern w:val="0"/>
          <w:sz w:val="28"/>
          <w:szCs w:val="28"/>
        </w:rPr>
        <w:br w:type="page"/>
        <w:t>第四部分　开标、评标、定标</w:t>
      </w:r>
    </w:p>
    <w:p w:rsidR="00B8589C" w:rsidRPr="001D45B9" w:rsidRDefault="00B8589C" w:rsidP="00B8589C">
      <w:pPr>
        <w:spacing w:line="360" w:lineRule="auto"/>
        <w:jc w:val="center"/>
        <w:rPr>
          <w:rFonts w:ascii="宋体" w:hAnsi="宋体" w:cs="宋体"/>
          <w:b/>
          <w:kern w:val="0"/>
          <w:szCs w:val="21"/>
        </w:rPr>
      </w:pP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一、</w:t>
      </w:r>
      <w:r w:rsidRPr="001D45B9">
        <w:rPr>
          <w:rFonts w:hAnsi="宋体" w:cs="宋体" w:hint="eastAsia"/>
          <w:b/>
        </w:rPr>
        <w:tab/>
        <w:t>开标</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1</w:t>
      </w:r>
      <w:r w:rsidRPr="001D45B9">
        <w:rPr>
          <w:rFonts w:hAnsi="宋体" w:cs="宋体" w:hint="eastAsia"/>
        </w:rPr>
        <w:tab/>
        <w:t>集中采购机构在《投标邀请函》中规定的日期、时间和地点组织公开开标。</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2</w:t>
      </w:r>
      <w:r w:rsidRPr="001D45B9">
        <w:rPr>
          <w:rFonts w:hAnsi="宋体" w:cs="宋体" w:hint="eastAsia"/>
        </w:rPr>
        <w:tab/>
        <w:t>开标时，由投标供应商或其推选的代表检查投标文件的密封情况，经确认无误后由招标工作人员当众拆封，宣读投标供应商名称、《报价一览表》内容。</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3</w:t>
      </w:r>
      <w:r w:rsidRPr="001D45B9">
        <w:rPr>
          <w:rFonts w:hAnsi="宋体" w:cs="宋体" w:hint="eastAsia"/>
          <w:kern w:val="0"/>
        </w:rPr>
        <w:tab/>
      </w:r>
      <w:r w:rsidRPr="001D45B9">
        <w:rPr>
          <w:rFonts w:hAnsi="宋体" w:cs="宋体" w:hint="eastAsia"/>
        </w:rPr>
        <w:t>集中采购机构</w:t>
      </w:r>
      <w:r w:rsidRPr="001D45B9">
        <w:rPr>
          <w:rFonts w:hAnsi="宋体" w:cs="宋体" w:hint="eastAsia"/>
          <w:kern w:val="0"/>
        </w:rPr>
        <w:t>做好</w:t>
      </w:r>
      <w:r w:rsidRPr="001D45B9">
        <w:rPr>
          <w:rFonts w:hAnsi="宋体" w:cs="宋体" w:hint="eastAsia"/>
        </w:rPr>
        <w:t>开标</w:t>
      </w:r>
      <w:r w:rsidRPr="001D45B9">
        <w:rPr>
          <w:rFonts w:hAnsi="宋体" w:cs="宋体" w:hint="eastAsia"/>
          <w:kern w:val="0"/>
        </w:rPr>
        <w:t>记录，开标记录由</w:t>
      </w:r>
      <w:r w:rsidRPr="001D45B9">
        <w:rPr>
          <w:rFonts w:hAnsi="宋体" w:cs="宋体" w:hint="eastAsia"/>
        </w:rPr>
        <w:t>各投标供应商代表签字确认</w:t>
      </w:r>
      <w:r w:rsidRPr="001D45B9">
        <w:rPr>
          <w:rFonts w:hAnsi="宋体" w:cs="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二、</w:t>
      </w:r>
      <w:r w:rsidRPr="001D45B9">
        <w:rPr>
          <w:rFonts w:hAnsi="宋体" w:cs="宋体" w:hint="eastAsia"/>
          <w:b/>
        </w:rPr>
        <w:tab/>
        <w:t>评标委员会</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rPr>
        <w:t>1.</w:t>
      </w:r>
      <w:r w:rsidRPr="001D45B9">
        <w:rPr>
          <w:rFonts w:hAnsi="宋体" w:cs="宋体" w:hint="eastAsia"/>
        </w:rPr>
        <w:tab/>
      </w:r>
      <w:r w:rsidRPr="001D45B9">
        <w:rPr>
          <w:rFonts w:hAnsi="宋体" w:cs="宋体" w:hint="eastAsia"/>
          <w:kern w:val="0"/>
        </w:rPr>
        <w:t>本次招标依法组建评标委员会。</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三、    评标注意事项</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kern w:val="0"/>
        </w:rPr>
        <w:t>1.</w:t>
      </w:r>
      <w:r w:rsidRPr="001D45B9">
        <w:rPr>
          <w:rFonts w:hAnsi="宋体" w:cs="宋体" w:hint="eastAsia"/>
          <w:kern w:val="0"/>
        </w:rPr>
        <w:tab/>
        <w:t>评标委员会将按照</w:t>
      </w:r>
      <w:r w:rsidRPr="001D45B9">
        <w:rPr>
          <w:rFonts w:hAnsi="宋体" w:cs="宋体" w:hint="eastAsia"/>
        </w:rPr>
        <w:t>招标文件</w:t>
      </w:r>
      <w:r w:rsidRPr="001D45B9">
        <w:rPr>
          <w:rFonts w:hAnsi="宋体" w:cs="宋体" w:hint="eastAsia"/>
          <w:kern w:val="0"/>
        </w:rPr>
        <w:t>确定的评标方法进行评标。</w:t>
      </w:r>
      <w:r w:rsidRPr="001D45B9">
        <w:rPr>
          <w:rFonts w:hAnsi="宋体" w:cs="宋体" w:hint="eastAsia"/>
        </w:rPr>
        <w:t>对招标文件中描述有歧义或前后不一致的地方，评标委员会有权</w:t>
      </w:r>
      <w:r w:rsidRPr="001D45B9">
        <w:rPr>
          <w:rFonts w:hAnsi="宋体" w:cs="宋体" w:hint="eastAsia"/>
          <w:kern w:val="0"/>
        </w:rPr>
        <w:t>按法律法规的规定</w:t>
      </w:r>
      <w:r w:rsidRPr="001D45B9">
        <w:rPr>
          <w:rFonts w:hAnsi="宋体" w:cs="宋体" w:hint="eastAsia"/>
        </w:rPr>
        <w:t>进行评判，但对同一条款的评判应适用于每个投标供应商。</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2.</w:t>
      </w:r>
      <w:r w:rsidRPr="001D45B9">
        <w:rPr>
          <w:rFonts w:hAnsi="宋体" w:cs="宋体" w:hint="eastAsia"/>
          <w:kern w:val="0"/>
        </w:rPr>
        <w:tab/>
        <w:t>对于投标文件中含义不明确、同类问题表述不一致或者有明显文字和计算错误的内容，评标委员会应当以书面形式要求投标人作出必要的澄清、说明或者补正。</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4.      有下列情形之一的，视为投标人串通投标，其投标无效：</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rPr>
        <w:t xml:space="preserve">4.1     </w:t>
      </w:r>
      <w:r w:rsidRPr="001D45B9">
        <w:rPr>
          <w:rFonts w:hAnsi="宋体" w:cs="宋体" w:hint="eastAsia"/>
          <w:kern w:val="0"/>
        </w:rPr>
        <w:t>不同投标人的投标文件由同一单位或者个人编制；</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4.2     不同投标人委托同一单位或者个人办理投标事宜；</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4.3     不同投标人的投标文件载明的项目管理成员或者联系人员为同一人；</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4.4     不同投标人的投标文件异常一致或者投标报价呈规律性差异；</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4.5     不同投标人的投标文件相互混装；</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kern w:val="0"/>
        </w:rPr>
        <w:t>4.6     不同投标人的投标保证金从同一单位或者个人的账户转出。</w:t>
      </w:r>
    </w:p>
    <w:p w:rsidR="00B8589C" w:rsidRPr="001D45B9" w:rsidRDefault="00B8589C" w:rsidP="00B8589C">
      <w:pPr>
        <w:pStyle w:val="af"/>
        <w:adjustRightInd w:val="0"/>
        <w:snapToGrid w:val="0"/>
        <w:spacing w:line="360" w:lineRule="auto"/>
        <w:ind w:left="854" w:hangingChars="405" w:hanging="854"/>
        <w:rPr>
          <w:rFonts w:hAnsi="宋体" w:cs="宋体"/>
          <w:b/>
        </w:rPr>
      </w:pPr>
      <w:r w:rsidRPr="001D45B9">
        <w:rPr>
          <w:rFonts w:hAnsi="宋体" w:cs="宋体" w:hint="eastAsia"/>
          <w:b/>
        </w:rPr>
        <w:t>四、</w:t>
      </w:r>
      <w:r w:rsidRPr="001D45B9">
        <w:rPr>
          <w:rFonts w:hAnsi="宋体" w:cs="宋体" w:hint="eastAsia"/>
          <w:b/>
        </w:rPr>
        <w:tab/>
        <w:t>评标方法、步骤及标准</w:t>
      </w:r>
    </w:p>
    <w:p w:rsidR="00B8589C" w:rsidRPr="001D45B9" w:rsidRDefault="00B8589C" w:rsidP="00B8589C">
      <w:pPr>
        <w:pStyle w:val="af"/>
        <w:adjustRightInd w:val="0"/>
        <w:snapToGrid w:val="0"/>
        <w:spacing w:line="360" w:lineRule="auto"/>
        <w:ind w:left="850" w:hangingChars="405" w:hanging="850"/>
        <w:rPr>
          <w:rFonts w:hAnsi="宋体" w:cs="宋体"/>
          <w:kern w:val="0"/>
        </w:rPr>
      </w:pPr>
      <w:r w:rsidRPr="001D45B9">
        <w:rPr>
          <w:rFonts w:hAnsi="宋体" w:cs="宋体" w:hint="eastAsia"/>
        </w:rPr>
        <w:t>1.</w:t>
      </w:r>
      <w:r w:rsidRPr="001D45B9">
        <w:rPr>
          <w:rFonts w:hAnsi="宋体" w:cs="宋体" w:hint="eastAsia"/>
        </w:rPr>
        <w:tab/>
      </w:r>
      <w:r w:rsidRPr="001D45B9">
        <w:rPr>
          <w:rFonts w:hAnsi="宋体" w:cs="宋体" w:hint="eastAsia"/>
          <w:kern w:val="0"/>
        </w:rPr>
        <w:t>本次评标采用综合评分法。</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2.</w:t>
      </w:r>
      <w:r w:rsidRPr="001D45B9">
        <w:rPr>
          <w:rFonts w:hAnsi="宋体" w:cs="宋体" w:hint="eastAsia"/>
        </w:rPr>
        <w:tab/>
        <w:t>投标人资格审查和符合性审查</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2.1</w:t>
      </w:r>
      <w:r w:rsidRPr="001D45B9">
        <w:rPr>
          <w:rFonts w:hAnsi="宋体" w:cs="宋体" w:hint="eastAsia"/>
        </w:rPr>
        <w:tab/>
        <w:t xml:space="preserve">采购人或集中采购机构根据《投标人资格审查表》（附表一）内容逐条对投标文件的资格性进行评审，审查每份投标文件是否满足投标人资格要求。 </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2.2     评标委员会根据《符合性审查表》（附表二）内容逐条对投标文件进行符合性评审，审查每份投标文件是否符合招标文件的商务、技术等实质性要求。对符合性评审认定意见不一致的，评标委员会按简单多数原则表决决定。</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2.3</w:t>
      </w:r>
      <w:r w:rsidRPr="001D45B9">
        <w:rPr>
          <w:rFonts w:hAnsi="宋体" w:cs="宋体" w:hint="eastAsia"/>
        </w:rPr>
        <w:tab/>
        <w:t>只有全部满足《投标人资格审查表》及《符合性审查表》所列各项要求的投标才是有效投标，只要不满足上述所列各项要求之一的，将被认定为无效投标。无效投标不能进入技术、商务及价格评审。</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2.4</w:t>
      </w:r>
      <w:r w:rsidRPr="001D45B9">
        <w:rPr>
          <w:rFonts w:hAnsi="宋体" w:cs="宋体" w:hint="eastAsia"/>
        </w:rPr>
        <w:tab/>
        <w:t>提供相同品牌产品（非单一产品采购的，以核心产品为准。多个核心产品的，有一种产品品牌相同，即视为提供相同品牌产品）且通过资格审查、符合性审查的不同投标人参加同一合同项下投标的，按一家投标人计算。</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2.5     对各投标供应商进行资格审查和符合性审查过程中，对初步被认定为无效投标者应实行及时告知，由评标委员会主任或采购人代表将集体意见现场及时告知投标当事人，以让其核证、澄清事实。</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w:t>
      </w:r>
      <w:r w:rsidRPr="001D45B9">
        <w:rPr>
          <w:rFonts w:hAnsi="宋体" w:cs="宋体" w:hint="eastAsia"/>
        </w:rPr>
        <w:tab/>
        <w:t>技术、商务及价格评审</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3.1</w:t>
      </w:r>
      <w:r w:rsidRPr="001D45B9">
        <w:rPr>
          <w:rFonts w:hAnsi="宋体" w:cs="宋体" w:hint="eastAsia"/>
        </w:rPr>
        <w:tab/>
        <w:t>评分总值最高为100分，评分分值（权重）分配如下：</w:t>
      </w:r>
    </w:p>
    <w:tbl>
      <w:tblPr>
        <w:tblW w:w="4527" w:type="pct"/>
        <w:tblInd w:w="859"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414"/>
        <w:gridCol w:w="2272"/>
        <w:gridCol w:w="2272"/>
        <w:gridCol w:w="2269"/>
      </w:tblGrid>
      <w:tr w:rsidR="00B8589C" w:rsidRPr="001D45B9" w:rsidTr="00C22984">
        <w:tc>
          <w:tcPr>
            <w:tcW w:w="85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Fonts w:ascii="宋体" w:hAnsi="宋体" w:cs="宋体" w:hint="eastAsia"/>
              </w:rPr>
              <w:t>评分项目</w:t>
            </w:r>
          </w:p>
        </w:tc>
        <w:tc>
          <w:tcPr>
            <w:tcW w:w="1381" w:type="pct"/>
            <w:tcBorders>
              <w:top w:val="outset" w:sz="6" w:space="0" w:color="111111"/>
              <w:left w:val="outset" w:sz="6" w:space="0" w:color="111111"/>
              <w:bottom w:val="outset" w:sz="6" w:space="0" w:color="111111"/>
              <w:right w:val="outset" w:sz="6" w:space="0" w:color="111111"/>
            </w:tcBorders>
          </w:tcPr>
          <w:p w:rsidR="00B8589C" w:rsidRPr="001D45B9" w:rsidRDefault="00B8589C" w:rsidP="00C22984">
            <w:pPr>
              <w:jc w:val="center"/>
              <w:rPr>
                <w:rFonts w:ascii="宋体" w:hAnsi="宋体" w:cs="宋体"/>
              </w:rPr>
            </w:pPr>
            <w:r w:rsidRPr="001D45B9">
              <w:rPr>
                <w:rFonts w:ascii="宋体" w:hAnsi="宋体" w:cs="宋体" w:hint="eastAsia"/>
              </w:rPr>
              <w:t>技术评分</w:t>
            </w:r>
          </w:p>
        </w:tc>
        <w:tc>
          <w:tcPr>
            <w:tcW w:w="1381" w:type="pct"/>
            <w:tcBorders>
              <w:top w:val="outset" w:sz="6" w:space="0" w:color="111111"/>
              <w:left w:val="outset" w:sz="6" w:space="0" w:color="111111"/>
              <w:bottom w:val="outset" w:sz="6" w:space="0" w:color="111111"/>
              <w:right w:val="outset" w:sz="6" w:space="0" w:color="111111"/>
            </w:tcBorders>
          </w:tcPr>
          <w:p w:rsidR="00B8589C" w:rsidRPr="001D45B9" w:rsidRDefault="00B8589C" w:rsidP="00C22984">
            <w:pPr>
              <w:jc w:val="center"/>
              <w:rPr>
                <w:rFonts w:ascii="宋体" w:hAnsi="宋体" w:cs="宋体"/>
              </w:rPr>
            </w:pPr>
            <w:r w:rsidRPr="001D45B9">
              <w:rPr>
                <w:rFonts w:ascii="宋体" w:hAnsi="宋体" w:cs="宋体" w:hint="eastAsia"/>
              </w:rPr>
              <w:t>商务评分</w:t>
            </w:r>
          </w:p>
        </w:tc>
        <w:tc>
          <w:tcPr>
            <w:tcW w:w="1379" w:type="pct"/>
            <w:tcBorders>
              <w:top w:val="outset" w:sz="6" w:space="0" w:color="111111"/>
              <w:left w:val="outset" w:sz="6" w:space="0" w:color="111111"/>
              <w:bottom w:val="outset" w:sz="6" w:space="0" w:color="111111"/>
              <w:right w:val="outset" w:sz="6" w:space="0" w:color="111111"/>
            </w:tcBorders>
          </w:tcPr>
          <w:p w:rsidR="00B8589C" w:rsidRPr="001D45B9" w:rsidRDefault="00B8589C" w:rsidP="00C22984">
            <w:pPr>
              <w:jc w:val="center"/>
              <w:rPr>
                <w:rFonts w:ascii="宋体" w:hAnsi="宋体" w:cs="宋体"/>
              </w:rPr>
            </w:pPr>
            <w:r w:rsidRPr="001D45B9">
              <w:rPr>
                <w:rFonts w:ascii="宋体" w:hAnsi="宋体" w:cs="宋体" w:hint="eastAsia"/>
              </w:rPr>
              <w:t>价格评分</w:t>
            </w:r>
          </w:p>
        </w:tc>
      </w:tr>
      <w:tr w:rsidR="00B8589C" w:rsidRPr="001D45B9" w:rsidTr="00C22984">
        <w:tc>
          <w:tcPr>
            <w:tcW w:w="85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Fonts w:ascii="宋体" w:hAnsi="宋体" w:cs="宋体" w:hint="eastAsia"/>
              </w:rPr>
              <w:t>权重</w:t>
            </w:r>
          </w:p>
        </w:tc>
        <w:tc>
          <w:tcPr>
            <w:tcW w:w="1381" w:type="pct"/>
            <w:tcBorders>
              <w:top w:val="outset" w:sz="6" w:space="0" w:color="111111"/>
              <w:left w:val="outset" w:sz="6" w:space="0" w:color="111111"/>
              <w:bottom w:val="outset" w:sz="6" w:space="0" w:color="111111"/>
              <w:right w:val="outset" w:sz="6" w:space="0" w:color="111111"/>
            </w:tcBorders>
          </w:tcPr>
          <w:p w:rsidR="00B8589C" w:rsidRPr="001D45B9" w:rsidRDefault="00B8589C" w:rsidP="00C22984">
            <w:pPr>
              <w:jc w:val="center"/>
              <w:rPr>
                <w:rFonts w:ascii="宋体" w:hAnsi="宋体" w:cs="宋体"/>
              </w:rPr>
            </w:pPr>
            <w:r w:rsidRPr="001D45B9">
              <w:rPr>
                <w:rFonts w:ascii="宋体" w:hAnsi="宋体" w:cs="宋体" w:hint="eastAsia"/>
              </w:rPr>
              <w:t>40</w:t>
            </w:r>
          </w:p>
        </w:tc>
        <w:tc>
          <w:tcPr>
            <w:tcW w:w="1381" w:type="pct"/>
            <w:tcBorders>
              <w:top w:val="outset" w:sz="6" w:space="0" w:color="111111"/>
              <w:left w:val="outset" w:sz="6" w:space="0" w:color="111111"/>
              <w:bottom w:val="outset" w:sz="6" w:space="0" w:color="111111"/>
              <w:right w:val="outset" w:sz="6" w:space="0" w:color="111111"/>
            </w:tcBorders>
          </w:tcPr>
          <w:p w:rsidR="00B8589C" w:rsidRPr="001D45B9" w:rsidRDefault="00B8589C" w:rsidP="00C22984">
            <w:pPr>
              <w:jc w:val="center"/>
              <w:rPr>
                <w:rFonts w:ascii="宋体" w:hAnsi="宋体" w:cs="宋体"/>
              </w:rPr>
            </w:pPr>
            <w:r w:rsidRPr="001D45B9">
              <w:rPr>
                <w:rFonts w:ascii="宋体" w:hAnsi="宋体" w:cs="宋体" w:hint="eastAsia"/>
              </w:rPr>
              <w:t>20</w:t>
            </w:r>
          </w:p>
        </w:tc>
        <w:tc>
          <w:tcPr>
            <w:tcW w:w="1379" w:type="pct"/>
            <w:tcBorders>
              <w:top w:val="outset" w:sz="6" w:space="0" w:color="111111"/>
              <w:left w:val="outset" w:sz="6" w:space="0" w:color="111111"/>
              <w:bottom w:val="outset" w:sz="6" w:space="0" w:color="111111"/>
              <w:right w:val="outset" w:sz="6" w:space="0" w:color="111111"/>
            </w:tcBorders>
          </w:tcPr>
          <w:p w:rsidR="00B8589C" w:rsidRPr="001D45B9" w:rsidRDefault="00B8589C" w:rsidP="00C22984">
            <w:pPr>
              <w:jc w:val="center"/>
              <w:rPr>
                <w:rFonts w:ascii="宋体" w:hAnsi="宋体" w:cs="宋体"/>
              </w:rPr>
            </w:pPr>
            <w:r w:rsidRPr="001D45B9">
              <w:rPr>
                <w:rFonts w:ascii="宋体" w:hAnsi="宋体" w:cs="宋体" w:hint="eastAsia"/>
              </w:rPr>
              <w:t>40</w:t>
            </w:r>
          </w:p>
        </w:tc>
      </w:tr>
    </w:tbl>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3.2</w:t>
      </w:r>
      <w:r w:rsidRPr="001D45B9">
        <w:rPr>
          <w:rFonts w:hAnsi="宋体" w:cs="宋体" w:hint="eastAsia"/>
        </w:rPr>
        <w:tab/>
        <w:t>技术评审</w:t>
      </w:r>
    </w:p>
    <w:p w:rsidR="00B8589C" w:rsidRPr="001D45B9" w:rsidRDefault="00B8589C" w:rsidP="00B8589C">
      <w:pPr>
        <w:pStyle w:val="af"/>
        <w:adjustRightInd w:val="0"/>
        <w:snapToGrid w:val="0"/>
        <w:spacing w:line="360" w:lineRule="auto"/>
        <w:ind w:leftChars="405" w:left="850"/>
        <w:rPr>
          <w:rFonts w:hAnsi="宋体" w:cs="宋体"/>
          <w:i/>
        </w:rPr>
      </w:pPr>
      <w:r w:rsidRPr="001D45B9">
        <w:rPr>
          <w:rFonts w:hAnsi="宋体" w:cs="宋体" w:hint="eastAsia"/>
        </w:rPr>
        <w:t>技术评分项明细及各单项所占权重详见附表三：《技术评审表》；</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3.3</w:t>
      </w:r>
      <w:r w:rsidRPr="001D45B9">
        <w:rPr>
          <w:rFonts w:hAnsi="宋体" w:cs="宋体" w:hint="eastAsia"/>
        </w:rPr>
        <w:tab/>
        <w:t>商务评审</w:t>
      </w:r>
    </w:p>
    <w:p w:rsidR="00B8589C" w:rsidRPr="001D45B9" w:rsidRDefault="00B8589C" w:rsidP="00B8589C">
      <w:pPr>
        <w:pStyle w:val="af"/>
        <w:adjustRightInd w:val="0"/>
        <w:snapToGrid w:val="0"/>
        <w:spacing w:line="360" w:lineRule="auto"/>
        <w:ind w:leftChars="405" w:left="850"/>
        <w:rPr>
          <w:rFonts w:hAnsi="宋体" w:cs="宋体"/>
        </w:rPr>
      </w:pPr>
      <w:r w:rsidRPr="001D45B9">
        <w:rPr>
          <w:rFonts w:hAnsi="宋体" w:cs="宋体" w:hint="eastAsia"/>
        </w:rPr>
        <w:t>商务评分项明细及各单项所占权重详见附表四：《商务评审表》。</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3.4</w:t>
      </w:r>
      <w:r w:rsidRPr="001D45B9">
        <w:rPr>
          <w:rFonts w:hAnsi="宋体" w:cs="宋体" w:hint="eastAsia"/>
        </w:rPr>
        <w:tab/>
        <w:t>价格评审</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3.4.1</w:t>
      </w:r>
      <w:r w:rsidRPr="001D45B9">
        <w:rPr>
          <w:rFonts w:hAnsi="宋体" w:cs="宋体" w:hint="eastAsia"/>
        </w:rPr>
        <w:tab/>
        <w:t>投标报价错误的处理原则：</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1）</w:t>
      </w:r>
      <w:r w:rsidRPr="001D45B9">
        <w:rPr>
          <w:rFonts w:hAnsi="宋体" w:cs="宋体" w:hint="eastAsia"/>
        </w:rPr>
        <w:tab/>
        <w:t>投标文件中开标一览表（报价表）内容与投标文件中相应内容不一致的，以开标一览表（报价表）为准；大写金额和小写金额不一致的，以大写金额为准；单价金额小数点或者百分比有明显错位的，以开标一览表的总价为准，并修改单价；总价金额与按单价汇总金额不一致的，以单价金额计算结果为准。同时出现上述两种以上不一致的，按照前款规定的顺序修正。</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2）</w:t>
      </w:r>
      <w:r w:rsidRPr="001D45B9">
        <w:rPr>
          <w:rFonts w:hAnsi="宋体" w:cs="宋体" w:hint="eastAsia"/>
        </w:rPr>
        <w:tab/>
        <w:t>对投标货物漏项处理：投标人漏项报价，作非实质性响应投标处理。</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3） 以上修正后的报价应当经投标人采用书面形式，并加盖公章，或者由法定代表人或其授权的代表签字确认，并对投标人产生约束力，投标人不确认的，其投标无效。</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3.4.2</w:t>
      </w:r>
      <w:r w:rsidRPr="001D45B9">
        <w:rPr>
          <w:rFonts w:hAnsi="宋体" w:cs="宋体" w:hint="eastAsia"/>
        </w:rPr>
        <w:tab/>
        <w:t>政府采购政策性扶持（监狱企业、残疾人福利单位视同小型、微型企业）：（本项目不适用）</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1）</w:t>
      </w:r>
      <w:r w:rsidRPr="001D45B9">
        <w:rPr>
          <w:rFonts w:hAnsi="宋体" w:cs="宋体" w:hint="eastAsia"/>
        </w:rPr>
        <w:tab/>
        <w:t>投标产品均由小微企业生产且使用该小微企业商号或者注册商标，报价给予C</w:t>
      </w:r>
      <w:r w:rsidRPr="001D45B9">
        <w:rPr>
          <w:rFonts w:hAnsi="宋体" w:cs="宋体" w:hint="eastAsia"/>
          <w:vertAlign w:val="subscript"/>
        </w:rPr>
        <w:t>1</w:t>
      </w:r>
      <w:r w:rsidRPr="001D45B9">
        <w:rPr>
          <w:rFonts w:hAnsi="宋体" w:cs="宋体" w:hint="eastAsia"/>
        </w:rPr>
        <w:t>的价格扣除（C</w:t>
      </w:r>
      <w:r w:rsidRPr="001D45B9">
        <w:rPr>
          <w:rFonts w:hAnsi="宋体" w:cs="宋体" w:hint="eastAsia"/>
          <w:vertAlign w:val="subscript"/>
        </w:rPr>
        <w:t>1</w:t>
      </w:r>
      <w:r w:rsidRPr="001D45B9">
        <w:rPr>
          <w:rFonts w:hAnsi="宋体" w:cs="宋体" w:hint="eastAsia"/>
        </w:rPr>
        <w:t>的取值范围为10%），即：评标价＝核实价－小微企业产品核实价×C</w:t>
      </w:r>
      <w:r w:rsidRPr="001D45B9">
        <w:rPr>
          <w:rFonts w:hAnsi="宋体" w:cs="宋体" w:hint="eastAsia"/>
          <w:vertAlign w:val="subscript"/>
        </w:rPr>
        <w:t>1</w:t>
      </w:r>
      <w:r w:rsidRPr="001D45B9">
        <w:rPr>
          <w:rFonts w:hAnsi="宋体" w:cs="宋体" w:hint="eastAsia"/>
        </w:rPr>
        <w:t>；</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2）</w:t>
      </w:r>
      <w:r w:rsidRPr="001D45B9">
        <w:rPr>
          <w:rFonts w:hAnsi="宋体" w:cs="宋体" w:hint="eastAsia"/>
        </w:rPr>
        <w:tab/>
        <w:t>本条款所称小型或微型企业应当符合以下条件：符合小型或微型企业划分标准，提供本企业制造的货物或者提供其他小型或微型企业制造的货物；</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3）</w:t>
      </w:r>
      <w:r w:rsidRPr="001D45B9">
        <w:rPr>
          <w:rFonts w:hAnsi="宋体" w:cs="宋体" w:hint="eastAsia"/>
        </w:rPr>
        <w:tab/>
        <w:t>符合中小企业扶持政策的投标供应商应提交《中小企业声明函》，否则评审时不能享受相应的价格扣除；</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4） 监狱企业视同小型、微型企业，享受评审中价格扣除的政府采购政策。监狱企业参加政府采购活动时，应当提供由省级以上监狱管理局、戒毒管理局(含新疆生产建设兵团)出具的属于监狱企业的证明文件；</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5） 残疾人福利单位视同小型、微型企业，享受评审中价格扣除的政府采购政策。残疾人福利单位参加政府采购活动时，应当提供《残疾人福利性单位声明函》；</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6） 符合中小企业划分标准的个体工商户，在政府采购活动中视同中小企业；</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7） 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rsidR="00B8589C" w:rsidRPr="001D45B9" w:rsidRDefault="00B8589C" w:rsidP="00B8589C">
      <w:pPr>
        <w:pStyle w:val="af"/>
        <w:snapToGrid w:val="0"/>
        <w:spacing w:line="360" w:lineRule="auto"/>
        <w:ind w:left="850" w:hangingChars="405" w:hanging="850"/>
        <w:rPr>
          <w:rFonts w:hAnsi="宋体"/>
        </w:rPr>
      </w:pPr>
      <w:r w:rsidRPr="001D45B9">
        <w:rPr>
          <w:rFonts w:hAnsi="宋体" w:cs="宋体" w:hint="eastAsia"/>
        </w:rPr>
        <w:t xml:space="preserve">3.4.3  </w:t>
      </w:r>
      <w:r w:rsidRPr="001D45B9">
        <w:rPr>
          <w:rFonts w:hAnsi="宋体" w:hint="eastAsia"/>
        </w:rPr>
        <w:t>节能产品、环境标志产品优先采购政策：</w:t>
      </w:r>
    </w:p>
    <w:p w:rsidR="00B8589C" w:rsidRPr="001D45B9" w:rsidRDefault="00B8589C" w:rsidP="00B8589C">
      <w:pPr>
        <w:pStyle w:val="af"/>
        <w:adjustRightInd w:val="0"/>
        <w:snapToGrid w:val="0"/>
        <w:spacing w:line="360" w:lineRule="auto"/>
        <w:ind w:leftChars="203" w:left="846" w:hangingChars="200" w:hanging="420"/>
        <w:rPr>
          <w:rFonts w:hAnsi="宋体"/>
        </w:rPr>
      </w:pPr>
      <w:r w:rsidRPr="001D45B9">
        <w:rPr>
          <w:rFonts w:hAnsi="宋体"/>
        </w:rPr>
        <w:t xml:space="preserve">1） </w:t>
      </w:r>
      <w:r w:rsidRPr="001D45B9">
        <w:rPr>
          <w:rFonts w:hAnsi="宋体" w:hint="eastAsia"/>
        </w:rPr>
        <w:t>供应商所投产品属于“环境标志产品政府采购品目清单”范围的，提供国家确定的认证机构出具的、处于有效期之内的环境标志产品认证证书，报价给予</w:t>
      </w:r>
      <w:r w:rsidRPr="001D45B9">
        <w:rPr>
          <w:rFonts w:hAnsi="宋体"/>
        </w:rPr>
        <w:t>C2的价格扣除。</w:t>
      </w:r>
    </w:p>
    <w:p w:rsidR="00B8589C" w:rsidRPr="001D45B9" w:rsidRDefault="00B8589C" w:rsidP="00B8589C">
      <w:pPr>
        <w:pStyle w:val="af"/>
        <w:adjustRightInd w:val="0"/>
        <w:snapToGrid w:val="0"/>
        <w:spacing w:line="360" w:lineRule="auto"/>
        <w:ind w:leftChars="403" w:left="846"/>
        <w:rPr>
          <w:rFonts w:hAnsi="宋体"/>
        </w:rPr>
      </w:pPr>
      <w:r w:rsidRPr="001D45B9">
        <w:rPr>
          <w:rFonts w:hAnsi="宋体" w:hint="eastAsia"/>
        </w:rPr>
        <w:t>评审价＝核实价－环境标志产品核实价×</w:t>
      </w:r>
      <w:r w:rsidRPr="001D45B9">
        <w:rPr>
          <w:rFonts w:hAnsi="宋体"/>
        </w:rPr>
        <w:t>C2（C2的取值为1%）；</w:t>
      </w:r>
    </w:p>
    <w:p w:rsidR="00B8589C" w:rsidRPr="001D45B9" w:rsidRDefault="00B8589C" w:rsidP="00B8589C">
      <w:pPr>
        <w:pStyle w:val="af"/>
        <w:adjustRightInd w:val="0"/>
        <w:snapToGrid w:val="0"/>
        <w:spacing w:line="360" w:lineRule="auto"/>
        <w:ind w:leftChars="203" w:left="846" w:hangingChars="200" w:hanging="420"/>
        <w:rPr>
          <w:rFonts w:hAnsi="宋体"/>
        </w:rPr>
      </w:pPr>
      <w:r w:rsidRPr="001D45B9">
        <w:rPr>
          <w:rFonts w:hAnsi="宋体"/>
        </w:rPr>
        <w:t>2）供应商所投产品属于“节能产品政府采购品目清单”优先采购范围（即非标注星号的产品）的，提供国家确定的认证机构出具的、处于有效期之内的节能标志产品认证证书，报价给予C3的价格扣除。.</w:t>
      </w:r>
    </w:p>
    <w:p w:rsidR="00B8589C" w:rsidRPr="001D45B9" w:rsidRDefault="00B8589C" w:rsidP="00B8589C">
      <w:pPr>
        <w:pStyle w:val="af"/>
        <w:adjustRightInd w:val="0"/>
        <w:snapToGrid w:val="0"/>
        <w:spacing w:line="360" w:lineRule="auto"/>
        <w:ind w:leftChars="403" w:left="846"/>
        <w:rPr>
          <w:rFonts w:hAnsi="宋体"/>
        </w:rPr>
      </w:pPr>
      <w:r w:rsidRPr="001D45B9">
        <w:rPr>
          <w:rFonts w:hAnsi="宋体" w:hint="eastAsia"/>
        </w:rPr>
        <w:t>评审价＝核实价－节能标志产品核实价×</w:t>
      </w:r>
      <w:r w:rsidRPr="001D45B9">
        <w:rPr>
          <w:rFonts w:hAnsi="宋体"/>
        </w:rPr>
        <w:t>C3（C3的取值为 1%）；</w:t>
      </w:r>
    </w:p>
    <w:p w:rsidR="00B8589C" w:rsidRPr="001D45B9" w:rsidRDefault="00B8589C" w:rsidP="00B8589C">
      <w:pPr>
        <w:pStyle w:val="af"/>
        <w:adjustRightInd w:val="0"/>
        <w:snapToGrid w:val="0"/>
        <w:spacing w:line="360" w:lineRule="auto"/>
        <w:ind w:leftChars="203" w:left="846" w:hangingChars="200" w:hanging="420"/>
        <w:rPr>
          <w:rFonts w:hAnsi="宋体"/>
        </w:rPr>
      </w:pPr>
      <w:r w:rsidRPr="001D45B9">
        <w:rPr>
          <w:rFonts w:hAnsi="宋体"/>
        </w:rPr>
        <w:t>3）供应商在《关于印发环境标志产品政府采购品目清单的通知》（财库〔2019〕18号）、《关于印发节能产品政府采购品目清单的通知》（财库〔2019〕19号）中可以查到对应的清单目录。</w:t>
      </w:r>
    </w:p>
    <w:p w:rsidR="00B8589C" w:rsidRPr="001D45B9" w:rsidRDefault="00B8589C" w:rsidP="00B8589C">
      <w:pPr>
        <w:pStyle w:val="af"/>
        <w:snapToGrid w:val="0"/>
        <w:spacing w:line="360" w:lineRule="auto"/>
        <w:ind w:leftChars="200" w:left="846" w:hangingChars="203" w:hanging="426"/>
        <w:rPr>
          <w:rFonts w:hAnsi="宋体" w:cs="宋体"/>
        </w:rPr>
      </w:pPr>
      <w:r w:rsidRPr="001D45B9">
        <w:rPr>
          <w:rFonts w:hAnsi="宋体"/>
        </w:rPr>
        <w:t>4</w:t>
      </w:r>
      <w:r w:rsidRPr="001D45B9">
        <w:rPr>
          <w:rFonts w:hAnsi="宋体" w:hint="eastAsia"/>
        </w:rPr>
        <w:t>）国家确定的认证机构可在《市场监管总局关于发布参与实施政府采购节能产品、环境标志产品认证机构名录的公告》（</w:t>
      </w:r>
      <w:r w:rsidRPr="001D45B9">
        <w:rPr>
          <w:rFonts w:hAnsi="宋体"/>
        </w:rPr>
        <w:t>2019</w:t>
      </w:r>
      <w:r w:rsidRPr="001D45B9">
        <w:rPr>
          <w:rFonts w:hAnsi="宋体" w:hint="eastAsia"/>
        </w:rPr>
        <w:t>年第</w:t>
      </w:r>
      <w:r w:rsidRPr="001D45B9">
        <w:rPr>
          <w:rFonts w:hAnsi="宋体"/>
        </w:rPr>
        <w:t>16</w:t>
      </w:r>
      <w:r w:rsidRPr="001D45B9">
        <w:rPr>
          <w:rFonts w:hAnsi="宋体" w:hint="eastAsia"/>
        </w:rPr>
        <w:t>号）中查询。如后续有更新的，则以更新后的文件为准。</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3.4.5</w:t>
      </w:r>
      <w:r w:rsidRPr="001D45B9">
        <w:rPr>
          <w:rFonts w:hAnsi="宋体" w:cs="宋体" w:hint="eastAsia"/>
        </w:rPr>
        <w:tab/>
        <w:t>评标价的确定：按上述条款的原则校核修正后的价格为评标价。</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3.4.6</w:t>
      </w:r>
      <w:r w:rsidRPr="001D45B9">
        <w:rPr>
          <w:rFonts w:hAnsi="宋体" w:cs="宋体" w:hint="eastAsia"/>
        </w:rPr>
        <w:tab/>
        <w:t>计算价格评分：各有效投标供应商的评标价中，取最低者作为基准价，各有效投标供应商的价格评分统一按照下列公式计算：</w:t>
      </w:r>
    </w:p>
    <w:p w:rsidR="00B8589C" w:rsidRPr="001D45B9" w:rsidRDefault="00B8589C" w:rsidP="00B8589C">
      <w:pPr>
        <w:pStyle w:val="af"/>
        <w:adjustRightInd w:val="0"/>
        <w:snapToGrid w:val="0"/>
        <w:spacing w:line="360" w:lineRule="auto"/>
        <w:ind w:leftChars="405" w:left="850"/>
        <w:rPr>
          <w:rFonts w:hAnsi="宋体" w:cs="宋体"/>
        </w:rPr>
      </w:pPr>
      <w:r w:rsidRPr="001D45B9">
        <w:rPr>
          <w:rFonts w:hAnsi="宋体" w:cs="宋体" w:hint="eastAsia"/>
        </w:rPr>
        <w:t>价格评分＝（基准价÷评标价）×40。</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3.5</w:t>
      </w:r>
      <w:r w:rsidRPr="001D45B9">
        <w:rPr>
          <w:rFonts w:hAnsi="宋体" w:cs="宋体" w:hint="eastAsia"/>
        </w:rPr>
        <w:tab/>
        <w:t>评标总得分及统计：各评委的评分的算术平均值即为该投标供应商的技术评分或商务评分。然后，根据比价原则评出价格评分。将技术评分、商务评分和价格评分相加得出评标总得分（评标总得分分值按四舍五入原则精确到小数点后两位）。</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3.6    评标结果汇总完成后，除下列情形外，任何人不得修改评标结果：</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1） 分值汇总计算错误的；</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2） 分项评分超出评分标准范围的；</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3） 评标委员会成员对客观评审因素评分不一致的；</w:t>
      </w:r>
    </w:p>
    <w:p w:rsidR="00B8589C" w:rsidRPr="001D45B9" w:rsidRDefault="00B8589C" w:rsidP="00B8589C">
      <w:pPr>
        <w:pStyle w:val="af"/>
        <w:adjustRightInd w:val="0"/>
        <w:snapToGrid w:val="0"/>
        <w:spacing w:line="360" w:lineRule="auto"/>
        <w:ind w:leftChars="203" w:left="846" w:hangingChars="200" w:hanging="420"/>
        <w:rPr>
          <w:rFonts w:hAnsi="宋体" w:cs="宋体"/>
        </w:rPr>
      </w:pPr>
      <w:r w:rsidRPr="001D45B9">
        <w:rPr>
          <w:rFonts w:hAnsi="宋体" w:cs="宋体" w:hint="eastAsia"/>
        </w:rPr>
        <w:t>4） 经评标委员会认定评分畸高、畸低的。</w:t>
      </w:r>
    </w:p>
    <w:p w:rsidR="00B8589C" w:rsidRPr="001D45B9" w:rsidRDefault="00B8589C" w:rsidP="00B8589C">
      <w:pPr>
        <w:pStyle w:val="af"/>
        <w:adjustRightInd w:val="0"/>
        <w:snapToGrid w:val="0"/>
        <w:spacing w:line="360" w:lineRule="auto"/>
        <w:ind w:leftChars="400" w:left="840"/>
        <w:rPr>
          <w:rFonts w:hAnsi="宋体" w:cs="宋体"/>
        </w:rPr>
      </w:pPr>
      <w:r w:rsidRPr="001D45B9">
        <w:rPr>
          <w:rFonts w:hAnsi="宋体" w:cs="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4.</w:t>
      </w:r>
      <w:r w:rsidRPr="001D45B9">
        <w:rPr>
          <w:rFonts w:hAnsi="宋体" w:cs="宋体" w:hint="eastAsia"/>
        </w:rPr>
        <w:tab/>
        <w:t>中标供应商的确定</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4.1</w:t>
      </w:r>
      <w:r w:rsidRPr="001D45B9">
        <w:rPr>
          <w:rFonts w:hAnsi="宋体" w:cs="宋体" w:hint="eastAsia"/>
        </w:rPr>
        <w:tab/>
        <w:t>推荐中标候选投标供应商名单：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4.2</w:t>
      </w:r>
      <w:r w:rsidRPr="001D45B9">
        <w:rPr>
          <w:rFonts w:hAnsi="宋体" w:cs="宋体" w:hint="eastAsia"/>
        </w:rPr>
        <w:tab/>
        <w:t>中标价的确定：除了按3.4.1修正并经投标人确认的投标报价作为中标价外，中标价以开标时公开唱读额为准。</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4.3</w:t>
      </w:r>
      <w:r w:rsidRPr="001D45B9">
        <w:rPr>
          <w:rFonts w:hAnsi="宋体" w:cs="宋体" w:hint="eastAsia"/>
        </w:rPr>
        <w:tab/>
        <w:t>根据评标委员会的评标结果，采购人依法确定中标供应商，也可以事先授权评标委员会直接确定中标供应商。</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5.</w:t>
      </w:r>
      <w:r w:rsidRPr="001D45B9">
        <w:rPr>
          <w:rFonts w:hAnsi="宋体" w:cs="宋体" w:hint="eastAsia"/>
        </w:rPr>
        <w:tab/>
        <w:t>发布中标结果</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5.1</w:t>
      </w:r>
      <w:r w:rsidRPr="001D45B9">
        <w:rPr>
          <w:rFonts w:hAnsi="宋体" w:cs="宋体" w:hint="eastAsia"/>
        </w:rPr>
        <w:tab/>
        <w:t>集中采购机构将在下列媒体公告中标结果：中国政府采购网(www.ccgp.gov.cn)，广东省政府采购中心网(http://gpcgd.gd.gov.cn)。</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5.2</w:t>
      </w:r>
      <w:r w:rsidRPr="001D45B9">
        <w:rPr>
          <w:rFonts w:hAnsi="宋体" w:cs="宋体" w:hint="eastAsia"/>
        </w:rPr>
        <w:tab/>
        <w:t>在《中标结果公告》发布的同时，集中采购机构以书面形式向中标供应商发出《中标通知书》。</w:t>
      </w:r>
    </w:p>
    <w:p w:rsidR="00B8589C" w:rsidRPr="001D45B9" w:rsidRDefault="00B8589C" w:rsidP="00B8589C">
      <w:pPr>
        <w:pStyle w:val="af"/>
        <w:adjustRightInd w:val="0"/>
        <w:snapToGrid w:val="0"/>
        <w:spacing w:line="360" w:lineRule="auto"/>
        <w:ind w:left="850" w:hangingChars="405" w:hanging="850"/>
        <w:rPr>
          <w:rFonts w:hAnsi="宋体" w:cs="宋体"/>
        </w:rPr>
      </w:pPr>
      <w:r w:rsidRPr="001D45B9">
        <w:rPr>
          <w:rFonts w:hAnsi="宋体" w:cs="宋体" w:hint="eastAsia"/>
        </w:rPr>
        <w:t>5.3</w:t>
      </w:r>
      <w:r w:rsidRPr="001D45B9">
        <w:rPr>
          <w:rFonts w:hAnsi="宋体" w:cs="宋体" w:hint="eastAsia"/>
        </w:rPr>
        <w:tab/>
        <w:t>《中标通知书》是合同的一个组成部分，对采购人和中标供应商具有同等法律效力；《中标通知书》发出后，采购人改变中标结果，或者中标供应商放弃中标的，均应承担相应的法律责任。</w:t>
      </w:r>
    </w:p>
    <w:p w:rsidR="00B8589C" w:rsidRPr="001D45B9" w:rsidRDefault="00B8589C" w:rsidP="00B8589C">
      <w:pPr>
        <w:pStyle w:val="1"/>
        <w:spacing w:before="0" w:after="0" w:line="360" w:lineRule="auto"/>
        <w:ind w:left="180"/>
        <w:rPr>
          <w:rFonts w:ascii="宋体" w:hAnsi="宋体" w:cs="宋体"/>
          <w:b/>
          <w:sz w:val="21"/>
          <w:szCs w:val="21"/>
        </w:rPr>
      </w:pPr>
      <w:r w:rsidRPr="001D45B9">
        <w:rPr>
          <w:rFonts w:ascii="宋体" w:hAnsi="宋体" w:cs="宋体" w:hint="eastAsia"/>
          <w:sz w:val="21"/>
          <w:szCs w:val="21"/>
        </w:rPr>
        <w:br w:type="page"/>
      </w:r>
      <w:bookmarkStart w:id="2" w:name="_Toc62828539"/>
      <w:bookmarkStart w:id="3" w:name="_Toc278274486"/>
      <w:bookmarkStart w:id="4" w:name="_Toc204664426"/>
      <w:bookmarkStart w:id="5" w:name="_Toc223856295"/>
      <w:r w:rsidRPr="001D45B9">
        <w:rPr>
          <w:rFonts w:ascii="宋体" w:hAnsi="宋体" w:cs="宋体" w:hint="eastAsia"/>
          <w:b/>
          <w:sz w:val="21"/>
          <w:szCs w:val="21"/>
        </w:rPr>
        <w:t>附表一：投标人资格审查表</w:t>
      </w:r>
      <w:bookmarkEnd w:id="2"/>
    </w:p>
    <w:p w:rsidR="00B8589C" w:rsidRPr="001D45B9" w:rsidRDefault="00B8589C" w:rsidP="00B8589C">
      <w:pPr>
        <w:spacing w:line="360" w:lineRule="auto"/>
        <w:jc w:val="center"/>
        <w:rPr>
          <w:rFonts w:ascii="宋体" w:hAnsi="宋体" w:cs="宋体"/>
          <w:b/>
          <w:szCs w:val="21"/>
        </w:rPr>
      </w:pPr>
      <w:r w:rsidRPr="001D45B9">
        <w:rPr>
          <w:rFonts w:ascii="宋体" w:hAnsi="宋体" w:cs="宋体" w:hint="eastAsia"/>
          <w:b/>
          <w:szCs w:val="21"/>
        </w:rPr>
        <w:t>投标人资格审查表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740"/>
        <w:gridCol w:w="8347"/>
      </w:tblGrid>
      <w:tr w:rsidR="00B8589C" w:rsidRPr="001D45B9" w:rsidTr="00C22984">
        <w:tc>
          <w:tcPr>
            <w:tcW w:w="40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Style w:val="af9"/>
                <w:rFonts w:ascii="宋体" w:hAnsi="宋体" w:cs="宋体" w:hint="eastAsia"/>
              </w:rPr>
              <w:t>审查项目</w:t>
            </w:r>
          </w:p>
        </w:tc>
        <w:tc>
          <w:tcPr>
            <w:tcW w:w="459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Style w:val="af9"/>
                <w:rFonts w:ascii="宋体" w:hAnsi="宋体" w:cs="宋体" w:hint="eastAsia"/>
              </w:rPr>
              <w:t>要求</w:t>
            </w:r>
            <w:r w:rsidRPr="001D45B9">
              <w:rPr>
                <w:rFonts w:ascii="宋体" w:hAnsi="宋体" w:cs="宋体" w:hint="eastAsia"/>
              </w:rPr>
              <w:t>（与公告中投标供应商资格要求一致）</w:t>
            </w:r>
          </w:p>
        </w:tc>
      </w:tr>
      <w:tr w:rsidR="00B8589C" w:rsidRPr="001D45B9" w:rsidTr="00C22984">
        <w:trPr>
          <w:trHeight w:val="322"/>
        </w:trPr>
        <w:tc>
          <w:tcPr>
            <w:tcW w:w="40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pStyle w:val="af4"/>
              <w:jc w:val="center"/>
              <w:rPr>
                <w:color w:val="auto"/>
                <w:kern w:val="2"/>
              </w:rPr>
            </w:pPr>
            <w:r w:rsidRPr="001D45B9">
              <w:rPr>
                <w:rFonts w:ascii="Times New Roman" w:hAnsi="Times New Roman" w:hint="eastAsia"/>
                <w:color w:val="auto"/>
                <w:kern w:val="2"/>
                <w:sz w:val="21"/>
              </w:rPr>
              <w:t>资格性审查</w:t>
            </w:r>
          </w:p>
        </w:tc>
        <w:tc>
          <w:tcPr>
            <w:tcW w:w="459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Fonts w:ascii="宋体" w:hAnsi="宋体" w:cs="宋体" w:hint="eastAsia"/>
              </w:rPr>
              <w:t>与公告中投标供应商资格要求一致</w:t>
            </w:r>
          </w:p>
        </w:tc>
      </w:tr>
    </w:tbl>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left="708" w:hangingChars="337" w:hanging="708"/>
        <w:rPr>
          <w:rFonts w:ascii="宋体" w:hAnsi="宋体" w:cs="宋体"/>
          <w:szCs w:val="21"/>
        </w:rPr>
      </w:pPr>
      <w:r w:rsidRPr="001D45B9">
        <w:rPr>
          <w:rFonts w:ascii="宋体" w:hAnsi="宋体" w:cs="宋体" w:hint="eastAsia"/>
          <w:szCs w:val="21"/>
        </w:rPr>
        <w:t>注：1. 每一项符合的打“√”，不符合的打“×”。</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2. “结论”一栏填写“通过”或“不通过”；任何一项出现“×”的，结论为不通过；不通过的为无效投标。</w:t>
      </w:r>
    </w:p>
    <w:p w:rsidR="00B8589C" w:rsidRPr="001D45B9" w:rsidRDefault="00B8589C" w:rsidP="00B8589C">
      <w:pPr>
        <w:spacing w:line="360" w:lineRule="auto"/>
        <w:ind w:left="708" w:hangingChars="337" w:hanging="708"/>
        <w:rPr>
          <w:rFonts w:ascii="宋体" w:hAnsi="宋体" w:cs="宋体"/>
          <w:szCs w:val="21"/>
        </w:rPr>
      </w:pPr>
      <w:r w:rsidRPr="001D45B9">
        <w:rPr>
          <w:rFonts w:ascii="宋体" w:hAnsi="宋体" w:cs="宋体" w:hint="eastAsia"/>
          <w:szCs w:val="21"/>
        </w:rPr>
        <w:t>3.未通过资格审查的投标供应商，不进入符合性审查及技术商务评审。</w:t>
      </w:r>
    </w:p>
    <w:p w:rsidR="00B8589C" w:rsidRPr="001D45B9" w:rsidRDefault="00B8589C" w:rsidP="00B8589C">
      <w:pPr>
        <w:pStyle w:val="1"/>
        <w:spacing w:before="0" w:after="0" w:line="360" w:lineRule="auto"/>
        <w:ind w:left="180"/>
        <w:rPr>
          <w:rFonts w:ascii="宋体" w:hAnsi="宋体" w:cs="宋体"/>
          <w:b/>
          <w:sz w:val="21"/>
          <w:szCs w:val="21"/>
        </w:rPr>
      </w:pPr>
      <w:r w:rsidRPr="001D45B9">
        <w:rPr>
          <w:rFonts w:ascii="宋体" w:hAnsi="宋体" w:cs="宋体" w:hint="eastAsia"/>
          <w:b/>
          <w:sz w:val="21"/>
          <w:szCs w:val="21"/>
        </w:rPr>
        <w:br w:type="page"/>
      </w:r>
      <w:bookmarkStart w:id="6" w:name="_Toc62828540"/>
      <w:r w:rsidRPr="001D45B9">
        <w:rPr>
          <w:rFonts w:ascii="宋体" w:hAnsi="宋体" w:cs="宋体" w:hint="eastAsia"/>
          <w:b/>
          <w:sz w:val="21"/>
          <w:szCs w:val="21"/>
        </w:rPr>
        <w:t>附表二：符合性审查表</w:t>
      </w:r>
      <w:bookmarkEnd w:id="3"/>
      <w:bookmarkEnd w:id="4"/>
      <w:bookmarkEnd w:id="6"/>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jc w:val="center"/>
        <w:rPr>
          <w:rFonts w:ascii="宋体" w:hAnsi="宋体" w:cs="宋体"/>
          <w:b/>
          <w:szCs w:val="21"/>
        </w:rPr>
      </w:pPr>
      <w:r w:rsidRPr="001D45B9">
        <w:rPr>
          <w:rFonts w:ascii="宋体" w:hAnsi="宋体" w:cs="宋体" w:hint="eastAsia"/>
          <w:b/>
          <w:szCs w:val="21"/>
        </w:rPr>
        <w:t>符合性审查表</w:t>
      </w:r>
    </w:p>
    <w:tbl>
      <w:tblPr>
        <w:tblW w:w="5000" w:type="pct"/>
        <w:tblInd w:w="-158"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831"/>
        <w:gridCol w:w="8256"/>
      </w:tblGrid>
      <w:tr w:rsidR="00B8589C" w:rsidRPr="001D45B9" w:rsidTr="00C22984">
        <w:tc>
          <w:tcPr>
            <w:tcW w:w="45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Style w:val="af9"/>
                <w:rFonts w:ascii="宋体" w:hAnsi="宋体" w:cs="宋体" w:hint="eastAsia"/>
              </w:rPr>
              <w:t>审查项目</w:t>
            </w: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Style w:val="af9"/>
                <w:rFonts w:ascii="宋体" w:hAnsi="宋体" w:cs="宋体" w:hint="eastAsia"/>
              </w:rPr>
              <w:t>要求</w:t>
            </w:r>
          </w:p>
        </w:tc>
      </w:tr>
      <w:tr w:rsidR="00B8589C" w:rsidRPr="001D45B9" w:rsidTr="00C22984">
        <w:trPr>
          <w:trHeight w:val="501"/>
        </w:trPr>
        <w:tc>
          <w:tcPr>
            <w:tcW w:w="457" w:type="pct"/>
            <w:vMerge w:val="restar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r w:rsidRPr="001D45B9">
              <w:rPr>
                <w:rFonts w:ascii="宋体" w:hAnsi="宋体" w:cs="宋体" w:hint="eastAsia"/>
                <w:sz w:val="24"/>
              </w:rPr>
              <w:t>符合性审查</w:t>
            </w: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1. 投标（报价）总金额是固定价且是唯一的，未超过本项目采购预算。</w:t>
            </w:r>
            <w:r w:rsidRPr="001D45B9">
              <w:rPr>
                <w:rFonts w:ascii="宋体" w:hAnsi="宋体" w:cs="宋体" w:hint="eastAsia"/>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rsidR="00B8589C" w:rsidRPr="001D45B9" w:rsidTr="00C22984">
        <w:trPr>
          <w:trHeight w:val="20"/>
        </w:trPr>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2.</w:t>
            </w:r>
            <w:r w:rsidRPr="001D45B9">
              <w:rPr>
                <w:rFonts w:ascii="宋体" w:hAnsi="宋体" w:cs="宋体"/>
              </w:rPr>
              <w:t>未以联合体形式投标</w:t>
            </w:r>
            <w:r w:rsidRPr="001D45B9">
              <w:rPr>
                <w:rFonts w:ascii="宋体" w:hAnsi="宋体" w:cs="宋体" w:hint="eastAsia"/>
              </w:rPr>
              <w:t>。</w:t>
            </w:r>
          </w:p>
        </w:tc>
      </w:tr>
      <w:tr w:rsidR="00B8589C" w:rsidRPr="001D45B9" w:rsidTr="00C22984">
        <w:trPr>
          <w:trHeight w:val="20"/>
        </w:trPr>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3.对标的没有报价漏项。</w:t>
            </w:r>
          </w:p>
        </w:tc>
      </w:tr>
      <w:tr w:rsidR="00B8589C" w:rsidRPr="001D45B9" w:rsidTr="00C22984">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4.提交投标函。投标文件完整，投标内容基本完整，无重大错漏，并按要求签署、盖章。法定代表人/负责人资格证明书及授权委托书，按对应格式文件签署、盖章。</w:t>
            </w:r>
          </w:p>
        </w:tc>
      </w:tr>
      <w:tr w:rsidR="00B8589C" w:rsidRPr="001D45B9" w:rsidTr="00C22984">
        <w:trPr>
          <w:trHeight w:val="20"/>
        </w:trPr>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5.“★”号条款满足招标文件要求。</w:t>
            </w:r>
          </w:p>
        </w:tc>
      </w:tr>
      <w:tr w:rsidR="00B8589C" w:rsidRPr="001D45B9" w:rsidTr="00C22984">
        <w:trPr>
          <w:trHeight w:val="25"/>
        </w:trPr>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6.投标文件未含有采购人不可接受的附加条件。</w:t>
            </w:r>
          </w:p>
        </w:tc>
      </w:tr>
      <w:tr w:rsidR="00B8589C" w:rsidRPr="001D45B9" w:rsidTr="00C22984">
        <w:trPr>
          <w:trHeight w:val="20"/>
        </w:trPr>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7.如有报价修正的，投标人按规定要求书面确认。</w:t>
            </w:r>
          </w:p>
        </w:tc>
      </w:tr>
      <w:tr w:rsidR="00B8589C" w:rsidRPr="001D45B9" w:rsidTr="00C22984">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8.未出现视为投标人串标投标所列的情形。</w:t>
            </w:r>
          </w:p>
        </w:tc>
      </w:tr>
      <w:tr w:rsidR="00B8589C" w:rsidRPr="001D45B9" w:rsidTr="00C22984">
        <w:tc>
          <w:tcPr>
            <w:tcW w:w="457"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sz w:val="24"/>
              </w:rPr>
            </w:pPr>
          </w:p>
        </w:tc>
        <w:tc>
          <w:tcPr>
            <w:tcW w:w="4543"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9.投标有效期为投标截止日起不少于90天。</w:t>
            </w:r>
          </w:p>
        </w:tc>
      </w:tr>
    </w:tbl>
    <w:p w:rsidR="00B8589C" w:rsidRPr="001D45B9" w:rsidRDefault="00B8589C" w:rsidP="00B8589C">
      <w:pPr>
        <w:spacing w:line="360" w:lineRule="auto"/>
        <w:ind w:left="708" w:hangingChars="337" w:hanging="708"/>
        <w:rPr>
          <w:rFonts w:ascii="宋体" w:hAnsi="宋体" w:cs="宋体"/>
          <w:szCs w:val="21"/>
        </w:rPr>
      </w:pPr>
      <w:r w:rsidRPr="001D45B9">
        <w:rPr>
          <w:rFonts w:ascii="宋体" w:hAnsi="宋体" w:cs="宋体" w:hint="eastAsia"/>
          <w:szCs w:val="21"/>
        </w:rPr>
        <w:t>注：1. 每一项符合的打“√”，不符合的打“×”。</w:t>
      </w:r>
    </w:p>
    <w:p w:rsidR="00B8589C" w:rsidRPr="001D45B9" w:rsidRDefault="00B8589C" w:rsidP="00B8589C">
      <w:pPr>
        <w:spacing w:line="360" w:lineRule="auto"/>
        <w:ind w:leftChars="200" w:left="708" w:hangingChars="137" w:hanging="288"/>
        <w:rPr>
          <w:rFonts w:ascii="宋体" w:hAnsi="宋体" w:cs="宋体"/>
          <w:szCs w:val="21"/>
        </w:rPr>
      </w:pPr>
      <w:r w:rsidRPr="001D45B9">
        <w:rPr>
          <w:rFonts w:ascii="宋体" w:hAnsi="宋体" w:cs="宋体" w:hint="eastAsia"/>
          <w:szCs w:val="21"/>
        </w:rPr>
        <w:t>2. “结论”一栏填写“通过”或“不通过”；任何一项出现“×”的，结论为不通过；不通过的为无效投标。</w:t>
      </w:r>
    </w:p>
    <w:p w:rsidR="00B8589C" w:rsidRPr="001D45B9" w:rsidRDefault="00B8589C" w:rsidP="00B8589C">
      <w:pPr>
        <w:spacing w:line="360" w:lineRule="auto"/>
        <w:ind w:leftChars="200" w:left="708" w:hangingChars="137" w:hanging="288"/>
        <w:rPr>
          <w:rFonts w:ascii="宋体" w:hAnsi="宋体" w:cs="宋体"/>
          <w:szCs w:val="21"/>
        </w:rPr>
      </w:pPr>
      <w:r w:rsidRPr="001D45B9">
        <w:rPr>
          <w:rFonts w:ascii="宋体" w:hAnsi="宋体" w:cs="宋体" w:hint="eastAsia"/>
          <w:szCs w:val="21"/>
        </w:rPr>
        <w:t>3. 汇总时出现不同意见的，评委会按简单多数原则表决决定。</w:t>
      </w:r>
    </w:p>
    <w:p w:rsidR="00B8589C" w:rsidRPr="001D45B9" w:rsidRDefault="00B8589C" w:rsidP="00B8589C">
      <w:pPr>
        <w:spacing w:line="360" w:lineRule="auto"/>
        <w:ind w:leftChars="200" w:left="708" w:hangingChars="137" w:hanging="288"/>
        <w:rPr>
          <w:rFonts w:ascii="宋体" w:hAnsi="宋体" w:cs="宋体"/>
          <w:i/>
          <w:szCs w:val="21"/>
        </w:rPr>
      </w:pPr>
      <w:r w:rsidRPr="001D45B9">
        <w:rPr>
          <w:rFonts w:ascii="宋体" w:hAnsi="宋体" w:cs="宋体" w:hint="eastAsia"/>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bookmarkEnd w:id="5"/>
    <w:p w:rsidR="00B8589C" w:rsidRPr="001D45B9" w:rsidRDefault="00B8589C" w:rsidP="00B8589C">
      <w:pPr>
        <w:pStyle w:val="1"/>
        <w:spacing w:before="0" w:after="0" w:line="360" w:lineRule="auto"/>
        <w:rPr>
          <w:rFonts w:ascii="宋体" w:hAnsi="宋体" w:cs="宋体"/>
          <w:b/>
          <w:sz w:val="21"/>
          <w:szCs w:val="21"/>
        </w:rPr>
      </w:pPr>
      <w:r w:rsidRPr="001D45B9">
        <w:rPr>
          <w:rFonts w:ascii="宋体" w:hAnsi="宋体" w:cs="宋体" w:hint="eastAsia"/>
          <w:sz w:val="21"/>
          <w:szCs w:val="21"/>
        </w:rPr>
        <w:br w:type="page"/>
      </w:r>
      <w:r w:rsidRPr="001D45B9">
        <w:rPr>
          <w:rFonts w:ascii="宋体" w:hAnsi="宋体" w:cs="宋体" w:hint="eastAsia"/>
          <w:b/>
          <w:sz w:val="21"/>
          <w:szCs w:val="21"/>
        </w:rPr>
        <w:t>附表三：技术评审表</w:t>
      </w:r>
    </w:p>
    <w:p w:rsidR="00B8589C" w:rsidRPr="001D45B9" w:rsidRDefault="00B8589C" w:rsidP="00B8589C">
      <w:pPr>
        <w:pStyle w:val="a6"/>
        <w:spacing w:line="360" w:lineRule="auto"/>
        <w:jc w:val="center"/>
        <w:rPr>
          <w:rFonts w:ascii="宋体" w:hAnsi="宋体" w:cs="宋体"/>
          <w:b/>
          <w:szCs w:val="21"/>
        </w:rPr>
      </w:pPr>
      <w:r w:rsidRPr="001D45B9">
        <w:rPr>
          <w:rFonts w:ascii="宋体" w:hAnsi="宋体" w:cs="宋体" w:hint="eastAsia"/>
          <w:b/>
          <w:szCs w:val="21"/>
        </w:rPr>
        <w:t>技术评审表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1134"/>
        <w:gridCol w:w="709"/>
        <w:gridCol w:w="6484"/>
      </w:tblGrid>
      <w:tr w:rsidR="00B8589C" w:rsidRPr="001D45B9" w:rsidTr="00C22984">
        <w:trPr>
          <w:trHeight w:val="610"/>
        </w:trPr>
        <w:tc>
          <w:tcPr>
            <w:tcW w:w="375"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序号</w:t>
            </w:r>
          </w:p>
        </w:tc>
        <w:tc>
          <w:tcPr>
            <w:tcW w:w="630"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评审项目</w:t>
            </w:r>
          </w:p>
        </w:tc>
        <w:tc>
          <w:tcPr>
            <w:tcW w:w="394"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分值</w:t>
            </w:r>
          </w:p>
        </w:tc>
        <w:tc>
          <w:tcPr>
            <w:tcW w:w="3601"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评审内容</w:t>
            </w:r>
          </w:p>
        </w:tc>
      </w:tr>
      <w:tr w:rsidR="00B8589C" w:rsidRPr="001D45B9" w:rsidTr="00C22984">
        <w:trPr>
          <w:trHeight w:val="273"/>
        </w:trPr>
        <w:tc>
          <w:tcPr>
            <w:tcW w:w="375" w:type="pct"/>
            <w:vMerge w:val="restar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1</w:t>
            </w:r>
          </w:p>
        </w:tc>
        <w:tc>
          <w:tcPr>
            <w:tcW w:w="630" w:type="pct"/>
            <w:vMerge w:val="restar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技术需求响应情况</w:t>
            </w:r>
          </w:p>
        </w:tc>
        <w:tc>
          <w:tcPr>
            <w:tcW w:w="394"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20</w:t>
            </w:r>
          </w:p>
        </w:tc>
        <w:tc>
          <w:tcPr>
            <w:tcW w:w="3601" w:type="pct"/>
            <w:vAlign w:val="center"/>
          </w:tcPr>
          <w:p w:rsidR="00B8589C" w:rsidRPr="001D45B9" w:rsidRDefault="00B8589C" w:rsidP="00C22984">
            <w:pPr>
              <w:spacing w:line="360" w:lineRule="auto"/>
              <w:rPr>
                <w:rFonts w:ascii="宋体" w:hAnsi="宋体"/>
                <w:szCs w:val="21"/>
              </w:rPr>
            </w:pPr>
            <w:r w:rsidRPr="001D45B9">
              <w:rPr>
                <w:rFonts w:ascii="宋体" w:hAnsi="宋体" w:hint="eastAsia"/>
              </w:rPr>
              <w:t>考查有效投标人投标产品“▲”重要条款的技术参数响应程度，共9条，</w:t>
            </w:r>
            <w:r w:rsidRPr="001D45B9">
              <w:rPr>
                <w:rFonts w:ascii="宋体" w:hAnsi="宋体" w:hint="eastAsia"/>
                <w:szCs w:val="21"/>
              </w:rPr>
              <w:t>每满足一条得1分，最高得分20分。</w:t>
            </w:r>
          </w:p>
          <w:p w:rsidR="00B8589C" w:rsidRPr="001D45B9" w:rsidRDefault="00B8589C" w:rsidP="00C22984">
            <w:pPr>
              <w:spacing w:line="360" w:lineRule="auto"/>
              <w:rPr>
                <w:rFonts w:ascii="宋体" w:hAnsi="宋体"/>
                <w:szCs w:val="21"/>
              </w:rPr>
            </w:pPr>
            <w:r w:rsidRPr="001D45B9">
              <w:rPr>
                <w:rFonts w:ascii="宋体" w:hAnsi="宋体" w:hint="eastAsia"/>
                <w:szCs w:val="21"/>
              </w:rPr>
              <w:t>注：</w:t>
            </w:r>
            <w:r w:rsidRPr="001D45B9">
              <w:rPr>
                <w:rFonts w:hAnsi="宋体"/>
                <w:szCs w:val="21"/>
              </w:rPr>
              <w:t>如采购需求中有明确</w:t>
            </w:r>
            <w:r w:rsidRPr="001D45B9">
              <w:rPr>
                <w:rFonts w:hAnsi="宋体" w:hint="eastAsia"/>
                <w:szCs w:val="21"/>
              </w:rPr>
              <w:t>要求</w:t>
            </w:r>
            <w:r w:rsidRPr="001D45B9">
              <w:rPr>
                <w:rFonts w:hAnsi="宋体"/>
                <w:szCs w:val="21"/>
              </w:rPr>
              <w:t>提供的证明资料，则以采购需求中要求的为准，如采购需求中无明确证明材料的，</w:t>
            </w:r>
            <w:r w:rsidRPr="001D45B9">
              <w:rPr>
                <w:rFonts w:ascii="宋体" w:hAnsi="宋体" w:hint="eastAsia"/>
                <w:szCs w:val="21"/>
              </w:rPr>
              <w:t>须提供证明材料佐证，证明材料包括有资质的第三方机构出具的检测报告或产品功能界面截图或公开技术资料，未提供有效证明材料或证明材料中内容与该项指标的要求不一致的，都将被视为不满足要求，对应参数项不得分。</w:t>
            </w:r>
          </w:p>
        </w:tc>
      </w:tr>
      <w:tr w:rsidR="00B8589C" w:rsidRPr="001D45B9" w:rsidTr="00C22984">
        <w:trPr>
          <w:trHeight w:val="80"/>
        </w:trPr>
        <w:tc>
          <w:tcPr>
            <w:tcW w:w="375" w:type="pct"/>
            <w:vMerge/>
            <w:vAlign w:val="center"/>
          </w:tcPr>
          <w:p w:rsidR="00B8589C" w:rsidRPr="001D45B9" w:rsidRDefault="00B8589C" w:rsidP="00C22984">
            <w:pPr>
              <w:spacing w:line="360" w:lineRule="auto"/>
              <w:jc w:val="center"/>
              <w:rPr>
                <w:rFonts w:ascii="宋体" w:hAnsi="宋体"/>
                <w:szCs w:val="21"/>
              </w:rPr>
            </w:pPr>
          </w:p>
        </w:tc>
        <w:tc>
          <w:tcPr>
            <w:tcW w:w="630" w:type="pct"/>
            <w:vMerge/>
            <w:vAlign w:val="center"/>
          </w:tcPr>
          <w:p w:rsidR="00B8589C" w:rsidRPr="001D45B9" w:rsidRDefault="00B8589C" w:rsidP="00C22984">
            <w:pPr>
              <w:spacing w:line="360" w:lineRule="auto"/>
              <w:jc w:val="center"/>
              <w:rPr>
                <w:rFonts w:ascii="宋体" w:hAnsi="宋体"/>
                <w:szCs w:val="21"/>
              </w:rPr>
            </w:pPr>
          </w:p>
        </w:tc>
        <w:tc>
          <w:tcPr>
            <w:tcW w:w="394"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10</w:t>
            </w:r>
          </w:p>
        </w:tc>
        <w:tc>
          <w:tcPr>
            <w:tcW w:w="3601" w:type="pct"/>
            <w:vAlign w:val="center"/>
          </w:tcPr>
          <w:p w:rsidR="00B8589C" w:rsidRPr="001D45B9" w:rsidRDefault="00B8589C" w:rsidP="00C22984">
            <w:pPr>
              <w:spacing w:line="360" w:lineRule="auto"/>
              <w:rPr>
                <w:rFonts w:ascii="宋体" w:hAnsi="宋体"/>
              </w:rPr>
            </w:pPr>
            <w:r w:rsidRPr="001D45B9">
              <w:rPr>
                <w:rFonts w:ascii="宋体" w:hAnsi="宋体" w:hint="eastAsia"/>
              </w:rPr>
              <w:t>考查有效投标人投标产品，非“▲”“★”号为一般技术参数，单项产品的一般技术参数全部响应则对应产品得分，只要有一条（或以上）一般技术参数负偏离，则对应产品不得分。共5种产品，每有一个产品完全满足的得2分，本项最高得10分。</w:t>
            </w:r>
          </w:p>
        </w:tc>
      </w:tr>
      <w:tr w:rsidR="00B8589C" w:rsidRPr="001D45B9" w:rsidTr="00C22984">
        <w:trPr>
          <w:trHeight w:val="78"/>
        </w:trPr>
        <w:tc>
          <w:tcPr>
            <w:tcW w:w="375"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2</w:t>
            </w:r>
          </w:p>
        </w:tc>
        <w:tc>
          <w:tcPr>
            <w:tcW w:w="630"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cs="黑体" w:hint="eastAsia"/>
                <w:bCs/>
                <w:szCs w:val="21"/>
              </w:rPr>
              <w:t>运输、装卸、仓储</w:t>
            </w:r>
            <w:r w:rsidRPr="001D45B9">
              <w:rPr>
                <w:rFonts w:ascii="宋体" w:hAnsi="宋体" w:cs="黑体" w:hint="eastAsia"/>
                <w:szCs w:val="21"/>
              </w:rPr>
              <w:t>方案</w:t>
            </w:r>
          </w:p>
        </w:tc>
        <w:tc>
          <w:tcPr>
            <w:tcW w:w="394"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3</w:t>
            </w:r>
          </w:p>
        </w:tc>
        <w:tc>
          <w:tcPr>
            <w:tcW w:w="3601" w:type="pct"/>
            <w:vAlign w:val="center"/>
          </w:tcPr>
          <w:p w:rsidR="00B8589C" w:rsidRPr="001D45B9" w:rsidRDefault="00B8589C" w:rsidP="00C22984">
            <w:pPr>
              <w:spacing w:line="360" w:lineRule="auto"/>
              <w:rPr>
                <w:rFonts w:ascii="宋体" w:hAnsi="宋体" w:cs="黑体"/>
                <w:szCs w:val="21"/>
              </w:rPr>
            </w:pPr>
            <w:r w:rsidRPr="001D45B9">
              <w:rPr>
                <w:rFonts w:ascii="宋体" w:hAnsi="宋体" w:cs="黑体" w:hint="eastAsia"/>
                <w:szCs w:val="21"/>
              </w:rPr>
              <w:t>投标人根据采购需求“</w:t>
            </w:r>
            <w:r w:rsidRPr="001D45B9">
              <w:rPr>
                <w:rFonts w:ascii="宋体" w:hAnsi="宋体" w:cs="黑体" w:hint="eastAsia"/>
                <w:bCs/>
                <w:szCs w:val="21"/>
              </w:rPr>
              <w:t>运输、装卸、仓储</w:t>
            </w:r>
            <w:r w:rsidRPr="001D45B9">
              <w:rPr>
                <w:rFonts w:ascii="宋体" w:hAnsi="宋体" w:cs="黑体" w:hint="eastAsia"/>
                <w:szCs w:val="21"/>
              </w:rPr>
              <w:t>”的要求，提供的</w:t>
            </w:r>
            <w:r w:rsidRPr="001D45B9">
              <w:rPr>
                <w:rFonts w:ascii="宋体" w:hAnsi="宋体" w:cs="黑体" w:hint="eastAsia"/>
                <w:bCs/>
                <w:szCs w:val="21"/>
              </w:rPr>
              <w:t>运输、装卸、仓储</w:t>
            </w:r>
            <w:r w:rsidRPr="001D45B9">
              <w:rPr>
                <w:rFonts w:ascii="宋体" w:hAnsi="宋体" w:cs="黑体" w:hint="eastAsia"/>
                <w:szCs w:val="21"/>
              </w:rPr>
              <w:t>方案，</w:t>
            </w:r>
            <w:r w:rsidRPr="001D45B9">
              <w:rPr>
                <w:rFonts w:ascii="宋体" w:hAnsi="宋体" w:hint="eastAsia"/>
              </w:rPr>
              <w:t>并根据方案的响应情况进行评审：</w:t>
            </w:r>
          </w:p>
          <w:p w:rsidR="00B8589C" w:rsidRPr="001D45B9" w:rsidRDefault="00B8589C" w:rsidP="00C22984">
            <w:pPr>
              <w:spacing w:line="360" w:lineRule="auto"/>
              <w:rPr>
                <w:rFonts w:ascii="宋体" w:hAnsi="宋体"/>
              </w:rPr>
            </w:pPr>
            <w:r w:rsidRPr="001D45B9">
              <w:rPr>
                <w:rFonts w:ascii="宋体" w:hAnsi="宋体" w:cs="黑体" w:hint="eastAsia"/>
                <w:szCs w:val="21"/>
              </w:rPr>
              <w:t>项目实施方案</w:t>
            </w:r>
            <w:r w:rsidRPr="001D45B9">
              <w:rPr>
                <w:rFonts w:ascii="宋体" w:hAnsi="宋体" w:hint="eastAsia"/>
              </w:rPr>
              <w:t>完全适用且优于本项目用户需求，得3分；</w:t>
            </w:r>
          </w:p>
          <w:p w:rsidR="00B8589C" w:rsidRPr="001D45B9" w:rsidRDefault="00B8589C" w:rsidP="00C22984">
            <w:pPr>
              <w:spacing w:line="360" w:lineRule="auto"/>
              <w:rPr>
                <w:rFonts w:ascii="宋体" w:hAnsi="宋体"/>
              </w:rPr>
            </w:pPr>
            <w:r w:rsidRPr="001D45B9">
              <w:rPr>
                <w:rFonts w:ascii="宋体" w:hAnsi="宋体" w:cs="黑体" w:hint="eastAsia"/>
                <w:szCs w:val="21"/>
              </w:rPr>
              <w:t>项目实施</w:t>
            </w:r>
            <w:r w:rsidRPr="001D45B9">
              <w:rPr>
                <w:rFonts w:ascii="宋体" w:hAnsi="宋体" w:hint="eastAsia"/>
              </w:rPr>
              <w:t>方案完全适用本项目用户需求，得2分；</w:t>
            </w:r>
          </w:p>
          <w:p w:rsidR="00B8589C" w:rsidRPr="001D45B9" w:rsidRDefault="00B8589C" w:rsidP="00C22984">
            <w:pPr>
              <w:spacing w:line="360" w:lineRule="auto"/>
              <w:rPr>
                <w:rFonts w:ascii="宋体" w:hAnsi="宋体"/>
              </w:rPr>
            </w:pPr>
            <w:r w:rsidRPr="001D45B9">
              <w:rPr>
                <w:rFonts w:ascii="宋体" w:hAnsi="宋体" w:cs="黑体" w:hint="eastAsia"/>
                <w:szCs w:val="21"/>
              </w:rPr>
              <w:t>项目实施方案</w:t>
            </w:r>
            <w:r w:rsidRPr="001D45B9">
              <w:rPr>
                <w:rFonts w:ascii="宋体" w:hAnsi="宋体" w:hint="eastAsia"/>
              </w:rPr>
              <w:t>不能完全适用本项目用户需求，得1分；</w:t>
            </w:r>
          </w:p>
          <w:p w:rsidR="00B8589C" w:rsidRPr="001D45B9" w:rsidRDefault="00B8589C" w:rsidP="00C22984">
            <w:pPr>
              <w:spacing w:line="360" w:lineRule="auto"/>
              <w:rPr>
                <w:rFonts w:ascii="宋体" w:hAnsi="宋体"/>
                <w:szCs w:val="21"/>
              </w:rPr>
            </w:pPr>
            <w:r w:rsidRPr="001D45B9">
              <w:rPr>
                <w:rFonts w:ascii="宋体" w:hAnsi="宋体" w:hint="eastAsia"/>
              </w:rPr>
              <w:t>未提供方案，得0分。</w:t>
            </w:r>
          </w:p>
        </w:tc>
      </w:tr>
      <w:tr w:rsidR="00B8589C" w:rsidRPr="001D45B9" w:rsidTr="00C22984">
        <w:trPr>
          <w:trHeight w:val="78"/>
        </w:trPr>
        <w:tc>
          <w:tcPr>
            <w:tcW w:w="375"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3</w:t>
            </w:r>
          </w:p>
        </w:tc>
        <w:tc>
          <w:tcPr>
            <w:tcW w:w="630"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cs="黑体" w:hint="eastAsia"/>
                <w:bCs/>
                <w:szCs w:val="21"/>
              </w:rPr>
              <w:t>安装、调试、试运行</w:t>
            </w:r>
            <w:r w:rsidRPr="001D45B9">
              <w:rPr>
                <w:rFonts w:ascii="宋体" w:hAnsi="宋体" w:cs="黑体" w:hint="eastAsia"/>
                <w:szCs w:val="21"/>
              </w:rPr>
              <w:t>方案</w:t>
            </w:r>
          </w:p>
        </w:tc>
        <w:tc>
          <w:tcPr>
            <w:tcW w:w="394"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3</w:t>
            </w:r>
          </w:p>
        </w:tc>
        <w:tc>
          <w:tcPr>
            <w:tcW w:w="3601" w:type="pct"/>
            <w:vAlign w:val="center"/>
          </w:tcPr>
          <w:p w:rsidR="00B8589C" w:rsidRPr="001D45B9" w:rsidRDefault="00B8589C" w:rsidP="00C22984">
            <w:pPr>
              <w:spacing w:line="360" w:lineRule="auto"/>
              <w:rPr>
                <w:rFonts w:ascii="宋体" w:hAnsi="宋体" w:cs="黑体"/>
                <w:szCs w:val="21"/>
              </w:rPr>
            </w:pPr>
            <w:r w:rsidRPr="001D45B9">
              <w:rPr>
                <w:rFonts w:ascii="宋体" w:hAnsi="宋体" w:cs="黑体" w:hint="eastAsia"/>
                <w:szCs w:val="21"/>
              </w:rPr>
              <w:t>投标人根据采购需求“</w:t>
            </w:r>
            <w:r w:rsidRPr="001D45B9">
              <w:rPr>
                <w:rFonts w:ascii="宋体" w:hAnsi="宋体" w:cs="黑体" w:hint="eastAsia"/>
                <w:bCs/>
                <w:szCs w:val="21"/>
              </w:rPr>
              <w:t>安装、调试、试运行</w:t>
            </w:r>
            <w:r w:rsidRPr="001D45B9">
              <w:rPr>
                <w:rFonts w:ascii="宋体" w:hAnsi="宋体" w:cs="黑体" w:hint="eastAsia"/>
                <w:szCs w:val="21"/>
              </w:rPr>
              <w:t>”的要求，提供的</w:t>
            </w:r>
            <w:r w:rsidRPr="001D45B9">
              <w:rPr>
                <w:rFonts w:ascii="宋体" w:hAnsi="宋体" w:cs="黑体" w:hint="eastAsia"/>
                <w:bCs/>
                <w:szCs w:val="21"/>
              </w:rPr>
              <w:t>安装、调试、试运行</w:t>
            </w:r>
            <w:r w:rsidRPr="001D45B9">
              <w:rPr>
                <w:rFonts w:ascii="宋体" w:hAnsi="宋体" w:cs="黑体" w:hint="eastAsia"/>
                <w:szCs w:val="21"/>
              </w:rPr>
              <w:t>方案，</w:t>
            </w:r>
            <w:r w:rsidRPr="001D45B9">
              <w:rPr>
                <w:rFonts w:ascii="宋体" w:hAnsi="宋体" w:hint="eastAsia"/>
              </w:rPr>
              <w:t>并根据方案的响应情况进行评审：</w:t>
            </w:r>
          </w:p>
          <w:p w:rsidR="00B8589C" w:rsidRPr="001D45B9" w:rsidRDefault="00B8589C" w:rsidP="00C22984">
            <w:pPr>
              <w:spacing w:line="360" w:lineRule="auto"/>
              <w:rPr>
                <w:rFonts w:ascii="宋体" w:hAnsi="宋体"/>
              </w:rPr>
            </w:pPr>
            <w:r w:rsidRPr="001D45B9">
              <w:rPr>
                <w:rFonts w:ascii="宋体" w:hAnsi="宋体" w:cs="黑体" w:hint="eastAsia"/>
                <w:szCs w:val="21"/>
              </w:rPr>
              <w:t>项目实施方案</w:t>
            </w:r>
            <w:r w:rsidRPr="001D45B9">
              <w:rPr>
                <w:rFonts w:ascii="宋体" w:hAnsi="宋体" w:hint="eastAsia"/>
              </w:rPr>
              <w:t>完全适用且优于本项目用户需求，得3分；</w:t>
            </w:r>
          </w:p>
          <w:p w:rsidR="00B8589C" w:rsidRPr="001D45B9" w:rsidRDefault="00B8589C" w:rsidP="00C22984">
            <w:pPr>
              <w:spacing w:line="360" w:lineRule="auto"/>
              <w:rPr>
                <w:rFonts w:ascii="宋体" w:hAnsi="宋体"/>
              </w:rPr>
            </w:pPr>
            <w:r w:rsidRPr="001D45B9">
              <w:rPr>
                <w:rFonts w:ascii="宋体" w:hAnsi="宋体" w:cs="黑体" w:hint="eastAsia"/>
                <w:szCs w:val="21"/>
              </w:rPr>
              <w:t>项目实施</w:t>
            </w:r>
            <w:r w:rsidRPr="001D45B9">
              <w:rPr>
                <w:rFonts w:ascii="宋体" w:hAnsi="宋体" w:hint="eastAsia"/>
              </w:rPr>
              <w:t>方案完全适用本项目用户需求，得2分；</w:t>
            </w:r>
          </w:p>
          <w:p w:rsidR="00B8589C" w:rsidRPr="001D45B9" w:rsidRDefault="00B8589C" w:rsidP="00C22984">
            <w:pPr>
              <w:spacing w:line="360" w:lineRule="auto"/>
              <w:rPr>
                <w:rFonts w:ascii="宋体" w:hAnsi="宋体"/>
              </w:rPr>
            </w:pPr>
            <w:r w:rsidRPr="001D45B9">
              <w:rPr>
                <w:rFonts w:ascii="宋体" w:hAnsi="宋体" w:cs="黑体" w:hint="eastAsia"/>
                <w:szCs w:val="21"/>
              </w:rPr>
              <w:t>项目实施方案</w:t>
            </w:r>
            <w:r w:rsidRPr="001D45B9">
              <w:rPr>
                <w:rFonts w:ascii="宋体" w:hAnsi="宋体" w:hint="eastAsia"/>
              </w:rPr>
              <w:t>不能完全适用本项目用户需求，得1分；</w:t>
            </w:r>
          </w:p>
          <w:p w:rsidR="00B8589C" w:rsidRPr="001D45B9" w:rsidRDefault="00B8589C" w:rsidP="00C22984">
            <w:pPr>
              <w:spacing w:line="360" w:lineRule="auto"/>
              <w:rPr>
                <w:rFonts w:ascii="宋体" w:hAnsi="宋体"/>
                <w:szCs w:val="21"/>
              </w:rPr>
            </w:pPr>
            <w:r w:rsidRPr="001D45B9">
              <w:rPr>
                <w:rFonts w:ascii="宋体" w:hAnsi="宋体" w:hint="eastAsia"/>
              </w:rPr>
              <w:t>未提供方案，得0分。</w:t>
            </w:r>
          </w:p>
        </w:tc>
      </w:tr>
      <w:tr w:rsidR="00B8589C" w:rsidRPr="001D45B9" w:rsidTr="00C22984">
        <w:trPr>
          <w:trHeight w:val="437"/>
        </w:trPr>
        <w:tc>
          <w:tcPr>
            <w:tcW w:w="375"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4</w:t>
            </w:r>
          </w:p>
        </w:tc>
        <w:tc>
          <w:tcPr>
            <w:tcW w:w="630" w:type="pct"/>
            <w:vAlign w:val="center"/>
          </w:tcPr>
          <w:p w:rsidR="00B8589C" w:rsidRPr="001D45B9" w:rsidRDefault="00B8589C" w:rsidP="00C22984">
            <w:pPr>
              <w:spacing w:line="360" w:lineRule="auto"/>
              <w:jc w:val="center"/>
              <w:rPr>
                <w:rFonts w:ascii="宋体" w:hAnsi="宋体"/>
                <w:bCs/>
                <w:szCs w:val="21"/>
              </w:rPr>
            </w:pPr>
            <w:r w:rsidRPr="001D45B9">
              <w:rPr>
                <w:rFonts w:ascii="宋体" w:hAnsi="宋体" w:cs="宋体" w:hint="eastAsia"/>
                <w:szCs w:val="21"/>
              </w:rPr>
              <w:t>售后服务</w:t>
            </w:r>
            <w:r w:rsidRPr="001D45B9">
              <w:rPr>
                <w:rFonts w:ascii="宋体" w:hAnsi="宋体" w:hint="eastAsia"/>
                <w:bCs/>
                <w:szCs w:val="21"/>
              </w:rPr>
              <w:t>方案</w:t>
            </w:r>
          </w:p>
        </w:tc>
        <w:tc>
          <w:tcPr>
            <w:tcW w:w="394"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4</w:t>
            </w:r>
          </w:p>
        </w:tc>
        <w:tc>
          <w:tcPr>
            <w:tcW w:w="3601" w:type="pct"/>
            <w:vAlign w:val="center"/>
          </w:tcPr>
          <w:p w:rsidR="00B8589C" w:rsidRPr="001D45B9" w:rsidRDefault="00B8589C" w:rsidP="00C22984">
            <w:pPr>
              <w:spacing w:line="360" w:lineRule="auto"/>
              <w:rPr>
                <w:rFonts w:ascii="宋体" w:hAnsi="宋体" w:cs="黑体"/>
                <w:szCs w:val="21"/>
              </w:rPr>
            </w:pPr>
            <w:r w:rsidRPr="001D45B9">
              <w:rPr>
                <w:rFonts w:ascii="宋体" w:hAnsi="宋体" w:cs="黑体" w:hint="eastAsia"/>
                <w:szCs w:val="21"/>
              </w:rPr>
              <w:t>投标人根据采购需求 “</w:t>
            </w:r>
            <w:r w:rsidRPr="001D45B9">
              <w:rPr>
                <w:rFonts w:ascii="宋体" w:hAnsi="宋体" w:cs="宋体" w:hint="eastAsia"/>
                <w:szCs w:val="21"/>
              </w:rPr>
              <w:t>售后服务要求</w:t>
            </w:r>
            <w:r w:rsidRPr="001D45B9">
              <w:rPr>
                <w:rFonts w:ascii="宋体" w:hAnsi="宋体" w:cs="黑体" w:hint="eastAsia"/>
                <w:szCs w:val="21"/>
              </w:rPr>
              <w:t>”提供的售后服务方案，</w:t>
            </w:r>
            <w:r w:rsidRPr="001D45B9">
              <w:rPr>
                <w:rFonts w:ascii="宋体" w:hAnsi="宋体" w:hint="eastAsia"/>
              </w:rPr>
              <w:t>并根据方案的响应情况进行评审：</w:t>
            </w:r>
          </w:p>
          <w:p w:rsidR="00B8589C" w:rsidRPr="001D45B9" w:rsidRDefault="00B8589C" w:rsidP="00C22984">
            <w:pPr>
              <w:spacing w:line="360" w:lineRule="auto"/>
              <w:rPr>
                <w:rFonts w:ascii="宋体" w:hAnsi="宋体"/>
              </w:rPr>
            </w:pPr>
            <w:r w:rsidRPr="001D45B9">
              <w:rPr>
                <w:rFonts w:ascii="宋体" w:hAnsi="宋体" w:cs="黑体" w:hint="eastAsia"/>
                <w:szCs w:val="21"/>
              </w:rPr>
              <w:t>售后服务方案</w:t>
            </w:r>
            <w:r w:rsidRPr="001D45B9">
              <w:rPr>
                <w:rFonts w:ascii="宋体" w:hAnsi="宋体" w:hint="eastAsia"/>
              </w:rPr>
              <w:t>完全适用且优于本项目用户需求，得4分；</w:t>
            </w:r>
          </w:p>
          <w:p w:rsidR="00B8589C" w:rsidRPr="001D45B9" w:rsidRDefault="00B8589C" w:rsidP="00C22984">
            <w:pPr>
              <w:spacing w:line="360" w:lineRule="auto"/>
              <w:rPr>
                <w:rFonts w:ascii="宋体" w:hAnsi="宋体"/>
              </w:rPr>
            </w:pPr>
            <w:r w:rsidRPr="001D45B9">
              <w:rPr>
                <w:rFonts w:ascii="宋体" w:hAnsi="宋体" w:cs="黑体" w:hint="eastAsia"/>
                <w:szCs w:val="21"/>
              </w:rPr>
              <w:t>售后服务方案</w:t>
            </w:r>
            <w:r w:rsidRPr="001D45B9">
              <w:rPr>
                <w:rFonts w:ascii="宋体" w:hAnsi="宋体" w:hint="eastAsia"/>
              </w:rPr>
              <w:t>完全适用本项目用户需求，得2分；</w:t>
            </w:r>
          </w:p>
          <w:p w:rsidR="00B8589C" w:rsidRPr="001D45B9" w:rsidRDefault="00B8589C" w:rsidP="00C22984">
            <w:pPr>
              <w:spacing w:line="360" w:lineRule="auto"/>
              <w:rPr>
                <w:rFonts w:ascii="宋体" w:hAnsi="宋体"/>
              </w:rPr>
            </w:pPr>
            <w:r w:rsidRPr="001D45B9">
              <w:rPr>
                <w:rFonts w:ascii="宋体" w:hAnsi="宋体" w:cs="黑体" w:hint="eastAsia"/>
                <w:szCs w:val="21"/>
              </w:rPr>
              <w:t>售后服务方案</w:t>
            </w:r>
            <w:r w:rsidRPr="001D45B9">
              <w:rPr>
                <w:rFonts w:ascii="宋体" w:hAnsi="宋体" w:hint="eastAsia"/>
              </w:rPr>
              <w:t>不能完全适用本项目用户需求，得1分；</w:t>
            </w:r>
          </w:p>
          <w:p w:rsidR="00B8589C" w:rsidRPr="001D45B9" w:rsidRDefault="00B8589C" w:rsidP="00C22984">
            <w:pPr>
              <w:spacing w:line="360" w:lineRule="auto"/>
              <w:rPr>
                <w:rFonts w:ascii="宋体" w:hAnsi="宋体"/>
              </w:rPr>
            </w:pPr>
            <w:r w:rsidRPr="001D45B9">
              <w:rPr>
                <w:rFonts w:ascii="宋体" w:hAnsi="宋体" w:hint="eastAsia"/>
              </w:rPr>
              <w:t>未提供方案，得0分。</w:t>
            </w:r>
          </w:p>
        </w:tc>
      </w:tr>
      <w:tr w:rsidR="00B8589C" w:rsidRPr="001D45B9" w:rsidTr="00C22984">
        <w:trPr>
          <w:trHeight w:val="78"/>
        </w:trPr>
        <w:tc>
          <w:tcPr>
            <w:tcW w:w="1005" w:type="pct"/>
            <w:gridSpan w:val="2"/>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合计</w:t>
            </w:r>
          </w:p>
        </w:tc>
        <w:tc>
          <w:tcPr>
            <w:tcW w:w="394" w:type="pct"/>
            <w:vAlign w:val="center"/>
          </w:tcPr>
          <w:p w:rsidR="00B8589C" w:rsidRPr="001D45B9" w:rsidRDefault="00B8589C" w:rsidP="00C22984">
            <w:pPr>
              <w:spacing w:line="360" w:lineRule="auto"/>
              <w:jc w:val="center"/>
              <w:rPr>
                <w:rFonts w:ascii="宋体" w:hAnsi="宋体"/>
                <w:szCs w:val="21"/>
              </w:rPr>
            </w:pPr>
            <w:r w:rsidRPr="001D45B9">
              <w:rPr>
                <w:rFonts w:ascii="宋体" w:hAnsi="宋体" w:hint="eastAsia"/>
                <w:szCs w:val="21"/>
              </w:rPr>
              <w:t>40</w:t>
            </w:r>
          </w:p>
        </w:tc>
        <w:tc>
          <w:tcPr>
            <w:tcW w:w="3601" w:type="pct"/>
            <w:vAlign w:val="center"/>
          </w:tcPr>
          <w:p w:rsidR="00B8589C" w:rsidRPr="001D45B9" w:rsidRDefault="00B8589C" w:rsidP="00C22984">
            <w:pPr>
              <w:spacing w:line="360" w:lineRule="auto"/>
              <w:jc w:val="center"/>
              <w:rPr>
                <w:rFonts w:ascii="宋体" w:hAnsi="宋体"/>
                <w:szCs w:val="21"/>
              </w:rPr>
            </w:pPr>
          </w:p>
        </w:tc>
      </w:tr>
    </w:tbl>
    <w:p w:rsidR="00B8589C" w:rsidRPr="001D45B9" w:rsidRDefault="00B8589C" w:rsidP="00B8589C"/>
    <w:p w:rsidR="00B8589C" w:rsidRPr="001D45B9" w:rsidRDefault="00B8589C" w:rsidP="00B8589C">
      <w:pPr>
        <w:pStyle w:val="a6"/>
        <w:spacing w:line="360" w:lineRule="auto"/>
        <w:ind w:firstLine="0"/>
        <w:rPr>
          <w:rFonts w:ascii="宋体" w:hAnsi="宋体" w:cs="宋体"/>
          <w:b/>
          <w:szCs w:val="21"/>
        </w:rPr>
      </w:pPr>
      <w:r w:rsidRPr="001D45B9">
        <w:rPr>
          <w:rFonts w:ascii="宋体" w:hAnsi="宋体" w:cs="宋体"/>
          <w:b/>
          <w:szCs w:val="21"/>
        </w:rPr>
        <w:br w:type="page"/>
      </w:r>
      <w:r w:rsidRPr="001D45B9">
        <w:rPr>
          <w:rFonts w:ascii="宋体" w:hAnsi="宋体" w:cs="宋体" w:hint="eastAsia"/>
          <w:b/>
          <w:szCs w:val="21"/>
        </w:rPr>
        <w:t>附表四：商务评审表</w:t>
      </w:r>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商务评审表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2"/>
        <w:gridCol w:w="1561"/>
        <w:gridCol w:w="709"/>
        <w:gridCol w:w="6061"/>
      </w:tblGrid>
      <w:tr w:rsidR="00B8589C" w:rsidRPr="001D45B9" w:rsidTr="00C22984">
        <w:trPr>
          <w:trHeight w:val="453"/>
          <w:jc w:val="center"/>
        </w:trPr>
        <w:tc>
          <w:tcPr>
            <w:tcW w:w="373" w:type="pct"/>
            <w:vAlign w:val="center"/>
          </w:tcPr>
          <w:p w:rsidR="00B8589C" w:rsidRPr="001D45B9" w:rsidRDefault="00B8589C" w:rsidP="00C22984">
            <w:pPr>
              <w:spacing w:line="360" w:lineRule="auto"/>
              <w:jc w:val="center"/>
            </w:pPr>
            <w:r w:rsidRPr="001D45B9">
              <w:rPr>
                <w:rFonts w:hint="eastAsia"/>
              </w:rPr>
              <w:t>序号</w:t>
            </w:r>
          </w:p>
        </w:tc>
        <w:tc>
          <w:tcPr>
            <w:tcW w:w="867" w:type="pct"/>
            <w:vAlign w:val="center"/>
          </w:tcPr>
          <w:p w:rsidR="00B8589C" w:rsidRPr="001D45B9" w:rsidRDefault="00B8589C" w:rsidP="00C22984">
            <w:pPr>
              <w:spacing w:line="360" w:lineRule="auto"/>
              <w:jc w:val="center"/>
            </w:pPr>
            <w:r w:rsidRPr="001D45B9">
              <w:rPr>
                <w:rFonts w:hint="eastAsia"/>
              </w:rPr>
              <w:t>评审项目</w:t>
            </w:r>
          </w:p>
        </w:tc>
        <w:tc>
          <w:tcPr>
            <w:tcW w:w="394" w:type="pct"/>
            <w:vAlign w:val="center"/>
          </w:tcPr>
          <w:p w:rsidR="00B8589C" w:rsidRPr="001D45B9" w:rsidRDefault="00B8589C" w:rsidP="00C22984">
            <w:pPr>
              <w:spacing w:line="360" w:lineRule="auto"/>
              <w:jc w:val="center"/>
            </w:pPr>
            <w:r w:rsidRPr="001D45B9">
              <w:rPr>
                <w:rFonts w:hint="eastAsia"/>
              </w:rPr>
              <w:t>分值</w:t>
            </w:r>
          </w:p>
        </w:tc>
        <w:tc>
          <w:tcPr>
            <w:tcW w:w="3366" w:type="pct"/>
            <w:vAlign w:val="center"/>
          </w:tcPr>
          <w:p w:rsidR="00B8589C" w:rsidRPr="001D45B9" w:rsidRDefault="00B8589C" w:rsidP="00C22984">
            <w:pPr>
              <w:spacing w:line="360" w:lineRule="auto"/>
              <w:jc w:val="center"/>
            </w:pPr>
            <w:r w:rsidRPr="001D45B9">
              <w:rPr>
                <w:rFonts w:hint="eastAsia"/>
              </w:rPr>
              <w:t>评审内容</w:t>
            </w:r>
          </w:p>
        </w:tc>
      </w:tr>
      <w:tr w:rsidR="00B8589C" w:rsidRPr="001D45B9" w:rsidTr="00C22984">
        <w:trPr>
          <w:trHeight w:val="773"/>
          <w:jc w:val="center"/>
        </w:trPr>
        <w:tc>
          <w:tcPr>
            <w:tcW w:w="373" w:type="pct"/>
            <w:vAlign w:val="center"/>
          </w:tcPr>
          <w:p w:rsidR="00B8589C" w:rsidRPr="001D45B9" w:rsidRDefault="00B8589C" w:rsidP="00C22984">
            <w:pPr>
              <w:spacing w:line="360" w:lineRule="auto"/>
              <w:jc w:val="center"/>
            </w:pPr>
            <w:r w:rsidRPr="001D45B9">
              <w:rPr>
                <w:rFonts w:hint="eastAsia"/>
              </w:rPr>
              <w:t>1</w:t>
            </w:r>
          </w:p>
        </w:tc>
        <w:tc>
          <w:tcPr>
            <w:tcW w:w="867" w:type="pct"/>
            <w:vAlign w:val="center"/>
          </w:tcPr>
          <w:p w:rsidR="00B8589C" w:rsidRPr="001D45B9" w:rsidRDefault="00B8589C" w:rsidP="00C22984">
            <w:pPr>
              <w:spacing w:line="360" w:lineRule="auto"/>
              <w:jc w:val="center"/>
              <w:rPr>
                <w:strike/>
              </w:rPr>
            </w:pPr>
          </w:p>
          <w:p w:rsidR="00B8589C" w:rsidRPr="001D45B9" w:rsidRDefault="00B8589C" w:rsidP="00C22984">
            <w:pPr>
              <w:spacing w:line="360" w:lineRule="auto"/>
              <w:jc w:val="center"/>
            </w:pPr>
            <w:r w:rsidRPr="001D45B9">
              <w:rPr>
                <w:rFonts w:hint="eastAsia"/>
              </w:rPr>
              <w:t>管理体系认证</w:t>
            </w:r>
          </w:p>
        </w:tc>
        <w:tc>
          <w:tcPr>
            <w:tcW w:w="394" w:type="pct"/>
            <w:vAlign w:val="center"/>
          </w:tcPr>
          <w:p w:rsidR="00B8589C" w:rsidRPr="001D45B9" w:rsidRDefault="00B8589C" w:rsidP="00C22984">
            <w:pPr>
              <w:spacing w:line="360" w:lineRule="auto"/>
              <w:jc w:val="center"/>
            </w:pPr>
            <w:r w:rsidRPr="001D45B9">
              <w:rPr>
                <w:rFonts w:hint="eastAsia"/>
              </w:rPr>
              <w:t>4</w:t>
            </w:r>
          </w:p>
        </w:tc>
        <w:tc>
          <w:tcPr>
            <w:tcW w:w="3366" w:type="pct"/>
            <w:vAlign w:val="center"/>
          </w:tcPr>
          <w:p w:rsidR="00B8589C" w:rsidRPr="001D45B9" w:rsidRDefault="00B8589C" w:rsidP="00C22984">
            <w:pPr>
              <w:spacing w:line="360" w:lineRule="auto"/>
            </w:pPr>
            <w:r w:rsidRPr="001D45B9">
              <w:rPr>
                <w:rFonts w:hint="eastAsia"/>
              </w:rPr>
              <w:t>投标人具有有效期内的以下证书：</w:t>
            </w:r>
          </w:p>
          <w:p w:rsidR="00B8589C" w:rsidRPr="001D45B9" w:rsidRDefault="00B8589C" w:rsidP="00C22984">
            <w:pPr>
              <w:spacing w:line="360" w:lineRule="auto"/>
            </w:pPr>
            <w:r w:rsidRPr="001D45B9">
              <w:rPr>
                <w:rFonts w:hint="eastAsia"/>
              </w:rPr>
              <w:t>质量管理体系认证证书，得</w:t>
            </w:r>
            <w:r w:rsidRPr="001D45B9">
              <w:rPr>
                <w:rFonts w:hint="eastAsia"/>
              </w:rPr>
              <w:t>2</w:t>
            </w:r>
            <w:r w:rsidRPr="001D45B9">
              <w:rPr>
                <w:rFonts w:hint="eastAsia"/>
              </w:rPr>
              <w:t>分；</w:t>
            </w:r>
          </w:p>
          <w:p w:rsidR="00B8589C" w:rsidRPr="001D45B9" w:rsidRDefault="00B8589C" w:rsidP="00C22984">
            <w:pPr>
              <w:spacing w:line="360" w:lineRule="auto"/>
              <w:jc w:val="left"/>
              <w:rPr>
                <w:rFonts w:ascii="宋体" w:hAnsi="宋体" w:cs="宋体"/>
                <w:szCs w:val="21"/>
              </w:rPr>
            </w:pPr>
            <w:r w:rsidRPr="001D45B9">
              <w:rPr>
                <w:rFonts w:hint="eastAsia"/>
              </w:rPr>
              <w:t>通过</w:t>
            </w:r>
            <w:r w:rsidRPr="001D45B9">
              <w:rPr>
                <w:rFonts w:ascii="宋体" w:hAnsi="宋体" w:cs="宋体" w:hint="eastAsia"/>
                <w:szCs w:val="21"/>
              </w:rPr>
              <w:t>GB/T27922-2011的认证标准的证书，得2分；</w:t>
            </w:r>
          </w:p>
          <w:p w:rsidR="00B8589C" w:rsidRPr="001D45B9" w:rsidRDefault="00B8589C" w:rsidP="00C22984">
            <w:pPr>
              <w:spacing w:line="360" w:lineRule="auto"/>
              <w:jc w:val="left"/>
            </w:pPr>
            <w:r w:rsidRPr="001D45B9">
              <w:rPr>
                <w:rFonts w:ascii="宋体" w:hAnsi="宋体" w:hint="eastAsia"/>
                <w:szCs w:val="21"/>
              </w:rPr>
              <w:t>注：以上提供证书复印件，和在“全国认证认可信息公共服务平台 ” （http://cx.cnca.cn）对体系证书的信息查询截图作为评审依据，已失效或撤销或暂停的或不提供不得分。上述证书如因成立时间不足三个月的原因未能获得的，可对应得分。</w:t>
            </w:r>
          </w:p>
        </w:tc>
      </w:tr>
      <w:tr w:rsidR="00B8589C" w:rsidRPr="001D45B9" w:rsidTr="00C22984">
        <w:trPr>
          <w:trHeight w:val="68"/>
          <w:jc w:val="center"/>
        </w:trPr>
        <w:tc>
          <w:tcPr>
            <w:tcW w:w="373" w:type="pct"/>
            <w:vAlign w:val="center"/>
          </w:tcPr>
          <w:p w:rsidR="00B8589C" w:rsidRPr="001D45B9" w:rsidRDefault="00B8589C" w:rsidP="00C22984">
            <w:pPr>
              <w:spacing w:line="360" w:lineRule="auto"/>
              <w:jc w:val="center"/>
            </w:pPr>
            <w:r w:rsidRPr="001D45B9">
              <w:rPr>
                <w:rFonts w:hint="eastAsia"/>
              </w:rPr>
              <w:t>2</w:t>
            </w:r>
          </w:p>
        </w:tc>
        <w:tc>
          <w:tcPr>
            <w:tcW w:w="867" w:type="pct"/>
            <w:vAlign w:val="center"/>
          </w:tcPr>
          <w:p w:rsidR="00B8589C" w:rsidRPr="001D45B9" w:rsidRDefault="00B8589C" w:rsidP="00C22984">
            <w:pPr>
              <w:spacing w:line="360" w:lineRule="auto"/>
              <w:jc w:val="center"/>
            </w:pPr>
            <w:r w:rsidRPr="001D45B9">
              <w:rPr>
                <w:rFonts w:hint="eastAsia"/>
              </w:rPr>
              <w:t>同类业绩</w:t>
            </w:r>
          </w:p>
        </w:tc>
        <w:tc>
          <w:tcPr>
            <w:tcW w:w="394" w:type="pct"/>
            <w:vAlign w:val="center"/>
          </w:tcPr>
          <w:p w:rsidR="00B8589C" w:rsidRPr="001D45B9" w:rsidRDefault="00B8589C" w:rsidP="00C22984">
            <w:pPr>
              <w:spacing w:line="360" w:lineRule="auto"/>
              <w:jc w:val="center"/>
            </w:pPr>
            <w:r w:rsidRPr="001D45B9">
              <w:t>10</w:t>
            </w:r>
          </w:p>
        </w:tc>
        <w:tc>
          <w:tcPr>
            <w:tcW w:w="3366" w:type="pct"/>
          </w:tcPr>
          <w:p w:rsidR="00B8589C" w:rsidRPr="001D45B9" w:rsidRDefault="00B8589C" w:rsidP="00C22984">
            <w:pPr>
              <w:spacing w:line="360" w:lineRule="auto"/>
            </w:pPr>
            <w:r w:rsidRPr="001D45B9">
              <w:rPr>
                <w:rFonts w:hint="eastAsia"/>
              </w:rPr>
              <w:t>投标人自</w:t>
            </w:r>
            <w:r w:rsidRPr="001D45B9">
              <w:rPr>
                <w:rFonts w:hint="eastAsia"/>
              </w:rPr>
              <w:t>2021</w:t>
            </w:r>
            <w:r w:rsidRPr="001D45B9">
              <w:rPr>
                <w:rFonts w:hint="eastAsia"/>
              </w:rPr>
              <w:t>年</w:t>
            </w:r>
            <w:r w:rsidRPr="001D45B9">
              <w:rPr>
                <w:rFonts w:hint="eastAsia"/>
              </w:rPr>
              <w:t>1</w:t>
            </w:r>
            <w:r w:rsidRPr="001D45B9">
              <w:rPr>
                <w:rFonts w:hint="eastAsia"/>
              </w:rPr>
              <w:t>月</w:t>
            </w:r>
            <w:r w:rsidRPr="001D45B9">
              <w:rPr>
                <w:rFonts w:hint="eastAsia"/>
              </w:rPr>
              <w:t>1</w:t>
            </w:r>
            <w:r w:rsidRPr="001D45B9">
              <w:rPr>
                <w:rFonts w:hint="eastAsia"/>
              </w:rPr>
              <w:t>日至今（</w:t>
            </w:r>
            <w:r w:rsidRPr="001D45B9">
              <w:rPr>
                <w:rFonts w:ascii="宋体" w:hAnsi="宋体" w:cs="宋体" w:hint="eastAsia"/>
                <w:szCs w:val="21"/>
              </w:rPr>
              <w:t>以合同签订时间为准</w:t>
            </w:r>
            <w:r w:rsidRPr="001D45B9">
              <w:rPr>
                <w:rFonts w:hint="eastAsia"/>
              </w:rPr>
              <w:t>），完成服务器或</w:t>
            </w:r>
            <w:r w:rsidRPr="001D45B9">
              <w:rPr>
                <w:rFonts w:hint="eastAsia"/>
              </w:rPr>
              <w:t>GPU</w:t>
            </w:r>
            <w:r w:rsidRPr="001D45B9">
              <w:rPr>
                <w:rFonts w:hint="eastAsia"/>
              </w:rPr>
              <w:t>服务器供货类项目业绩。每一项得</w:t>
            </w:r>
            <w:r w:rsidRPr="001D45B9">
              <w:rPr>
                <w:rFonts w:hint="eastAsia"/>
              </w:rPr>
              <w:t>2</w:t>
            </w:r>
            <w:r w:rsidRPr="001D45B9">
              <w:rPr>
                <w:rFonts w:hint="eastAsia"/>
              </w:rPr>
              <w:t>分，最高得</w:t>
            </w:r>
            <w:r w:rsidRPr="001D45B9">
              <w:rPr>
                <w:rFonts w:hint="eastAsia"/>
              </w:rPr>
              <w:t>1</w:t>
            </w:r>
            <w:r w:rsidRPr="001D45B9">
              <w:t>0</w:t>
            </w:r>
            <w:r w:rsidRPr="001D45B9">
              <w:rPr>
                <w:rFonts w:hint="eastAsia"/>
              </w:rPr>
              <w:t>分。</w:t>
            </w:r>
          </w:p>
          <w:p w:rsidR="00B8589C" w:rsidRPr="001D45B9" w:rsidRDefault="00B8589C" w:rsidP="00C22984">
            <w:pPr>
              <w:spacing w:line="360" w:lineRule="auto"/>
            </w:pPr>
            <w:r w:rsidRPr="001D45B9">
              <w:rPr>
                <w:rFonts w:hint="eastAsia"/>
              </w:rPr>
              <w:t>注：提供合同（关键页）、验收报告复印件并加盖投标人公章，否则对应业绩项不得分。</w:t>
            </w:r>
          </w:p>
        </w:tc>
      </w:tr>
      <w:tr w:rsidR="00B8589C" w:rsidRPr="001D45B9" w:rsidTr="00C22984">
        <w:trPr>
          <w:trHeight w:val="68"/>
          <w:jc w:val="center"/>
        </w:trPr>
        <w:tc>
          <w:tcPr>
            <w:tcW w:w="373" w:type="pct"/>
            <w:vAlign w:val="center"/>
          </w:tcPr>
          <w:p w:rsidR="00B8589C" w:rsidRPr="001D45B9" w:rsidRDefault="00B8589C" w:rsidP="00C22984">
            <w:pPr>
              <w:spacing w:line="360" w:lineRule="auto"/>
              <w:jc w:val="center"/>
            </w:pPr>
            <w:r w:rsidRPr="001D45B9">
              <w:rPr>
                <w:rFonts w:hint="eastAsia"/>
              </w:rPr>
              <w:t>3</w:t>
            </w:r>
          </w:p>
        </w:tc>
        <w:tc>
          <w:tcPr>
            <w:tcW w:w="867" w:type="pct"/>
            <w:vAlign w:val="center"/>
          </w:tcPr>
          <w:p w:rsidR="00B8589C" w:rsidRPr="001D45B9" w:rsidRDefault="00B8589C" w:rsidP="00C22984">
            <w:pPr>
              <w:spacing w:line="360" w:lineRule="auto"/>
              <w:jc w:val="center"/>
            </w:pPr>
            <w:r w:rsidRPr="001D45B9">
              <w:rPr>
                <w:rFonts w:hint="eastAsia"/>
              </w:rPr>
              <w:t>服务保障</w:t>
            </w:r>
          </w:p>
        </w:tc>
        <w:tc>
          <w:tcPr>
            <w:tcW w:w="394" w:type="pct"/>
            <w:vAlign w:val="center"/>
          </w:tcPr>
          <w:p w:rsidR="00B8589C" w:rsidRPr="001D45B9" w:rsidRDefault="00B8589C" w:rsidP="00C22984">
            <w:pPr>
              <w:spacing w:line="360" w:lineRule="auto"/>
              <w:jc w:val="center"/>
            </w:pPr>
            <w:r w:rsidRPr="001D45B9">
              <w:rPr>
                <w:rFonts w:hint="eastAsia"/>
              </w:rPr>
              <w:t>6</w:t>
            </w:r>
          </w:p>
        </w:tc>
        <w:tc>
          <w:tcPr>
            <w:tcW w:w="3366" w:type="pct"/>
          </w:tcPr>
          <w:p w:rsidR="00B8589C" w:rsidRPr="001D45B9" w:rsidRDefault="00B8589C" w:rsidP="00C22984">
            <w:pPr>
              <w:spacing w:line="360" w:lineRule="auto"/>
            </w:pPr>
            <w:r w:rsidRPr="001D45B9">
              <w:rPr>
                <w:rFonts w:hint="eastAsia"/>
              </w:rPr>
              <w:t>1</w:t>
            </w:r>
            <w:r w:rsidRPr="001D45B9">
              <w:rPr>
                <w:rFonts w:hint="eastAsia"/>
              </w:rPr>
              <w:t>、投标人需提供承诺函：</w:t>
            </w:r>
          </w:p>
          <w:p w:rsidR="00B8589C" w:rsidRPr="001D45B9" w:rsidRDefault="00B8589C" w:rsidP="00C22984">
            <w:pPr>
              <w:spacing w:line="360" w:lineRule="auto"/>
            </w:pPr>
            <w:r w:rsidRPr="001D45B9">
              <w:rPr>
                <w:rFonts w:hint="eastAsia"/>
              </w:rPr>
              <w:t>保障为各产品提供专业团队来解决实际业务过程中遇到的适配问题，提供承诺函得</w:t>
            </w:r>
            <w:r w:rsidRPr="001D45B9">
              <w:rPr>
                <w:rFonts w:hint="eastAsia"/>
              </w:rPr>
              <w:t>4</w:t>
            </w:r>
            <w:r w:rsidRPr="001D45B9">
              <w:rPr>
                <w:rFonts w:hint="eastAsia"/>
              </w:rPr>
              <w:t>分；否则不得分；</w:t>
            </w:r>
          </w:p>
          <w:p w:rsidR="00B8589C" w:rsidRPr="001D45B9" w:rsidRDefault="00B8589C" w:rsidP="00C22984">
            <w:pPr>
              <w:spacing w:line="360" w:lineRule="auto"/>
            </w:pPr>
            <w:r w:rsidRPr="001D45B9">
              <w:rPr>
                <w:rFonts w:hint="eastAsia"/>
              </w:rPr>
              <w:t>2</w:t>
            </w:r>
            <w:r w:rsidRPr="001D45B9">
              <w:rPr>
                <w:rFonts w:hint="eastAsia"/>
              </w:rPr>
              <w:t>、为本项目提供的项目经理能力进行评审：</w:t>
            </w:r>
          </w:p>
          <w:p w:rsidR="00B8589C" w:rsidRPr="001D45B9" w:rsidRDefault="00B8589C" w:rsidP="00C22984">
            <w:pPr>
              <w:spacing w:line="360" w:lineRule="auto"/>
            </w:pPr>
            <w:r w:rsidRPr="001D45B9">
              <w:rPr>
                <w:rFonts w:hint="eastAsia"/>
              </w:rPr>
              <w:t>（</w:t>
            </w:r>
            <w:r w:rsidRPr="001D45B9">
              <w:rPr>
                <w:rFonts w:hint="eastAsia"/>
              </w:rPr>
              <w:t>1</w:t>
            </w:r>
            <w:r w:rsidRPr="001D45B9">
              <w:rPr>
                <w:rFonts w:hint="eastAsia"/>
              </w:rPr>
              <w:t>）具有信息系统项目管理师证书，得</w:t>
            </w:r>
            <w:r w:rsidRPr="001D45B9">
              <w:rPr>
                <w:rFonts w:hint="eastAsia"/>
              </w:rPr>
              <w:t>1</w:t>
            </w:r>
            <w:r w:rsidRPr="001D45B9">
              <w:rPr>
                <w:rFonts w:hint="eastAsia"/>
              </w:rPr>
              <w:t>分（需提供相关证书复印件；如证书有有效期的，需在有效期内）；</w:t>
            </w:r>
          </w:p>
          <w:p w:rsidR="00B8589C" w:rsidRPr="001D45B9" w:rsidRDefault="00B8589C" w:rsidP="00C22984">
            <w:pPr>
              <w:spacing w:line="360" w:lineRule="auto"/>
            </w:pPr>
            <w:r w:rsidRPr="001D45B9">
              <w:rPr>
                <w:rFonts w:hint="eastAsia"/>
              </w:rPr>
              <w:t>（</w:t>
            </w:r>
            <w:r w:rsidRPr="001D45B9">
              <w:rPr>
                <w:rFonts w:hint="eastAsia"/>
              </w:rPr>
              <w:t>2</w:t>
            </w:r>
            <w:r w:rsidRPr="001D45B9">
              <w:rPr>
                <w:rFonts w:hint="eastAsia"/>
              </w:rPr>
              <w:t>）具有</w:t>
            </w:r>
            <w:r w:rsidRPr="001D45B9">
              <w:rPr>
                <w:rFonts w:hint="eastAsia"/>
              </w:rPr>
              <w:t>5</w:t>
            </w:r>
            <w:r w:rsidRPr="001D45B9">
              <w:rPr>
                <w:rFonts w:hint="eastAsia"/>
              </w:rPr>
              <w:t>年或以上项目经理工作经验，得</w:t>
            </w:r>
            <w:r w:rsidRPr="001D45B9">
              <w:rPr>
                <w:rFonts w:hint="eastAsia"/>
              </w:rPr>
              <w:t>1</w:t>
            </w:r>
            <w:r w:rsidRPr="001D45B9">
              <w:rPr>
                <w:rFonts w:hint="eastAsia"/>
              </w:rPr>
              <w:t>分（以投标人出具的履历表为准）。</w:t>
            </w:r>
          </w:p>
          <w:p w:rsidR="00B8589C" w:rsidRPr="001D45B9" w:rsidRDefault="00B8589C" w:rsidP="00C22984">
            <w:pPr>
              <w:spacing w:line="360" w:lineRule="auto"/>
            </w:pPr>
            <w:r w:rsidRPr="001D45B9">
              <w:rPr>
                <w:rFonts w:hint="eastAsia"/>
              </w:rPr>
              <w:t>注：提供项目经理以上相关证明材料，以及</w:t>
            </w:r>
            <w:r w:rsidRPr="001D45B9">
              <w:rPr>
                <w:rFonts w:hint="eastAsia"/>
              </w:rPr>
              <w:t>2024</w:t>
            </w:r>
            <w:r w:rsidRPr="001D45B9">
              <w:rPr>
                <w:rFonts w:hint="eastAsia"/>
              </w:rPr>
              <w:t>年</w:t>
            </w:r>
            <w:r w:rsidRPr="001D45B9">
              <w:rPr>
                <w:rFonts w:hint="eastAsia"/>
              </w:rPr>
              <w:t>6</w:t>
            </w:r>
            <w:r w:rsidRPr="001D45B9">
              <w:rPr>
                <w:rFonts w:hint="eastAsia"/>
              </w:rPr>
              <w:t>月以来任意</w:t>
            </w:r>
            <w:r w:rsidRPr="001D45B9">
              <w:rPr>
                <w:rFonts w:hint="eastAsia"/>
              </w:rPr>
              <w:t>1</w:t>
            </w:r>
            <w:r w:rsidRPr="001D45B9">
              <w:rPr>
                <w:rFonts w:hint="eastAsia"/>
              </w:rPr>
              <w:t>个月的投标人代缴个税税单或参加社会保险的《投保单》或《社会保险参保人员证明》，否则不得分。</w:t>
            </w:r>
          </w:p>
        </w:tc>
      </w:tr>
      <w:tr w:rsidR="00B8589C" w:rsidRPr="001D45B9" w:rsidTr="00C22984">
        <w:trPr>
          <w:trHeight w:val="68"/>
          <w:jc w:val="center"/>
        </w:trPr>
        <w:tc>
          <w:tcPr>
            <w:tcW w:w="1240" w:type="pct"/>
            <w:gridSpan w:val="2"/>
            <w:vAlign w:val="center"/>
          </w:tcPr>
          <w:p w:rsidR="00B8589C" w:rsidRPr="001D45B9" w:rsidRDefault="00B8589C" w:rsidP="00C22984">
            <w:pPr>
              <w:spacing w:line="360" w:lineRule="auto"/>
              <w:jc w:val="center"/>
            </w:pPr>
            <w:r w:rsidRPr="001D45B9">
              <w:rPr>
                <w:rFonts w:hint="eastAsia"/>
              </w:rPr>
              <w:t>总计</w:t>
            </w:r>
          </w:p>
        </w:tc>
        <w:tc>
          <w:tcPr>
            <w:tcW w:w="394" w:type="pct"/>
            <w:vAlign w:val="center"/>
          </w:tcPr>
          <w:p w:rsidR="00B8589C" w:rsidRPr="001D45B9" w:rsidRDefault="00B8589C" w:rsidP="00C22984">
            <w:pPr>
              <w:spacing w:line="360" w:lineRule="auto"/>
              <w:jc w:val="center"/>
            </w:pPr>
            <w:r w:rsidRPr="001D45B9">
              <w:rPr>
                <w:rFonts w:hint="eastAsia"/>
              </w:rPr>
              <w:t>20</w:t>
            </w:r>
          </w:p>
        </w:tc>
        <w:tc>
          <w:tcPr>
            <w:tcW w:w="3366" w:type="pct"/>
          </w:tcPr>
          <w:p w:rsidR="00B8589C" w:rsidRPr="001D45B9" w:rsidRDefault="00B8589C" w:rsidP="00C22984">
            <w:pPr>
              <w:spacing w:line="360" w:lineRule="auto"/>
              <w:jc w:val="left"/>
            </w:pPr>
          </w:p>
        </w:tc>
      </w:tr>
    </w:tbl>
    <w:p w:rsidR="00B8589C" w:rsidRPr="001D45B9" w:rsidRDefault="00B8589C" w:rsidP="00B8589C">
      <w:pPr>
        <w:spacing w:line="360" w:lineRule="auto"/>
        <w:jc w:val="center"/>
        <w:rPr>
          <w:rFonts w:ascii="宋体" w:hAnsi="宋体" w:cs="宋体"/>
          <w:b/>
          <w:sz w:val="24"/>
        </w:rPr>
      </w:pPr>
    </w:p>
    <w:p w:rsidR="00B8589C" w:rsidRPr="001D45B9" w:rsidRDefault="00B8589C" w:rsidP="00B8589C">
      <w:pPr>
        <w:spacing w:line="360" w:lineRule="auto"/>
        <w:jc w:val="center"/>
        <w:rPr>
          <w:rFonts w:ascii="宋体" w:hAnsi="宋体" w:cs="宋体"/>
          <w:b/>
          <w:sz w:val="24"/>
        </w:rPr>
      </w:pPr>
    </w:p>
    <w:p w:rsidR="00B8589C" w:rsidRPr="001D45B9" w:rsidRDefault="00B8589C" w:rsidP="00B8589C">
      <w:pPr>
        <w:pStyle w:val="ac"/>
      </w:pPr>
    </w:p>
    <w:p w:rsidR="00B8589C" w:rsidRPr="001D45B9" w:rsidRDefault="00B8589C" w:rsidP="00B8589C">
      <w:pPr>
        <w:autoSpaceDE w:val="0"/>
        <w:autoSpaceDN w:val="0"/>
        <w:adjustRightInd w:val="0"/>
        <w:snapToGrid w:val="0"/>
        <w:spacing w:line="360" w:lineRule="auto"/>
        <w:ind w:left="420" w:right="34" w:hanging="420"/>
        <w:jc w:val="center"/>
        <w:rPr>
          <w:rFonts w:ascii="宋体" w:hAnsi="宋体" w:cs="宋体"/>
          <w:b/>
          <w:kern w:val="0"/>
          <w:sz w:val="28"/>
          <w:szCs w:val="28"/>
        </w:rPr>
      </w:pPr>
      <w:r w:rsidRPr="001D45B9">
        <w:rPr>
          <w:rFonts w:ascii="宋体" w:hAnsi="宋体" w:cs="宋体"/>
          <w:b/>
          <w:kern w:val="0"/>
          <w:sz w:val="28"/>
          <w:szCs w:val="28"/>
        </w:rPr>
        <w:br w:type="page"/>
      </w:r>
      <w:r w:rsidRPr="001D45B9">
        <w:rPr>
          <w:rFonts w:ascii="宋体" w:hAnsi="宋体" w:cs="宋体" w:hint="eastAsia"/>
          <w:b/>
          <w:kern w:val="0"/>
          <w:sz w:val="28"/>
          <w:szCs w:val="28"/>
        </w:rPr>
        <w:t>第五部分　合同书文本</w:t>
      </w:r>
    </w:p>
    <w:p w:rsidR="00B8589C" w:rsidRPr="001D45B9" w:rsidRDefault="0026166D" w:rsidP="00B8589C">
      <w:pPr>
        <w:adjustRightInd w:val="0"/>
        <w:snapToGrid w:val="0"/>
        <w:spacing w:line="360" w:lineRule="auto"/>
        <w:jc w:val="center"/>
        <w:rPr>
          <w:rFonts w:ascii="宋体" w:hAnsi="宋体" w:cs="Tahoma"/>
          <w:b/>
          <w:spacing w:val="20"/>
          <w:sz w:val="32"/>
          <w:szCs w:val="36"/>
        </w:rPr>
      </w:pPr>
      <w:bookmarkStart w:id="7" w:name="_GoBack"/>
      <w:bookmarkStart w:id="8" w:name="_Toc251742852"/>
      <w:bookmarkEnd w:id="7"/>
      <w:r w:rsidRPr="001D45B9">
        <w:rPr>
          <w:sz w:val="32"/>
        </w:rPr>
        <w:pict>
          <v:rect id="1026" o:spid="_x0000_s2050" style="position:absolute;left:0;text-align:left;margin-left:268.55pt;margin-top:15.1pt;width:204.5pt;height:140.85pt;z-index:251658240" o:gfxdata="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u1dM9gAAAAKAQAADwAAAAAAAAABACAAAAAiAAAAZHJzL2Rvd25yZXYueG1sUEsBAhQAFAAA&#10;AAgAh07iQKSdgAAoAgAAdwQAAA4AAAAAAAAAAQAgAAAAJwEAAGRycy9lMm9Eb2MueG1sUEsFBgAA&#10;AAAGAAYAWQEAAMEFAAAAAA==&#10;" strokecolor="white">
            <v:textbox>
              <w:txbxContent>
                <w:p w:rsidR="00B8589C" w:rsidRDefault="00B8589C" w:rsidP="00B8589C">
                  <w:pPr>
                    <w:widowControl/>
                    <w:adjustRightInd w:val="0"/>
                    <w:snapToGrid w:val="0"/>
                    <w:spacing w:line="360" w:lineRule="auto"/>
                  </w:pPr>
                  <w:r>
                    <w:rPr>
                      <w:rFonts w:ascii="宋体" w:hAnsi="宋体" w:cs="Tahoma" w:hint="eastAsia"/>
                      <w:b/>
                      <w:color w:val="000000"/>
                      <w:spacing w:val="20"/>
                      <w:sz w:val="24"/>
                    </w:rPr>
                    <w:t>是否政府采购</w:t>
                  </w:r>
                </w:p>
                <w:p w:rsidR="00B8589C" w:rsidRDefault="00B8589C" w:rsidP="00B8589C">
                  <w:pPr>
                    <w:widowControl/>
                    <w:spacing w:line="360" w:lineRule="auto"/>
                    <w:rPr>
                      <w:rFonts w:ascii="Arial" w:hAnsi="Arial" w:cs="Arial"/>
                      <w:b/>
                      <w:bCs/>
                      <w:color w:val="000000"/>
                      <w:sz w:val="24"/>
                    </w:rPr>
                  </w:pPr>
                  <w:r>
                    <w:rPr>
                      <w:rFonts w:ascii="Arial" w:hAnsi="Arial" w:cs="Arial" w:hint="eastAsia"/>
                      <w:b/>
                      <w:bCs/>
                      <w:color w:val="000000"/>
                      <w:sz w:val="24"/>
                    </w:rPr>
                    <w:sym w:font="Wingdings 2" w:char="00A3"/>
                  </w:r>
                  <w:r>
                    <w:rPr>
                      <w:rFonts w:ascii="Arial" w:hAnsi="Arial" w:cs="Arial" w:hint="eastAsia"/>
                      <w:b/>
                      <w:bCs/>
                      <w:color w:val="000000"/>
                      <w:sz w:val="24"/>
                    </w:rPr>
                    <w:t>否</w:t>
                  </w:r>
                </w:p>
                <w:p w:rsidR="00B8589C" w:rsidRDefault="00B8589C" w:rsidP="00B8589C">
                  <w:pPr>
                    <w:widowControl/>
                    <w:spacing w:line="360" w:lineRule="auto"/>
                    <w:rPr>
                      <w:rFonts w:ascii="宋体" w:hAnsi="宋体" w:cs="Tahoma"/>
                      <w:b/>
                      <w:color w:val="000000"/>
                      <w:spacing w:val="20"/>
                      <w:sz w:val="24"/>
                    </w:rPr>
                  </w:pPr>
                  <w:r>
                    <w:rPr>
                      <w:rFonts w:ascii="Arial" w:hAnsi="Arial" w:cs="Arial" w:hint="eastAsia"/>
                      <w:b/>
                      <w:bCs/>
                      <w:color w:val="000000"/>
                      <w:sz w:val="24"/>
                    </w:rPr>
                    <w:sym w:font="Wingdings 2" w:char="00A3"/>
                  </w:r>
                  <w:r>
                    <w:rPr>
                      <w:rFonts w:ascii="Arial" w:hAnsi="Arial" w:cs="Arial" w:hint="eastAsia"/>
                      <w:b/>
                      <w:bCs/>
                      <w:color w:val="000000"/>
                      <w:sz w:val="24"/>
                    </w:rPr>
                    <w:t>是（请填政府采购计划编号）</w:t>
                  </w:r>
                </w:p>
                <w:p w:rsidR="00B8589C" w:rsidRDefault="00B8589C" w:rsidP="00B8589C">
                  <w:pPr>
                    <w:pStyle w:val="1"/>
                    <w:rPr>
                      <w:rFonts w:ascii="宋体" w:hAnsi="宋体" w:cs="Tahoma"/>
                      <w:b/>
                      <w:color w:val="000000"/>
                      <w:spacing w:val="20"/>
                      <w:sz w:val="24"/>
                      <w:szCs w:val="24"/>
                    </w:rPr>
                  </w:pPr>
                </w:p>
                <w:p w:rsidR="00B8589C" w:rsidRDefault="00B8589C" w:rsidP="00B8589C">
                  <w:pPr>
                    <w:rPr>
                      <w:rFonts w:ascii="宋体" w:hAnsi="宋体" w:cs="Tahoma"/>
                      <w:b/>
                      <w:color w:val="000000"/>
                      <w:spacing w:val="20"/>
                      <w:sz w:val="24"/>
                    </w:rPr>
                  </w:pPr>
                </w:p>
                <w:p w:rsidR="00B8589C" w:rsidRDefault="00B8589C" w:rsidP="00B8589C">
                  <w:pPr>
                    <w:pStyle w:val="1"/>
                  </w:pPr>
                </w:p>
                <w:p w:rsidR="00B8589C" w:rsidRDefault="00B8589C" w:rsidP="00B8589C"/>
                <w:p w:rsidR="00B8589C" w:rsidRDefault="00B8589C" w:rsidP="00B8589C">
                  <w:r>
                    <w:rPr>
                      <w:rFonts w:ascii="宋体" w:hAnsi="宋体" w:cs="Tahoma" w:hint="eastAsia"/>
                      <w:b/>
                      <w:color w:val="000000"/>
                      <w:spacing w:val="20"/>
                      <w:sz w:val="24"/>
                    </w:rPr>
                    <w:t>4556</w:t>
                  </w:r>
                </w:p>
                <w:p w:rsidR="00B8589C" w:rsidRDefault="00B8589C" w:rsidP="00B8589C"/>
                <w:p w:rsidR="00B8589C" w:rsidRDefault="00B8589C" w:rsidP="00B8589C"/>
              </w:txbxContent>
            </v:textbox>
          </v:rect>
        </w:pict>
      </w:r>
    </w:p>
    <w:p w:rsidR="00B8589C" w:rsidRPr="001D45B9" w:rsidRDefault="00B8589C" w:rsidP="00B8589C">
      <w:pPr>
        <w:adjustRightInd w:val="0"/>
        <w:snapToGrid w:val="0"/>
        <w:spacing w:line="360" w:lineRule="auto"/>
        <w:jc w:val="center"/>
        <w:rPr>
          <w:rFonts w:ascii="宋体" w:hAnsi="宋体" w:cs="Tahoma"/>
          <w:b/>
          <w:spacing w:val="20"/>
          <w:sz w:val="32"/>
          <w:szCs w:val="36"/>
        </w:rPr>
      </w:pPr>
    </w:p>
    <w:p w:rsidR="00B8589C" w:rsidRPr="001D45B9" w:rsidRDefault="00B8589C" w:rsidP="00B8589C">
      <w:pPr>
        <w:adjustRightInd w:val="0"/>
        <w:snapToGrid w:val="0"/>
        <w:spacing w:line="360" w:lineRule="auto"/>
        <w:rPr>
          <w:rFonts w:ascii="Arial" w:hAnsi="Arial" w:cs="Arial"/>
          <w:b/>
          <w:bCs/>
          <w:sz w:val="28"/>
          <w:szCs w:val="28"/>
        </w:rPr>
      </w:pPr>
    </w:p>
    <w:p w:rsidR="00B8589C" w:rsidRPr="001D45B9" w:rsidRDefault="00B8589C" w:rsidP="00B8589C">
      <w:pPr>
        <w:adjustRightInd w:val="0"/>
        <w:snapToGrid w:val="0"/>
        <w:spacing w:line="360" w:lineRule="auto"/>
        <w:jc w:val="center"/>
        <w:rPr>
          <w:rFonts w:ascii="宋体" w:hAnsi="宋体" w:cs="Tahoma"/>
          <w:b/>
          <w:spacing w:val="20"/>
          <w:sz w:val="52"/>
          <w:szCs w:val="36"/>
        </w:rPr>
      </w:pPr>
    </w:p>
    <w:p w:rsidR="00B8589C" w:rsidRPr="001D45B9" w:rsidRDefault="00B8589C" w:rsidP="00B8589C">
      <w:pPr>
        <w:adjustRightInd w:val="0"/>
        <w:snapToGrid w:val="0"/>
        <w:spacing w:line="360" w:lineRule="auto"/>
        <w:jc w:val="center"/>
        <w:rPr>
          <w:rFonts w:ascii="宋体" w:hAnsi="宋体" w:cs="Tahoma"/>
          <w:b/>
          <w:spacing w:val="20"/>
          <w:sz w:val="52"/>
          <w:szCs w:val="36"/>
        </w:rPr>
      </w:pPr>
    </w:p>
    <w:p w:rsidR="00B8589C" w:rsidRPr="001D45B9" w:rsidRDefault="00B8589C" w:rsidP="00B8589C">
      <w:pPr>
        <w:adjustRightInd w:val="0"/>
        <w:snapToGrid w:val="0"/>
        <w:spacing w:line="360" w:lineRule="auto"/>
        <w:jc w:val="center"/>
        <w:rPr>
          <w:rFonts w:ascii="宋体" w:hAnsi="宋体" w:cs="Tahoma"/>
          <w:b/>
          <w:spacing w:val="20"/>
          <w:sz w:val="52"/>
          <w:szCs w:val="36"/>
        </w:rPr>
      </w:pPr>
      <w:r w:rsidRPr="001D45B9">
        <w:rPr>
          <w:rFonts w:ascii="宋体" w:hAnsi="宋体" w:cs="Tahoma" w:hint="eastAsia"/>
          <w:b/>
          <w:spacing w:val="20"/>
          <w:sz w:val="52"/>
          <w:szCs w:val="36"/>
        </w:rPr>
        <w:t>暨南大学货物采购合同书</w:t>
      </w:r>
    </w:p>
    <w:p w:rsidR="00B8589C" w:rsidRPr="001D45B9" w:rsidRDefault="00B8589C" w:rsidP="00B8589C">
      <w:pPr>
        <w:adjustRightInd w:val="0"/>
        <w:snapToGrid w:val="0"/>
        <w:spacing w:line="360" w:lineRule="auto"/>
        <w:jc w:val="center"/>
        <w:rPr>
          <w:rFonts w:ascii="Tahoma" w:hAnsi="Tahoma" w:cs="Tahoma"/>
          <w:b/>
          <w:sz w:val="32"/>
        </w:rPr>
      </w:pPr>
    </w:p>
    <w:p w:rsidR="00B8589C" w:rsidRPr="001D45B9" w:rsidRDefault="00B8589C" w:rsidP="00B8589C">
      <w:pPr>
        <w:adjustRightInd w:val="0"/>
        <w:snapToGrid w:val="0"/>
        <w:spacing w:line="360" w:lineRule="auto"/>
        <w:rPr>
          <w:rFonts w:ascii="Tahoma" w:hAnsi="Tahoma" w:cs="Tahoma"/>
          <w:b/>
          <w:sz w:val="32"/>
        </w:rPr>
      </w:pPr>
    </w:p>
    <w:p w:rsidR="00B8589C" w:rsidRPr="001D45B9" w:rsidRDefault="00B8589C" w:rsidP="00B8589C">
      <w:pPr>
        <w:adjustRightInd w:val="0"/>
        <w:snapToGrid w:val="0"/>
        <w:spacing w:line="360" w:lineRule="auto"/>
        <w:rPr>
          <w:rFonts w:ascii="Tahoma" w:hAnsi="Tahoma" w:cs="Tahoma"/>
          <w:b/>
          <w:sz w:val="32"/>
        </w:rPr>
      </w:pPr>
    </w:p>
    <w:p w:rsidR="00B8589C" w:rsidRPr="001D45B9" w:rsidRDefault="00B8589C" w:rsidP="00B8589C">
      <w:pPr>
        <w:adjustRightInd w:val="0"/>
        <w:snapToGrid w:val="0"/>
        <w:spacing w:line="360" w:lineRule="auto"/>
        <w:ind w:firstLineChars="650" w:firstLine="2088"/>
        <w:rPr>
          <w:rFonts w:ascii="Tahoma" w:hAnsi="Tahoma" w:cs="Tahoma"/>
          <w:b/>
          <w:sz w:val="32"/>
        </w:rPr>
      </w:pPr>
      <w:r w:rsidRPr="001D45B9">
        <w:rPr>
          <w:rFonts w:ascii="Tahoma" w:hAnsi="Tahoma" w:cs="Tahoma" w:hint="eastAsia"/>
          <w:b/>
          <w:sz w:val="32"/>
        </w:rPr>
        <w:t>甲方：</w:t>
      </w:r>
      <w:r w:rsidRPr="001D45B9">
        <w:rPr>
          <w:rFonts w:ascii="Arial" w:hAnsi="Arial" w:cs="Arial" w:hint="eastAsia"/>
          <w:b/>
          <w:bCs/>
          <w:sz w:val="28"/>
          <w:szCs w:val="28"/>
        </w:rPr>
        <w:t>暨南大学</w:t>
      </w:r>
    </w:p>
    <w:p w:rsidR="00B8589C" w:rsidRPr="001D45B9" w:rsidRDefault="00B8589C" w:rsidP="00B8589C">
      <w:pPr>
        <w:adjustRightInd w:val="0"/>
        <w:snapToGrid w:val="0"/>
        <w:spacing w:line="360" w:lineRule="auto"/>
        <w:ind w:firstLineChars="650" w:firstLine="2088"/>
        <w:rPr>
          <w:rFonts w:ascii="Tahoma" w:hAnsi="Tahoma" w:cs="Tahoma"/>
          <w:b/>
          <w:sz w:val="32"/>
        </w:rPr>
      </w:pPr>
      <w:r w:rsidRPr="001D45B9">
        <w:rPr>
          <w:rFonts w:ascii="Tahoma" w:hAnsi="Tahoma" w:cs="Tahoma" w:hint="eastAsia"/>
          <w:b/>
          <w:sz w:val="32"/>
        </w:rPr>
        <w:t>乙方：</w:t>
      </w:r>
      <w:bookmarkStart w:id="9" w:name="YF1"/>
      <w:bookmarkEnd w:id="9"/>
    </w:p>
    <w:p w:rsidR="00B8589C" w:rsidRPr="001D45B9" w:rsidRDefault="00B8589C" w:rsidP="00B8589C">
      <w:pPr>
        <w:adjustRightInd w:val="0"/>
        <w:snapToGrid w:val="0"/>
        <w:spacing w:line="360" w:lineRule="auto"/>
        <w:rPr>
          <w:rFonts w:ascii="宋体" w:hAnsi="宋体" w:cs="Tahoma"/>
          <w:b/>
          <w:sz w:val="28"/>
          <w:szCs w:val="28"/>
        </w:rPr>
      </w:pPr>
    </w:p>
    <w:p w:rsidR="00B8589C" w:rsidRPr="001D45B9" w:rsidRDefault="00B8589C" w:rsidP="00B8589C">
      <w:pPr>
        <w:adjustRightInd w:val="0"/>
        <w:snapToGrid w:val="0"/>
        <w:spacing w:line="360" w:lineRule="auto"/>
        <w:ind w:leftChars="1000" w:left="2100"/>
        <w:rPr>
          <w:rFonts w:ascii="宋体" w:hAnsi="宋体" w:cs="Tahoma"/>
          <w:b/>
          <w:sz w:val="28"/>
          <w:szCs w:val="28"/>
          <w:u w:val="single"/>
        </w:rPr>
      </w:pPr>
      <w:r w:rsidRPr="001D45B9">
        <w:rPr>
          <w:rFonts w:ascii="宋体" w:hAnsi="宋体" w:cs="Tahoma" w:hint="eastAsia"/>
          <w:b/>
          <w:sz w:val="28"/>
          <w:szCs w:val="28"/>
        </w:rPr>
        <w:t>项目名称：</w:t>
      </w:r>
      <w:bookmarkStart w:id="10" w:name="XMMC1"/>
      <w:bookmarkStart w:id="11" w:name="XMMC"/>
      <w:bookmarkEnd w:id="10"/>
      <w:r w:rsidRPr="001D45B9">
        <w:rPr>
          <w:rFonts w:ascii="Arial" w:hAnsi="Arial" w:cs="Arial" w:hint="eastAsia"/>
          <w:b/>
          <w:bCs/>
          <w:sz w:val="28"/>
          <w:szCs w:val="28"/>
        </w:rPr>
        <w:t>（请填招标项目名称）</w:t>
      </w:r>
      <w:bookmarkEnd w:id="11"/>
    </w:p>
    <w:p w:rsidR="00B8589C" w:rsidRPr="001D45B9" w:rsidRDefault="00B8589C" w:rsidP="00B8589C">
      <w:pPr>
        <w:adjustRightInd w:val="0"/>
        <w:snapToGrid w:val="0"/>
        <w:spacing w:line="360" w:lineRule="auto"/>
        <w:ind w:left="1680" w:firstLine="420"/>
        <w:rPr>
          <w:rFonts w:ascii="Arial" w:hAnsi="Arial" w:cs="Arial"/>
          <w:b/>
          <w:sz w:val="24"/>
          <w:u w:val="single"/>
        </w:rPr>
      </w:pPr>
      <w:r w:rsidRPr="001D45B9">
        <w:rPr>
          <w:rFonts w:ascii="宋体" w:hAnsi="宋体" w:cs="Tahoma" w:hint="eastAsia"/>
          <w:b/>
          <w:sz w:val="28"/>
          <w:szCs w:val="28"/>
        </w:rPr>
        <w:t>采购编号：</w:t>
      </w:r>
      <w:bookmarkStart w:id="12" w:name="CGBH1"/>
      <w:bookmarkEnd w:id="12"/>
      <w:r w:rsidRPr="001D45B9">
        <w:rPr>
          <w:rFonts w:ascii="Arial" w:hAnsi="Arial" w:cs="Arial" w:hint="eastAsia"/>
          <w:b/>
          <w:bCs/>
          <w:sz w:val="28"/>
          <w:szCs w:val="28"/>
        </w:rPr>
        <w:t>（请填招标项目编号）</w:t>
      </w:r>
    </w:p>
    <w:p w:rsidR="00B8589C" w:rsidRPr="001D45B9" w:rsidRDefault="00B8589C" w:rsidP="00B8589C">
      <w:pPr>
        <w:adjustRightInd w:val="0"/>
        <w:snapToGrid w:val="0"/>
        <w:spacing w:line="360" w:lineRule="auto"/>
        <w:ind w:leftChars="1000" w:left="2100"/>
        <w:rPr>
          <w:rFonts w:ascii="宋体" w:hAnsi="宋体" w:cs="Tahoma"/>
          <w:b/>
          <w:sz w:val="28"/>
          <w:szCs w:val="28"/>
          <w:u w:val="single"/>
        </w:rPr>
      </w:pPr>
    </w:p>
    <w:p w:rsidR="00B8589C" w:rsidRPr="001D45B9" w:rsidRDefault="00B8589C" w:rsidP="00B8589C">
      <w:pPr>
        <w:adjustRightInd w:val="0"/>
        <w:snapToGrid w:val="0"/>
        <w:spacing w:line="360" w:lineRule="auto"/>
        <w:ind w:leftChars="1000" w:left="2100"/>
        <w:rPr>
          <w:rFonts w:ascii="宋体" w:hAnsi="宋体" w:cs="Tahoma"/>
          <w:b/>
          <w:sz w:val="28"/>
          <w:szCs w:val="28"/>
        </w:rPr>
      </w:pPr>
      <w:r w:rsidRPr="001D45B9">
        <w:rPr>
          <w:rFonts w:ascii="宋体" w:hAnsi="宋体" w:cs="Tahoma" w:hint="eastAsia"/>
          <w:b/>
          <w:sz w:val="28"/>
          <w:szCs w:val="28"/>
        </w:rPr>
        <w:t>合同名称：</w:t>
      </w:r>
      <w:bookmarkStart w:id="13" w:name="HTMC1"/>
      <w:bookmarkStart w:id="14" w:name="HTMC"/>
      <w:bookmarkEnd w:id="13"/>
      <w:r w:rsidRPr="001D45B9">
        <w:rPr>
          <w:rFonts w:ascii="Arial" w:hAnsi="Arial" w:cs="Arial" w:hint="eastAsia"/>
          <w:b/>
          <w:bCs/>
          <w:sz w:val="28"/>
          <w:szCs w:val="28"/>
        </w:rPr>
        <w:t>（请填招标项目名称</w:t>
      </w:r>
      <w:r w:rsidRPr="001D45B9">
        <w:rPr>
          <w:rFonts w:ascii="Arial" w:hAnsi="Arial" w:cs="Arial" w:hint="eastAsia"/>
          <w:b/>
          <w:bCs/>
          <w:sz w:val="28"/>
          <w:szCs w:val="28"/>
        </w:rPr>
        <w:t>+</w:t>
      </w:r>
      <w:r w:rsidRPr="001D45B9">
        <w:rPr>
          <w:rFonts w:ascii="Arial" w:hAnsi="Arial" w:cs="Arial" w:hint="eastAsia"/>
          <w:b/>
          <w:bCs/>
          <w:sz w:val="28"/>
          <w:szCs w:val="28"/>
        </w:rPr>
        <w:t>子项目名称）合同</w:t>
      </w:r>
      <w:bookmarkEnd w:id="14"/>
    </w:p>
    <w:p w:rsidR="00B8589C" w:rsidRPr="001D45B9" w:rsidRDefault="00B8589C" w:rsidP="00B8589C">
      <w:pPr>
        <w:adjustRightInd w:val="0"/>
        <w:snapToGrid w:val="0"/>
        <w:spacing w:line="360" w:lineRule="auto"/>
        <w:ind w:leftChars="1000" w:left="2100"/>
        <w:rPr>
          <w:rFonts w:ascii="宋体" w:hAnsi="宋体" w:cs="Tahoma"/>
          <w:b/>
          <w:sz w:val="28"/>
          <w:szCs w:val="28"/>
        </w:rPr>
      </w:pPr>
      <w:r w:rsidRPr="001D45B9">
        <w:rPr>
          <w:rFonts w:ascii="宋体" w:hAnsi="宋体" w:cs="Tahoma" w:hint="eastAsia"/>
          <w:b/>
          <w:sz w:val="28"/>
          <w:szCs w:val="28"/>
        </w:rPr>
        <w:t>合同编号：</w:t>
      </w:r>
      <w:bookmarkStart w:id="15" w:name="HTBH1"/>
      <w:bookmarkStart w:id="16" w:name="HTBH"/>
      <w:bookmarkEnd w:id="15"/>
      <w:r w:rsidRPr="001D45B9">
        <w:rPr>
          <w:rFonts w:ascii="Arial" w:hAnsi="Arial" w:cs="Arial" w:hint="eastAsia"/>
          <w:b/>
          <w:bCs/>
          <w:sz w:val="28"/>
          <w:szCs w:val="28"/>
        </w:rPr>
        <w:t>（请填招标项目编号</w:t>
      </w:r>
      <w:r w:rsidRPr="001D45B9">
        <w:rPr>
          <w:rFonts w:ascii="Arial" w:hAnsi="Arial" w:cs="Arial" w:hint="eastAsia"/>
          <w:b/>
          <w:bCs/>
          <w:sz w:val="28"/>
          <w:szCs w:val="28"/>
        </w:rPr>
        <w:t>+</w:t>
      </w:r>
      <w:r w:rsidRPr="001D45B9">
        <w:rPr>
          <w:rFonts w:ascii="Arial" w:hAnsi="Arial" w:cs="Arial" w:hint="eastAsia"/>
          <w:b/>
          <w:bCs/>
          <w:sz w:val="28"/>
          <w:szCs w:val="28"/>
        </w:rPr>
        <w:t>子包号）</w:t>
      </w:r>
      <w:bookmarkEnd w:id="16"/>
    </w:p>
    <w:p w:rsidR="00B8589C" w:rsidRPr="001D45B9" w:rsidRDefault="00B8589C" w:rsidP="00B8589C">
      <w:pPr>
        <w:adjustRightInd w:val="0"/>
        <w:snapToGrid w:val="0"/>
        <w:spacing w:line="360" w:lineRule="auto"/>
        <w:ind w:leftChars="1000" w:left="2100"/>
        <w:rPr>
          <w:rFonts w:ascii="宋体" w:hAnsi="宋体" w:cs="Tahoma"/>
          <w:b/>
          <w:sz w:val="28"/>
          <w:szCs w:val="28"/>
        </w:rPr>
      </w:pPr>
    </w:p>
    <w:p w:rsidR="00B8589C" w:rsidRPr="001D45B9" w:rsidRDefault="00B8589C" w:rsidP="00B8589C">
      <w:pPr>
        <w:adjustRightInd w:val="0"/>
        <w:snapToGrid w:val="0"/>
        <w:spacing w:line="360" w:lineRule="auto"/>
        <w:ind w:leftChars="1000" w:left="2100"/>
        <w:rPr>
          <w:rFonts w:ascii="Arial" w:hAnsi="Arial" w:cs="Arial"/>
          <w:b/>
          <w:bCs/>
          <w:sz w:val="28"/>
          <w:szCs w:val="28"/>
        </w:rPr>
      </w:pPr>
      <w:r w:rsidRPr="001D45B9">
        <w:rPr>
          <w:rFonts w:ascii="宋体" w:hAnsi="宋体" w:cs="Tahoma" w:hint="eastAsia"/>
          <w:b/>
          <w:sz w:val="28"/>
          <w:szCs w:val="28"/>
        </w:rPr>
        <w:t>签约地点：</w:t>
      </w:r>
      <w:bookmarkStart w:id="17" w:name="QYDD1"/>
      <w:bookmarkStart w:id="18" w:name="QYDD"/>
      <w:bookmarkEnd w:id="17"/>
      <w:r w:rsidRPr="001D45B9">
        <w:rPr>
          <w:rFonts w:ascii="Arial" w:hAnsi="Arial" w:cs="Arial" w:hint="eastAsia"/>
          <w:b/>
          <w:bCs/>
          <w:sz w:val="28"/>
          <w:szCs w:val="28"/>
        </w:rPr>
        <w:t>广州市，暨南大学</w:t>
      </w:r>
      <w:bookmarkEnd w:id="18"/>
    </w:p>
    <w:p w:rsidR="00B8589C" w:rsidRPr="001D45B9" w:rsidRDefault="00B8589C" w:rsidP="00B8589C">
      <w:pPr>
        <w:adjustRightInd w:val="0"/>
        <w:snapToGrid w:val="0"/>
        <w:spacing w:line="360" w:lineRule="auto"/>
        <w:ind w:firstLineChars="200" w:firstLine="420"/>
        <w:rPr>
          <w:rFonts w:ascii="宋体" w:hAnsi="宋体" w:cs="Tahoma"/>
          <w:kern w:val="28"/>
        </w:rPr>
      </w:pPr>
      <w:r w:rsidRPr="001D45B9">
        <w:rPr>
          <w:rFonts w:ascii="宋体" w:hAnsi="宋体" w:cs="Tahoma" w:hint="eastAsia"/>
          <w:kern w:val="28"/>
        </w:rPr>
        <w:t>根据</w:t>
      </w:r>
      <w:bookmarkStart w:id="19" w:name="XMMC_text1"/>
      <w:bookmarkStart w:id="20" w:name="XMMC_text"/>
      <w:bookmarkEnd w:id="19"/>
      <w:bookmarkEnd w:id="20"/>
      <w:r w:rsidRPr="001D45B9">
        <w:rPr>
          <w:rFonts w:ascii="宋体" w:hAnsi="宋体" w:cs="Tahoma" w:hint="eastAsia"/>
          <w:b/>
          <w:bCs/>
          <w:kern w:val="28"/>
        </w:rPr>
        <w:t>采购项目</w:t>
      </w:r>
      <w:r w:rsidRPr="001D45B9">
        <w:rPr>
          <w:rFonts w:ascii="宋体" w:hAnsi="宋体" w:cs="Tahoma" w:hint="eastAsia"/>
          <w:b/>
          <w:bCs/>
          <w:kern w:val="28"/>
          <w:u w:val="single"/>
        </w:rPr>
        <w:t>（编号：</w:t>
      </w:r>
      <w:bookmarkStart w:id="21" w:name="CGBH_text1"/>
      <w:bookmarkStart w:id="22" w:name="CGBH_text"/>
      <w:bookmarkEnd w:id="21"/>
      <w:bookmarkEnd w:id="22"/>
      <w:r w:rsidRPr="001D45B9">
        <w:rPr>
          <w:rFonts w:ascii="宋体" w:hAnsi="宋体" w:cs="Tahoma" w:hint="eastAsia"/>
          <w:b/>
          <w:bCs/>
          <w:kern w:val="28"/>
          <w:u w:val="single"/>
        </w:rPr>
        <w:t xml:space="preserve">）  </w:t>
      </w:r>
      <w:bookmarkStart w:id="23" w:name="ZB1"/>
      <w:bookmarkStart w:id="24" w:name="ZB"/>
      <w:bookmarkEnd w:id="23"/>
      <w:r w:rsidRPr="001D45B9">
        <w:rPr>
          <w:rFonts w:ascii="宋体" w:hAnsi="宋体" w:cs="Tahoma" w:hint="eastAsia"/>
          <w:b/>
          <w:bCs/>
          <w:kern w:val="28"/>
          <w:u w:val="single"/>
        </w:rPr>
        <w:t xml:space="preserve">  采购包名称    </w:t>
      </w:r>
      <w:bookmarkEnd w:id="24"/>
      <w:r w:rsidRPr="001D45B9">
        <w:rPr>
          <w:rFonts w:ascii="宋体" w:hAnsi="宋体" w:cs="Tahoma" w:hint="eastAsia"/>
          <w:kern w:val="28"/>
        </w:rPr>
        <w:t>的采购结果及采购文件、应标文件，经</w:t>
      </w:r>
      <w:r w:rsidRPr="001D45B9">
        <w:rPr>
          <w:rFonts w:ascii="宋体" w:hAnsi="宋体" w:cs="Tahoma" w:hint="eastAsia"/>
          <w:b/>
          <w:kern w:val="28"/>
          <w:u w:val="single"/>
        </w:rPr>
        <w:t>暨南大学</w:t>
      </w:r>
      <w:r w:rsidRPr="001D45B9">
        <w:rPr>
          <w:rFonts w:ascii="宋体" w:hAnsi="宋体" w:cs="Tahoma" w:hint="eastAsia"/>
          <w:kern w:val="28"/>
        </w:rPr>
        <w:t>（以下简称甲方）与中标人</w:t>
      </w:r>
      <w:bookmarkStart w:id="25" w:name="ZBR1"/>
      <w:bookmarkStart w:id="26" w:name="ZBR"/>
      <w:bookmarkEnd w:id="25"/>
      <w:bookmarkEnd w:id="26"/>
      <w:r w:rsidRPr="001D45B9">
        <w:rPr>
          <w:rFonts w:ascii="宋体" w:hAnsi="宋体" w:cs="Tahoma" w:hint="eastAsia"/>
          <w:kern w:val="28"/>
        </w:rPr>
        <w:t>（以下简称乙方）双方协商一致，就甲方向乙方购买</w:t>
      </w:r>
      <w:bookmarkStart w:id="27" w:name="GMNR"/>
      <w:bookmarkEnd w:id="27"/>
      <w:r w:rsidRPr="001D45B9">
        <w:rPr>
          <w:rFonts w:ascii="宋体" w:hAnsi="宋体" w:cs="Tahoma" w:hint="eastAsia"/>
          <w:kern w:val="28"/>
        </w:rPr>
        <w:t>及相关服务事宜，签订本合同，共同遵守如下条款：</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一、合同标的</w:t>
      </w:r>
    </w:p>
    <w:p w:rsidR="00B8589C" w:rsidRPr="001D45B9" w:rsidRDefault="00B8589C" w:rsidP="00B8589C">
      <w:pPr>
        <w:widowControl/>
        <w:snapToGrid w:val="0"/>
        <w:spacing w:line="360" w:lineRule="auto"/>
        <w:ind w:left="720" w:hanging="360"/>
        <w:jc w:val="left"/>
        <w:rPr>
          <w:rFonts w:ascii="宋体" w:hAnsi="宋体" w:cs="Tahoma"/>
          <w:kern w:val="28"/>
        </w:rPr>
      </w:pPr>
      <w:r w:rsidRPr="001D45B9">
        <w:rPr>
          <w:rFonts w:ascii="宋体" w:hAnsi="宋体" w:cs="Tahoma" w:hint="eastAsia"/>
          <w:kern w:val="28"/>
        </w:rPr>
        <w:t>1.</w:t>
      </w:r>
      <w:r w:rsidRPr="001D45B9">
        <w:rPr>
          <w:rFonts w:ascii="宋体" w:hAnsi="宋体" w:cs="Tahoma" w:hint="eastAsia"/>
          <w:kern w:val="28"/>
        </w:rPr>
        <w:tab/>
      </w:r>
      <w:r w:rsidRPr="001D45B9">
        <w:rPr>
          <w:rFonts w:ascii="Tahoma" w:hAnsi="Tahoma" w:cs="Tahoma" w:hint="eastAsia"/>
          <w:szCs w:val="21"/>
        </w:rPr>
        <w:t>本合同标的为</w:t>
      </w:r>
      <w:bookmarkStart w:id="28" w:name="HTBD"/>
      <w:bookmarkEnd w:id="28"/>
      <w:r w:rsidRPr="001D45B9">
        <w:rPr>
          <w:rFonts w:ascii="Tahoma" w:hAnsi="Tahoma" w:cs="Tahoma" w:hint="eastAsia"/>
          <w:szCs w:val="21"/>
        </w:rPr>
        <w:t>。</w:t>
      </w:r>
    </w:p>
    <w:p w:rsidR="00B8589C" w:rsidRPr="001D45B9" w:rsidRDefault="00B8589C" w:rsidP="00B8589C">
      <w:pPr>
        <w:widowControl/>
        <w:snapToGrid w:val="0"/>
        <w:spacing w:line="360" w:lineRule="auto"/>
        <w:ind w:left="720" w:hanging="360"/>
        <w:jc w:val="left"/>
        <w:rPr>
          <w:rFonts w:ascii="宋体" w:hAnsi="宋体" w:cs="Tahoma"/>
          <w:kern w:val="28"/>
        </w:rPr>
      </w:pPr>
      <w:r w:rsidRPr="001D45B9">
        <w:rPr>
          <w:rFonts w:ascii="宋体" w:hAnsi="宋体" w:cs="Tahoma" w:hint="eastAsia"/>
          <w:kern w:val="28"/>
        </w:rPr>
        <w:t>2.</w:t>
      </w:r>
      <w:r w:rsidRPr="001D45B9">
        <w:rPr>
          <w:rFonts w:ascii="宋体" w:hAnsi="宋体" w:cs="Tahoma" w:hint="eastAsia"/>
          <w:kern w:val="28"/>
        </w:rPr>
        <w:tab/>
      </w:r>
      <w:r w:rsidRPr="001D45B9">
        <w:rPr>
          <w:rFonts w:ascii="Tahoma" w:hAnsi="Tahoma" w:cs="Tahoma" w:hint="eastAsia"/>
          <w:szCs w:val="21"/>
        </w:rPr>
        <w:t>货物名称、品牌型号、产地、数量单位、单价总价（单位：人民币）等见下表，配置清单见附件</w:t>
      </w:r>
      <w:r w:rsidRPr="001D45B9">
        <w:rPr>
          <w:rFonts w:ascii="Tahoma" w:hAnsi="Tahoma" w:cs="Tahoma"/>
          <w:szCs w:val="21"/>
        </w:rPr>
        <w:t>1</w:t>
      </w:r>
      <w:r w:rsidRPr="001D45B9">
        <w:rPr>
          <w:rFonts w:ascii="Tahoma" w:hAnsi="Tahoma" w:cs="Tahoma" w:hint="eastAsia"/>
          <w:szCs w:val="21"/>
        </w:rPr>
        <w:t>，技术参数详见附件</w:t>
      </w:r>
      <w:r w:rsidRPr="001D45B9">
        <w:rPr>
          <w:rFonts w:ascii="Tahoma" w:hAnsi="Tahoma" w:cs="Tahoma"/>
          <w:szCs w:val="21"/>
        </w:rPr>
        <w:t>2</w:t>
      </w:r>
      <w:r w:rsidRPr="001D45B9">
        <w:rPr>
          <w:rFonts w:ascii="Tahoma" w:hAnsi="Tahoma" w:cs="Tahoma" w:hint="eastAsia"/>
          <w:szCs w:val="21"/>
        </w:rPr>
        <w:t>。</w:t>
      </w:r>
    </w:p>
    <w:tbl>
      <w:tblPr>
        <w:tblpPr w:leftFromText="180" w:rightFromText="180" w:vertAnchor="text" w:horzAnchor="page" w:tblpX="1467" w:tblpY="519"/>
        <w:tblOverlap w:val="never"/>
        <w:tblW w:w="4997"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602"/>
        <w:gridCol w:w="1117"/>
        <w:gridCol w:w="904"/>
        <w:gridCol w:w="912"/>
        <w:gridCol w:w="799"/>
        <w:gridCol w:w="842"/>
        <w:gridCol w:w="956"/>
        <w:gridCol w:w="723"/>
        <w:gridCol w:w="723"/>
        <w:gridCol w:w="736"/>
        <w:gridCol w:w="684"/>
      </w:tblGrid>
      <w:tr w:rsidR="00B8589C" w:rsidRPr="001D45B9" w:rsidTr="00C22984">
        <w:trPr>
          <w:trHeight w:val="542"/>
        </w:trPr>
        <w:tc>
          <w:tcPr>
            <w:tcW w:w="334" w:type="pct"/>
            <w:tcBorders>
              <w:top w:val="double" w:sz="4" w:space="0" w:color="auto"/>
              <w:left w:val="doub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bookmarkStart w:id="29" w:name="PZQD1"/>
            <w:bookmarkStart w:id="30" w:name="CGQD"/>
            <w:bookmarkEnd w:id="29"/>
            <w:r w:rsidRPr="001D45B9">
              <w:rPr>
                <w:rFonts w:ascii="微软雅黑" w:eastAsia="微软雅黑" w:hAnsi="微软雅黑" w:cs="微软雅黑" w:hint="eastAsia"/>
                <w:b/>
                <w:bCs/>
                <w:sz w:val="24"/>
              </w:rPr>
              <w:t>序号</w:t>
            </w:r>
          </w:p>
        </w:tc>
        <w:tc>
          <w:tcPr>
            <w:tcW w:w="619"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货物名称</w:t>
            </w:r>
          </w:p>
        </w:tc>
        <w:tc>
          <w:tcPr>
            <w:tcW w:w="501"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制造商</w:t>
            </w:r>
          </w:p>
        </w:tc>
        <w:tc>
          <w:tcPr>
            <w:tcW w:w="506"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制造商（企业类型）</w:t>
            </w:r>
          </w:p>
        </w:tc>
        <w:tc>
          <w:tcPr>
            <w:tcW w:w="444"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型号</w:t>
            </w:r>
          </w:p>
        </w:tc>
        <w:tc>
          <w:tcPr>
            <w:tcW w:w="468"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产地</w:t>
            </w:r>
          </w:p>
        </w:tc>
        <w:tc>
          <w:tcPr>
            <w:tcW w:w="530"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数量</w:t>
            </w:r>
          </w:p>
        </w:tc>
        <w:tc>
          <w:tcPr>
            <w:tcW w:w="402"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单位</w:t>
            </w:r>
          </w:p>
        </w:tc>
        <w:tc>
          <w:tcPr>
            <w:tcW w:w="402"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单价</w:t>
            </w:r>
          </w:p>
        </w:tc>
        <w:tc>
          <w:tcPr>
            <w:tcW w:w="409" w:type="pct"/>
            <w:tcBorders>
              <w:top w:val="doub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总价</w:t>
            </w:r>
          </w:p>
        </w:tc>
        <w:tc>
          <w:tcPr>
            <w:tcW w:w="380" w:type="pct"/>
            <w:tcBorders>
              <w:top w:val="double" w:sz="4" w:space="0" w:color="auto"/>
              <w:left w:val="single" w:sz="4" w:space="0" w:color="auto"/>
              <w:bottom w:val="single" w:sz="4" w:space="0" w:color="auto"/>
              <w:right w:val="double" w:sz="4" w:space="0" w:color="auto"/>
            </w:tcBorders>
            <w:vAlign w:val="center"/>
          </w:tcPr>
          <w:p w:rsidR="00B8589C" w:rsidRPr="001D45B9" w:rsidRDefault="00B8589C" w:rsidP="00C22984">
            <w:pPr>
              <w:jc w:val="center"/>
              <w:rPr>
                <w:rFonts w:ascii="微软雅黑" w:eastAsia="微软雅黑" w:hAnsi="微软雅黑" w:cs="微软雅黑"/>
                <w:b/>
                <w:bCs/>
                <w:sz w:val="24"/>
              </w:rPr>
            </w:pPr>
            <w:r w:rsidRPr="001D45B9">
              <w:rPr>
                <w:rFonts w:ascii="微软雅黑" w:eastAsia="微软雅黑" w:hAnsi="微软雅黑" w:cs="微软雅黑" w:hint="eastAsia"/>
                <w:b/>
                <w:bCs/>
                <w:sz w:val="24"/>
              </w:rPr>
              <w:t>备注</w:t>
            </w:r>
          </w:p>
        </w:tc>
      </w:tr>
      <w:tr w:rsidR="00B8589C" w:rsidRPr="001D45B9" w:rsidTr="00C22984">
        <w:tc>
          <w:tcPr>
            <w:tcW w:w="0" w:type="auto"/>
            <w:tcBorders>
              <w:top w:val="single" w:sz="4" w:space="0" w:color="auto"/>
              <w:left w:val="double" w:sz="4" w:space="0" w:color="auto"/>
              <w:bottom w:val="single" w:sz="4" w:space="0" w:color="auto"/>
              <w:right w:val="single" w:sz="4" w:space="0" w:color="auto"/>
            </w:tcBorders>
            <w:vAlign w:val="center"/>
          </w:tcPr>
          <w:p w:rsidR="00B8589C" w:rsidRPr="001D45B9" w:rsidRDefault="00B8589C" w:rsidP="00C22984">
            <w:pPr>
              <w:jc w:val="center"/>
            </w:pPr>
            <w:r w:rsidRPr="001D45B9">
              <w:t>1</w:t>
            </w: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tc>
        <w:tc>
          <w:tcPr>
            <w:tcW w:w="0" w:type="auto"/>
            <w:tcBorders>
              <w:top w:val="single" w:sz="4" w:space="0" w:color="auto"/>
              <w:left w:val="single" w:sz="4" w:space="0" w:color="auto"/>
              <w:bottom w:val="single" w:sz="4" w:space="0" w:color="auto"/>
              <w:right w:val="double" w:sz="4" w:space="0" w:color="auto"/>
            </w:tcBorders>
            <w:vAlign w:val="center"/>
          </w:tcPr>
          <w:p w:rsidR="00B8589C" w:rsidRPr="001D45B9" w:rsidRDefault="00B8589C" w:rsidP="00C22984">
            <w:pPr>
              <w:jc w:val="center"/>
            </w:pPr>
          </w:p>
        </w:tc>
      </w:tr>
      <w:tr w:rsidR="00B8589C" w:rsidRPr="001D45B9" w:rsidTr="00C22984">
        <w:tc>
          <w:tcPr>
            <w:tcW w:w="0" w:type="auto"/>
            <w:gridSpan w:val="11"/>
            <w:tcBorders>
              <w:top w:val="single" w:sz="4" w:space="0" w:color="auto"/>
              <w:left w:val="double" w:sz="4" w:space="0" w:color="auto"/>
              <w:bottom w:val="double" w:sz="4" w:space="0" w:color="auto"/>
              <w:right w:val="double" w:sz="4" w:space="0" w:color="auto"/>
            </w:tcBorders>
          </w:tcPr>
          <w:p w:rsidR="00B8589C" w:rsidRPr="001D45B9" w:rsidRDefault="00B8589C" w:rsidP="00C22984">
            <w:pPr>
              <w:jc w:val="right"/>
              <w:textAlignment w:val="center"/>
            </w:pPr>
            <w:r w:rsidRPr="001D45B9">
              <w:rPr>
                <w:rFonts w:ascii="微软雅黑" w:eastAsia="微软雅黑" w:hAnsi="微软雅黑" w:cs="微软雅黑" w:hint="eastAsia"/>
                <w:sz w:val="22"/>
              </w:rPr>
              <w:t>合计：人民币 佰元整 (元)</w:t>
            </w:r>
          </w:p>
        </w:tc>
      </w:tr>
      <w:bookmarkEnd w:id="30"/>
    </w:tbl>
    <w:p w:rsidR="00B8589C" w:rsidRPr="001D45B9" w:rsidRDefault="00B8589C" w:rsidP="00B8589C">
      <w:pPr>
        <w:snapToGrid w:val="0"/>
        <w:spacing w:line="360" w:lineRule="auto"/>
        <w:rPr>
          <w:rFonts w:ascii="Tahoma" w:hAnsi="Tahoma" w:cs="Tahoma"/>
          <w:b/>
          <w:sz w:val="24"/>
        </w:rPr>
      </w:pPr>
    </w:p>
    <w:p w:rsidR="00B8589C" w:rsidRPr="001D45B9" w:rsidRDefault="00B8589C" w:rsidP="00B8589C">
      <w:pPr>
        <w:snapToGrid w:val="0"/>
        <w:spacing w:line="360" w:lineRule="auto"/>
        <w:rPr>
          <w:rFonts w:ascii="Tahoma" w:hAnsi="Tahoma" w:cs="Tahoma"/>
          <w:b/>
          <w:sz w:val="24"/>
        </w:rPr>
      </w:pPr>
    </w:p>
    <w:p w:rsidR="00B8589C" w:rsidRPr="001D45B9" w:rsidRDefault="00B8589C" w:rsidP="00B8589C">
      <w:pPr>
        <w:snapToGrid w:val="0"/>
        <w:spacing w:line="360" w:lineRule="auto"/>
        <w:rPr>
          <w:rFonts w:ascii="Tahoma" w:hAnsi="Tahoma" w:cs="Tahoma"/>
          <w:b/>
          <w:sz w:val="24"/>
        </w:rPr>
      </w:pPr>
      <w:r w:rsidRPr="001D45B9">
        <w:rPr>
          <w:rFonts w:ascii="Tahoma" w:hAnsi="Tahoma" w:cs="Tahoma" w:hint="eastAsia"/>
          <w:b/>
          <w:sz w:val="24"/>
        </w:rPr>
        <w:t>二、合同金额</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r>
      <w:r w:rsidRPr="001D45B9">
        <w:rPr>
          <w:rFonts w:ascii="宋体" w:hAnsi="宋体" w:cs="宋体" w:hint="eastAsia"/>
          <w:b/>
          <w:bCs/>
          <w:szCs w:val="21"/>
        </w:rPr>
        <w:t>合同总价为</w:t>
      </w:r>
      <w:r w:rsidRPr="001D45B9">
        <w:rPr>
          <w:rFonts w:ascii="仿宋" w:eastAsia="仿宋" w:hAnsi="仿宋" w:cs="仿宋" w:hint="eastAsia"/>
          <w:b/>
          <w:bCs/>
          <w:szCs w:val="21"/>
        </w:rPr>
        <w:t xml:space="preserve">人民币 </w:t>
      </w:r>
      <w:bookmarkStart w:id="31" w:name="HTJEDX21"/>
      <w:bookmarkStart w:id="32" w:name="HTJEDX2"/>
      <w:bookmarkEnd w:id="31"/>
      <w:r w:rsidRPr="001D45B9">
        <w:rPr>
          <w:rFonts w:ascii="仿宋" w:eastAsia="仿宋" w:hAnsi="仿宋" w:cs="仿宋" w:hint="eastAsia"/>
          <w:b/>
          <w:bCs/>
          <w:szCs w:val="21"/>
        </w:rPr>
        <w:t xml:space="preserve">    佰  拾  万元整</w:t>
      </w:r>
      <w:bookmarkEnd w:id="32"/>
      <w:r w:rsidRPr="001D45B9">
        <w:rPr>
          <w:rFonts w:ascii="仿宋" w:eastAsia="仿宋" w:hAnsi="仿宋" w:cs="仿宋" w:hint="eastAsia"/>
          <w:b/>
          <w:bCs/>
          <w:szCs w:val="21"/>
        </w:rPr>
        <w:t>(</w:t>
      </w:r>
      <w:r w:rsidRPr="001D45B9">
        <w:rPr>
          <w:rFonts w:ascii="微软雅黑" w:eastAsia="微软雅黑" w:hAnsi="微软雅黑" w:cs="微软雅黑" w:hint="eastAsia"/>
          <w:b/>
          <w:bCs/>
          <w:szCs w:val="21"/>
        </w:rPr>
        <w:t>￥</w:t>
      </w:r>
      <w:bookmarkStart w:id="33" w:name="HTJE21"/>
      <w:bookmarkStart w:id="34" w:name="HTJE2"/>
      <w:bookmarkEnd w:id="33"/>
      <w:r w:rsidRPr="001D45B9">
        <w:rPr>
          <w:iCs/>
          <w:szCs w:val="21"/>
        </w:rPr>
        <w:t>****.00</w:t>
      </w:r>
      <w:bookmarkEnd w:id="34"/>
      <w:r w:rsidRPr="001D45B9">
        <w:rPr>
          <w:rFonts w:hint="eastAsia"/>
          <w:iCs/>
          <w:szCs w:val="21"/>
        </w:rPr>
        <w:t>元</w:t>
      </w:r>
      <w:r w:rsidRPr="001D45B9">
        <w:rPr>
          <w:rFonts w:ascii="仿宋" w:eastAsia="仿宋" w:hAnsi="仿宋" w:cs="仿宋" w:hint="eastAsia"/>
          <w:b/>
          <w:bCs/>
          <w:szCs w:val="21"/>
        </w:rPr>
        <w:t>)</w:t>
      </w:r>
      <w:r w:rsidRPr="001D45B9">
        <w:rPr>
          <w:rFonts w:ascii="宋体" w:hAnsi="宋体" w:cs="Tahoma" w:hint="eastAsia"/>
          <w:szCs w:val="21"/>
        </w:rPr>
        <w:t>。</w:t>
      </w:r>
    </w:p>
    <w:p w:rsidR="00B8589C" w:rsidRPr="001D45B9" w:rsidRDefault="00B8589C" w:rsidP="00B8589C">
      <w:pPr>
        <w:widowControl/>
        <w:tabs>
          <w:tab w:val="left" w:pos="840"/>
        </w:tabs>
        <w:snapToGrid w:val="0"/>
        <w:spacing w:line="360" w:lineRule="auto"/>
        <w:ind w:left="720" w:hanging="360"/>
        <w:rPr>
          <w:rFonts w:ascii="Tahoma" w:hAnsi="Tahoma" w:cs="Tahoma"/>
        </w:rPr>
      </w:pPr>
      <w:r w:rsidRPr="001D45B9">
        <w:rPr>
          <w:rFonts w:ascii="宋体" w:hAnsi="宋体" w:cs="Tahoma" w:hint="eastAsia"/>
          <w:szCs w:val="21"/>
        </w:rPr>
        <w:t>1.</w:t>
      </w:r>
      <w:r w:rsidRPr="001D45B9">
        <w:rPr>
          <w:rFonts w:ascii="宋体" w:hAnsi="宋体" w:cs="Tahoma" w:hint="eastAsia"/>
          <w:szCs w:val="21"/>
        </w:rPr>
        <w:tab/>
        <w:t>合同总价为货到暨南大学校内甲方指定地点含税全包价，</w:t>
      </w:r>
      <w:r w:rsidRPr="001D45B9">
        <w:rPr>
          <w:rFonts w:ascii="Tahoma" w:hAnsi="Tahoma" w:cs="Tahoma" w:hint="eastAsia"/>
        </w:rPr>
        <w:t>合同金额包含但不限于货物的设计、制造、包装、仓储、运输、</w:t>
      </w:r>
      <w:r w:rsidRPr="001D45B9">
        <w:rPr>
          <w:rFonts w:ascii="宋体" w:hAnsi="宋体" w:cs="Tahoma" w:hint="eastAsia"/>
          <w:szCs w:val="21"/>
        </w:rPr>
        <w:t>保险（至货物运抵使用单位放置、拆箱、就位）、装卸、搬运、安装调试、</w:t>
      </w:r>
      <w:r w:rsidRPr="001D45B9">
        <w:rPr>
          <w:rFonts w:ascii="Tahoma" w:hAnsi="Tahoma" w:cs="Tahoma" w:hint="eastAsia"/>
        </w:rPr>
        <w:t>随机零配件、标配工具、</w:t>
      </w:r>
      <w:r w:rsidRPr="001D45B9">
        <w:rPr>
          <w:rFonts w:ascii="宋体" w:hAnsi="宋体" w:cs="Tahoma" w:hint="eastAsia"/>
          <w:szCs w:val="21"/>
        </w:rPr>
        <w:t>验收、培训、技术服务（包括技术资料、图纸的提供）、质保期服务、</w:t>
      </w:r>
      <w:r w:rsidRPr="001D45B9">
        <w:rPr>
          <w:rFonts w:ascii="Tahoma" w:hAnsi="Tahoma" w:cs="Tahoma" w:hint="eastAsia"/>
        </w:rPr>
        <w:t>各项税费及合同实施过程中可预见及不可预见费用等</w:t>
      </w:r>
      <w:r w:rsidRPr="001D45B9">
        <w:rPr>
          <w:rFonts w:ascii="宋体" w:hAnsi="宋体" w:cs="Tahoma" w:hint="eastAsia"/>
          <w:szCs w:val="21"/>
        </w:rPr>
        <w:t>的全部费用</w:t>
      </w:r>
      <w:r w:rsidRPr="001D45B9">
        <w:rPr>
          <w:rFonts w:ascii="Tahoma" w:hAnsi="Tahoma" w:cs="Tahoma" w:hint="eastAsia"/>
        </w:rPr>
        <w:t>。</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r>
      <w:r w:rsidRPr="001D45B9">
        <w:rPr>
          <w:rFonts w:ascii="Tahoma" w:hAnsi="Tahoma" w:cs="Tahoma" w:hint="eastAsia"/>
        </w:rPr>
        <w:t>除本合同明确约定的费用外，甲方无需支付本合同项下任何额外费用。</w:t>
      </w:r>
    </w:p>
    <w:p w:rsidR="00B8589C" w:rsidRPr="001D45B9" w:rsidRDefault="00B8589C" w:rsidP="00B8589C">
      <w:pPr>
        <w:tabs>
          <w:tab w:val="left" w:pos="840"/>
        </w:tabs>
        <w:snapToGrid w:val="0"/>
        <w:spacing w:line="360" w:lineRule="auto"/>
        <w:rPr>
          <w:rFonts w:ascii="Tahoma" w:hAnsi="Tahoma" w:cs="Tahoma"/>
          <w:b/>
          <w:sz w:val="24"/>
        </w:rPr>
      </w:pPr>
      <w:r w:rsidRPr="001D45B9">
        <w:rPr>
          <w:rFonts w:ascii="Tahoma" w:hAnsi="Tahoma" w:cs="Tahoma" w:hint="eastAsia"/>
          <w:b/>
          <w:sz w:val="24"/>
        </w:rPr>
        <w:t>三、货物质量标准</w:t>
      </w:r>
    </w:p>
    <w:p w:rsidR="00B8589C" w:rsidRPr="001D45B9" w:rsidRDefault="00B8589C" w:rsidP="00B8589C">
      <w:pPr>
        <w:tabs>
          <w:tab w:val="left" w:pos="840"/>
        </w:tabs>
        <w:snapToGrid w:val="0"/>
        <w:spacing w:line="360" w:lineRule="auto"/>
        <w:ind w:left="360"/>
        <w:rPr>
          <w:rFonts w:ascii="Tahoma" w:hAnsi="Tahoma" w:cs="Tahoma"/>
          <w:b/>
          <w:sz w:val="24"/>
        </w:rPr>
      </w:pPr>
      <w:r w:rsidRPr="001D45B9">
        <w:rPr>
          <w:rFonts w:ascii="Tahoma" w:hAnsi="Tahoma" w:cs="Tahoma"/>
          <w:b/>
          <w:sz w:val="24"/>
        </w:rPr>
        <w:t xml:space="preserve">1. </w:t>
      </w:r>
      <w:r w:rsidRPr="001D45B9">
        <w:rPr>
          <w:rFonts w:ascii="宋体" w:hAnsi="宋体" w:cs="Courier New" w:hint="eastAsia"/>
          <w:sz w:val="24"/>
        </w:rPr>
        <w:t>投标人所投的产品必须是在中国范围内合法销售的原厂原装、全新的产品，表面无划伤、无碰撞，并且符合国家标准、行业标准以及该产品的出厂标准。</w:t>
      </w:r>
    </w:p>
    <w:p w:rsidR="00B8589C" w:rsidRPr="001D45B9" w:rsidRDefault="00B8589C" w:rsidP="00B8589C">
      <w:pPr>
        <w:widowControl/>
        <w:tabs>
          <w:tab w:val="left" w:pos="720"/>
        </w:tabs>
        <w:snapToGrid w:val="0"/>
        <w:spacing w:line="360" w:lineRule="auto"/>
        <w:ind w:left="360"/>
        <w:rPr>
          <w:rFonts w:ascii="宋体" w:hAnsi="宋体" w:cs="Tahoma"/>
          <w:szCs w:val="21"/>
        </w:rPr>
      </w:pPr>
      <w:r w:rsidRPr="001D45B9">
        <w:rPr>
          <w:rFonts w:ascii="宋体" w:hAnsi="宋体" w:cs="Tahoma" w:hint="eastAsia"/>
          <w:szCs w:val="21"/>
        </w:rPr>
        <w:t>2. 乙方提供的货物为全新的、未使用过的原厂原包装产品（含零部件、配件、随机工具、技术文件等），具出厂合格证，序列号、包装箱号与出厂批号一致，可追索查阅，进货渠道合法。</w:t>
      </w:r>
    </w:p>
    <w:p w:rsidR="00B8589C" w:rsidRPr="001D45B9" w:rsidRDefault="00B8589C" w:rsidP="00B8589C">
      <w:pPr>
        <w:widowControl/>
        <w:tabs>
          <w:tab w:val="left" w:pos="720"/>
        </w:tabs>
        <w:snapToGrid w:val="0"/>
        <w:spacing w:line="360" w:lineRule="auto"/>
        <w:ind w:left="360"/>
        <w:rPr>
          <w:rFonts w:ascii="宋体" w:hAnsi="宋体" w:cs="Tahoma"/>
          <w:szCs w:val="21"/>
        </w:rPr>
      </w:pPr>
      <w:r w:rsidRPr="001D45B9">
        <w:rPr>
          <w:rFonts w:ascii="宋体" w:hAnsi="宋体" w:cs="Tahoma" w:hint="eastAsia"/>
          <w:szCs w:val="21"/>
        </w:rPr>
        <w:t xml:space="preserve">3. </w:t>
      </w:r>
      <w:r w:rsidRPr="001D45B9">
        <w:rPr>
          <w:rFonts w:ascii="宋体" w:hAnsi="宋体" w:cs="Microsoft Sans Serif" w:hint="eastAsia"/>
          <w:bCs/>
          <w:szCs w:val="21"/>
        </w:rPr>
        <w:t>货物包装必须与合同约定相符，包装外观完好、无破损，</w:t>
      </w:r>
      <w:r w:rsidRPr="001D45B9">
        <w:rPr>
          <w:rFonts w:ascii="宋体" w:hAnsi="宋体" w:hint="eastAsia"/>
          <w:szCs w:val="21"/>
        </w:rPr>
        <w:t>货物</w:t>
      </w:r>
      <w:r w:rsidRPr="001D45B9">
        <w:rPr>
          <w:rFonts w:ascii="宋体" w:hAnsi="宋体" w:cs="Tahoma" w:hint="eastAsia"/>
          <w:szCs w:val="21"/>
        </w:rPr>
        <w:t>洁净</w:t>
      </w:r>
      <w:r w:rsidRPr="001D45B9">
        <w:rPr>
          <w:rFonts w:ascii="宋体" w:hAnsi="宋体" w:cs="Microsoft Sans Serif" w:hint="eastAsia"/>
          <w:bCs/>
          <w:szCs w:val="21"/>
        </w:rPr>
        <w:t>完好、</w:t>
      </w:r>
      <w:r w:rsidRPr="001D45B9">
        <w:rPr>
          <w:rFonts w:ascii="宋体" w:hAnsi="宋体" w:cs="Tahoma" w:hint="eastAsia"/>
          <w:szCs w:val="21"/>
        </w:rPr>
        <w:t>无划痕、无凹陷、无褪色、无锈迹。</w:t>
      </w:r>
    </w:p>
    <w:p w:rsidR="00B8589C" w:rsidRPr="001D45B9" w:rsidRDefault="00B8589C" w:rsidP="00B8589C">
      <w:pPr>
        <w:widowControl/>
        <w:tabs>
          <w:tab w:val="left" w:pos="720"/>
        </w:tabs>
        <w:snapToGrid w:val="0"/>
        <w:spacing w:line="360" w:lineRule="auto"/>
        <w:ind w:left="360"/>
        <w:rPr>
          <w:rFonts w:ascii="宋体" w:hAnsi="宋体" w:cs="Tahoma"/>
          <w:szCs w:val="21"/>
        </w:rPr>
      </w:pPr>
      <w:r w:rsidRPr="001D45B9">
        <w:rPr>
          <w:rFonts w:ascii="宋体" w:hAnsi="宋体" w:cs="Tahoma" w:hint="eastAsia"/>
          <w:szCs w:val="21"/>
        </w:rPr>
        <w:t>4. 实际到货的货物名称、数量、品牌、型号、规格、配置、产地等信息须与合同一致。</w:t>
      </w:r>
    </w:p>
    <w:p w:rsidR="00B8589C" w:rsidRPr="001D45B9" w:rsidRDefault="00B8589C" w:rsidP="00B8589C">
      <w:pPr>
        <w:widowControl/>
        <w:tabs>
          <w:tab w:val="left" w:pos="720"/>
        </w:tabs>
        <w:snapToGrid w:val="0"/>
        <w:spacing w:line="360" w:lineRule="auto"/>
        <w:ind w:left="360"/>
        <w:rPr>
          <w:rFonts w:ascii="宋体" w:hAnsi="宋体" w:cs="Tahoma"/>
          <w:szCs w:val="21"/>
        </w:rPr>
      </w:pPr>
      <w:r w:rsidRPr="001D45B9">
        <w:rPr>
          <w:rFonts w:ascii="宋体" w:hAnsi="宋体" w:cs="Tahoma" w:hint="eastAsia"/>
          <w:szCs w:val="21"/>
        </w:rPr>
        <w:t>5. 货物性能参数及技术指标必须与采购文件要求及应标文件响应的内容相符，并达到中华人民共和国国家相关标准及行业标准。</w:t>
      </w:r>
    </w:p>
    <w:p w:rsidR="00B8589C" w:rsidRPr="001D45B9" w:rsidRDefault="00B8589C" w:rsidP="00B8589C">
      <w:pPr>
        <w:widowControl/>
        <w:tabs>
          <w:tab w:val="left" w:pos="720"/>
        </w:tabs>
        <w:snapToGrid w:val="0"/>
        <w:spacing w:line="360" w:lineRule="auto"/>
        <w:ind w:left="360"/>
        <w:rPr>
          <w:rFonts w:ascii="宋体" w:hAnsi="宋体" w:cs="Tahoma"/>
          <w:szCs w:val="21"/>
        </w:rPr>
      </w:pPr>
      <w:r w:rsidRPr="001D45B9">
        <w:rPr>
          <w:rFonts w:ascii="宋体" w:hAnsi="宋体" w:cs="Tahoma" w:hint="eastAsia"/>
          <w:szCs w:val="21"/>
        </w:rPr>
        <w:t>6. 进口产品必须具备原产地证明和商检局的检验证明。</w:t>
      </w:r>
    </w:p>
    <w:p w:rsidR="00B8589C" w:rsidRPr="001D45B9" w:rsidRDefault="00B8589C" w:rsidP="00B8589C">
      <w:pPr>
        <w:widowControl/>
        <w:tabs>
          <w:tab w:val="left" w:pos="720"/>
        </w:tabs>
        <w:snapToGrid w:val="0"/>
        <w:spacing w:line="360" w:lineRule="auto"/>
        <w:ind w:left="360"/>
        <w:rPr>
          <w:rFonts w:ascii="宋体" w:hAnsi="宋体" w:cs="Tahoma"/>
          <w:szCs w:val="21"/>
        </w:rPr>
      </w:pPr>
      <w:r w:rsidRPr="001D45B9">
        <w:rPr>
          <w:rFonts w:ascii="宋体" w:hAnsi="宋体" w:cs="Tahoma" w:hint="eastAsia"/>
          <w:szCs w:val="21"/>
        </w:rPr>
        <w:t xml:space="preserve">7. </w:t>
      </w:r>
      <w:r w:rsidRPr="001D45B9">
        <w:rPr>
          <w:rFonts w:ascii="宋体" w:hAnsi="宋体" w:hint="eastAsia"/>
          <w:szCs w:val="21"/>
        </w:rPr>
        <w:t>因货物的质量问题发生争议，由广东省或广州市商检部门进行质量鉴定。货物符合质量标准的，鉴定费由甲方承担；货物不符合质量标准的，鉴定费由乙方承担。</w:t>
      </w:r>
    </w:p>
    <w:p w:rsidR="00B8589C" w:rsidRPr="001D45B9" w:rsidRDefault="00B8589C" w:rsidP="00B8589C">
      <w:pPr>
        <w:tabs>
          <w:tab w:val="left" w:pos="840"/>
        </w:tabs>
        <w:snapToGrid w:val="0"/>
        <w:spacing w:line="360" w:lineRule="auto"/>
        <w:rPr>
          <w:rFonts w:ascii="Tahoma" w:hAnsi="Tahoma" w:cs="Tahoma"/>
          <w:b/>
          <w:sz w:val="24"/>
        </w:rPr>
      </w:pPr>
      <w:r w:rsidRPr="001D45B9">
        <w:rPr>
          <w:rFonts w:ascii="Tahoma" w:hAnsi="Tahoma" w:cs="Tahoma" w:hint="eastAsia"/>
          <w:b/>
          <w:sz w:val="24"/>
        </w:rPr>
        <w:t>四、包装</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1.</w:t>
      </w:r>
      <w:r w:rsidRPr="001D45B9">
        <w:rPr>
          <w:rFonts w:ascii="宋体" w:hAnsi="宋体" w:hint="eastAsia"/>
          <w:szCs w:val="21"/>
        </w:rPr>
        <w:tab/>
      </w:r>
      <w:r w:rsidRPr="001D45B9">
        <w:rPr>
          <w:rFonts w:ascii="宋体" w:hAnsi="宋体" w:cs="宋体" w:hint="eastAsia"/>
        </w:rPr>
        <w:t>货物的包装均应有良好的防湿、防锈、防潮、防雨、防腐及防碰撞的措施，符合《商品包装政府采购需求标准（试行）》及《快递包装政府采购需求标准（试行）》的要求。</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2.</w:t>
      </w:r>
      <w:r w:rsidRPr="001D45B9">
        <w:rPr>
          <w:rFonts w:ascii="宋体" w:hAnsi="宋体" w:hint="eastAsia"/>
          <w:szCs w:val="21"/>
        </w:rPr>
        <w:tab/>
        <w:t>包装必须与运输方式相适应，包装方式的确定及包装费用均由乙方负责；由于不适当的包装而造成货物在运输过程中有任何损坏、丢失由乙方负责。</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3.</w:t>
      </w:r>
      <w:r w:rsidRPr="001D45B9">
        <w:rPr>
          <w:rFonts w:ascii="宋体" w:hAnsi="宋体" w:hint="eastAsia"/>
          <w:szCs w:val="21"/>
        </w:rPr>
        <w:tab/>
        <w:t>包装应足以承受整个过程中的运输、转运、装缷、储存等，充分考虑到运输途中的各种情况（如暴露于恶劣气候等），以及露天存放的需要。</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4.</w:t>
      </w:r>
      <w:r w:rsidRPr="001D45B9">
        <w:rPr>
          <w:rFonts w:ascii="宋体" w:hAnsi="宋体" w:hint="eastAsia"/>
          <w:szCs w:val="21"/>
        </w:rPr>
        <w:tab/>
        <w:t>专用工具及备品备件应分别包装，并在包装箱外加以注明其用处。</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5.</w:t>
      </w:r>
      <w:r w:rsidRPr="001D45B9">
        <w:rPr>
          <w:rFonts w:ascii="宋体" w:hAnsi="宋体" w:hint="eastAsia"/>
          <w:szCs w:val="21"/>
        </w:rPr>
        <w:tab/>
        <w:t>包装外观应标明总包装数、包装编号、毛重、净重、尺寸、体积等相关包装信息。</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6.</w:t>
      </w:r>
      <w:r w:rsidRPr="001D45B9">
        <w:rPr>
          <w:rFonts w:ascii="宋体" w:hAnsi="宋体" w:hint="eastAsia"/>
          <w:szCs w:val="21"/>
        </w:rPr>
        <w:tab/>
        <w:t>外包装应贴上能证明货物状态及来龙去脉的标签，至少须注明合同编号、货物名称、货物数量、发货人、始发地、承运人、运输方式、收货人、目的地等信息。</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7.</w:t>
      </w:r>
      <w:r w:rsidRPr="001D45B9">
        <w:rPr>
          <w:rFonts w:ascii="宋体" w:hAnsi="宋体" w:hint="eastAsia"/>
          <w:szCs w:val="21"/>
        </w:rPr>
        <w:tab/>
        <w:t>外包装应附上货物清单，注明包装内货物的名称和数量。</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8.</w:t>
      </w:r>
      <w:r w:rsidRPr="001D45B9">
        <w:rPr>
          <w:rFonts w:ascii="宋体" w:hAnsi="宋体" w:hint="eastAsia"/>
          <w:szCs w:val="21"/>
        </w:rPr>
        <w:tab/>
        <w:t>精密仪器应在外包装贴上小心轻放、防火、防雨淋、防雷、防震、防倒置等提醒注意的标志。易燃、易爆、有毒、含辐射等危险物品应贴上安全标识。</w:t>
      </w:r>
    </w:p>
    <w:p w:rsidR="00B8589C" w:rsidRPr="001D45B9" w:rsidRDefault="00B8589C" w:rsidP="00B8589C">
      <w:pPr>
        <w:widowControl/>
        <w:snapToGrid w:val="0"/>
        <w:spacing w:line="360" w:lineRule="auto"/>
        <w:ind w:left="720" w:hanging="360"/>
        <w:rPr>
          <w:rFonts w:ascii="宋体" w:hAnsi="宋体"/>
          <w:szCs w:val="21"/>
        </w:rPr>
      </w:pPr>
      <w:r w:rsidRPr="001D45B9">
        <w:rPr>
          <w:rFonts w:ascii="宋体" w:hAnsi="宋体" w:hint="eastAsia"/>
          <w:szCs w:val="21"/>
        </w:rPr>
        <w:t>9.</w:t>
      </w:r>
      <w:r w:rsidRPr="001D45B9">
        <w:rPr>
          <w:rFonts w:ascii="宋体" w:hAnsi="宋体" w:hint="eastAsia"/>
          <w:szCs w:val="21"/>
        </w:rPr>
        <w:tab/>
      </w:r>
      <w:r w:rsidRPr="001D45B9">
        <w:rPr>
          <w:rFonts w:ascii="宋体" w:hAnsi="宋体" w:cs="宋体" w:hint="eastAsia"/>
        </w:rPr>
        <w:t>进口产品在外包装上的标识语言至少应包含中文和英文两种文字。</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五、运输、装卸、仓储</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r>
      <w:r w:rsidRPr="001D45B9">
        <w:rPr>
          <w:rFonts w:ascii="宋体" w:hAnsi="宋体" w:hint="eastAsia"/>
          <w:szCs w:val="21"/>
        </w:rPr>
        <w:t>乙方负责将货物送达并交付甲方使用的全过程的装卸、运输、仓储等的一切事宜。</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装卸、运输、仓储过程应充分考虑可能遇到的各种情况，避免货物遭受暴晒、浸泡、碰撞、挤压、剧烈震荡等伤害，注意防火、防盗、防爆、防雷击，保证货物完好，不被丢失、损坏、损毁或灭失。乙方在保证货物财产安全的同时，还须注意人员安全，避免危害他人身体健康和造成人员伤亡情况的发生。如在上述装卸、运输、仓储过程中出现任何货物损坏、损毁、丢失、灭失或人员伤亡等情况，一切责任由乙方承担。</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t>在充分保证货物财产安全的前提下，乙方应选择快捷高效的运输途径，尽量减少货物中转、装卸的次数。</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4.</w:t>
      </w:r>
      <w:r w:rsidRPr="001D45B9">
        <w:rPr>
          <w:rFonts w:ascii="宋体" w:hAnsi="宋体" w:cs="Tahoma" w:hint="eastAsia"/>
          <w:szCs w:val="21"/>
        </w:rPr>
        <w:tab/>
        <w:t>如委托第三方运输货物的，乙方须全程跟踪，不得任由承运人随意处置货物。</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5.</w:t>
      </w:r>
      <w:r w:rsidRPr="001D45B9">
        <w:rPr>
          <w:rFonts w:ascii="宋体" w:hAnsi="宋体" w:cs="Tahoma" w:hint="eastAsia"/>
          <w:szCs w:val="21"/>
        </w:rPr>
        <w:tab/>
        <w:t>货物抵达甲方收货地点进行卸货作业时，不得损坏甲方电梯、墙体、家具、用具等物品，如有对甲方造成财产损失的，乙方须赔偿甲方全部损失。</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六、交货</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r>
      <w:r w:rsidRPr="001D45B9">
        <w:rPr>
          <w:rFonts w:ascii="宋体" w:hAnsi="宋体" w:hint="eastAsia"/>
          <w:szCs w:val="21"/>
        </w:rPr>
        <w:t>合同交货期：合同签订后</w:t>
      </w:r>
      <w:bookmarkStart w:id="35" w:name="HTJHQ"/>
      <w:bookmarkEnd w:id="35"/>
      <w:r w:rsidRPr="001D45B9">
        <w:rPr>
          <w:rFonts w:ascii="宋体" w:hAnsi="宋体" w:hint="eastAsia"/>
          <w:szCs w:val="28"/>
          <w:u w:val="single"/>
        </w:rPr>
        <w:t>天</w:t>
      </w:r>
      <w:r w:rsidRPr="001D45B9">
        <w:rPr>
          <w:rFonts w:ascii="宋体" w:hAnsi="宋体" w:hint="eastAsia"/>
          <w:szCs w:val="21"/>
        </w:rPr>
        <w:t>内完成交货及安装、调试达验收合格标准。</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交货地点：暨南大学</w:t>
      </w:r>
      <w:bookmarkStart w:id="36" w:name="JHDD"/>
      <w:bookmarkEnd w:id="36"/>
      <w:r w:rsidRPr="001D45B9">
        <w:rPr>
          <w:rFonts w:ascii="宋体" w:hAnsi="宋体" w:cs="Tahoma" w:hint="eastAsia"/>
          <w:szCs w:val="21"/>
        </w:rPr>
        <w:t>校区甲方指定地点。</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t>甲方收货联系人：</w:t>
      </w:r>
      <w:bookmarkStart w:id="37" w:name="JFSHLXR1"/>
      <w:bookmarkStart w:id="38" w:name="JFSHLXR"/>
      <w:bookmarkEnd w:id="37"/>
      <w:bookmarkEnd w:id="38"/>
      <w:r w:rsidRPr="001D45B9">
        <w:rPr>
          <w:rFonts w:ascii="宋体" w:hAnsi="宋体" w:cs="Tahoma" w:hint="eastAsia"/>
          <w:szCs w:val="21"/>
        </w:rPr>
        <w:t>；联系电话（手机）：</w:t>
      </w:r>
      <w:bookmarkStart w:id="39" w:name="JFLXDH1"/>
      <w:bookmarkStart w:id="40" w:name="JFLXDH"/>
      <w:bookmarkEnd w:id="39"/>
      <w:bookmarkEnd w:id="40"/>
      <w:r w:rsidRPr="001D45B9">
        <w:rPr>
          <w:rFonts w:ascii="宋体" w:hAnsi="宋体" w:cs="Tahoma" w:hint="eastAsia"/>
          <w:szCs w:val="21"/>
        </w:rPr>
        <w:t>；电子邮箱：</w:t>
      </w:r>
      <w:bookmarkStart w:id="41" w:name="JFDZYX1"/>
      <w:bookmarkStart w:id="42" w:name="JFDZYX"/>
      <w:bookmarkEnd w:id="41"/>
      <w:bookmarkEnd w:id="42"/>
      <w:r w:rsidRPr="001D45B9">
        <w:rPr>
          <w:rFonts w:ascii="宋体" w:hAnsi="宋体" w:cs="Tahoma" w:hint="eastAsia"/>
          <w:szCs w:val="21"/>
        </w:rPr>
        <w:t>。</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4.</w:t>
      </w:r>
      <w:r w:rsidRPr="001D45B9">
        <w:rPr>
          <w:rFonts w:ascii="宋体" w:hAnsi="宋体" w:cs="Tahoma" w:hint="eastAsia"/>
          <w:szCs w:val="21"/>
        </w:rPr>
        <w:tab/>
        <w:t>乙方送货联系人：</w:t>
      </w:r>
      <w:bookmarkStart w:id="43" w:name="YFSHLXR1"/>
      <w:bookmarkStart w:id="44" w:name="YFSHLXR"/>
      <w:bookmarkEnd w:id="43"/>
      <w:bookmarkEnd w:id="44"/>
      <w:r w:rsidRPr="001D45B9">
        <w:rPr>
          <w:rFonts w:ascii="宋体" w:hAnsi="宋体" w:cs="Tahoma" w:hint="eastAsia"/>
          <w:szCs w:val="21"/>
        </w:rPr>
        <w:t>；联系电话（手机）：</w:t>
      </w:r>
      <w:bookmarkStart w:id="45" w:name="YFLXDH1"/>
      <w:bookmarkStart w:id="46" w:name="YFLXDH"/>
      <w:bookmarkEnd w:id="45"/>
      <w:bookmarkEnd w:id="46"/>
      <w:r w:rsidRPr="001D45B9">
        <w:rPr>
          <w:rFonts w:ascii="宋体" w:hAnsi="宋体" w:cs="Tahoma" w:hint="eastAsia"/>
          <w:szCs w:val="21"/>
        </w:rPr>
        <w:t>；电子邮箱：</w:t>
      </w:r>
      <w:bookmarkStart w:id="47" w:name="YFDZYX1"/>
      <w:bookmarkStart w:id="48" w:name="YFDZYX"/>
      <w:bookmarkEnd w:id="47"/>
      <w:bookmarkEnd w:id="48"/>
      <w:r w:rsidRPr="001D45B9">
        <w:rPr>
          <w:rFonts w:ascii="宋体" w:hAnsi="宋体" w:cs="Tahoma" w:hint="eastAsia"/>
          <w:szCs w:val="21"/>
        </w:rPr>
        <w:t>。</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5.</w:t>
      </w:r>
      <w:r w:rsidRPr="001D45B9">
        <w:rPr>
          <w:rFonts w:ascii="宋体" w:hAnsi="宋体" w:cs="Tahoma" w:hint="eastAsia"/>
          <w:szCs w:val="21"/>
        </w:rPr>
        <w:tab/>
        <w:t>送货及开箱点货：</w:t>
      </w:r>
    </w:p>
    <w:p w:rsidR="00B8589C" w:rsidRPr="001D45B9" w:rsidRDefault="00B8589C" w:rsidP="00B8589C">
      <w:pPr>
        <w:tabs>
          <w:tab w:val="left" w:pos="720"/>
        </w:tabs>
        <w:snapToGrid w:val="0"/>
        <w:spacing w:line="360" w:lineRule="auto"/>
        <w:ind w:left="720"/>
        <w:rPr>
          <w:rFonts w:ascii="宋体" w:hAnsi="宋体" w:cs="Tahoma"/>
          <w:szCs w:val="21"/>
        </w:rPr>
      </w:pPr>
      <w:r w:rsidRPr="001D45B9">
        <w:rPr>
          <w:rFonts w:ascii="宋体" w:hAnsi="宋体" w:cs="Tahoma" w:hint="eastAsia"/>
          <w:szCs w:val="21"/>
        </w:rPr>
        <w:t>1）送货前，乙方应提前通知甲方并安排好送货及开箱点货的时间。</w:t>
      </w:r>
    </w:p>
    <w:p w:rsidR="00B8589C" w:rsidRPr="001D45B9" w:rsidRDefault="00B8589C" w:rsidP="00B8589C">
      <w:pPr>
        <w:tabs>
          <w:tab w:val="left" w:pos="720"/>
        </w:tabs>
        <w:snapToGrid w:val="0"/>
        <w:spacing w:line="360" w:lineRule="auto"/>
        <w:ind w:left="720"/>
        <w:rPr>
          <w:rFonts w:ascii="宋体" w:hAnsi="宋体"/>
          <w:szCs w:val="21"/>
        </w:rPr>
      </w:pPr>
      <w:r w:rsidRPr="001D45B9">
        <w:rPr>
          <w:rFonts w:ascii="宋体" w:hAnsi="宋体" w:cs="Tahoma" w:hint="eastAsia"/>
          <w:szCs w:val="21"/>
        </w:rPr>
        <w:t>2）乙方应将货物运送到甲方指定的交货地点，并于货物抵达当天与甲方共同开箱清点货物。</w:t>
      </w:r>
      <w:r w:rsidRPr="001D45B9">
        <w:rPr>
          <w:rFonts w:ascii="宋体" w:hAnsi="宋体" w:hint="eastAsia"/>
          <w:szCs w:val="21"/>
        </w:rPr>
        <w:t>如因特殊原因不能于送货当天开箱验货的，则货物在甲方地点存放期间发生的货物灭失的风险由乙方承担。</w:t>
      </w:r>
    </w:p>
    <w:p w:rsidR="00B8589C" w:rsidRPr="001D45B9" w:rsidRDefault="00B8589C" w:rsidP="00B8589C">
      <w:pPr>
        <w:tabs>
          <w:tab w:val="left" w:pos="720"/>
        </w:tabs>
        <w:snapToGrid w:val="0"/>
        <w:spacing w:line="360" w:lineRule="auto"/>
        <w:ind w:left="720"/>
        <w:rPr>
          <w:rFonts w:ascii="宋体" w:hAnsi="宋体" w:cs="Tahoma"/>
          <w:szCs w:val="21"/>
        </w:rPr>
      </w:pPr>
      <w:r w:rsidRPr="001D45B9">
        <w:rPr>
          <w:rFonts w:ascii="宋体" w:hAnsi="宋体" w:cs="Tahoma" w:hint="eastAsia"/>
          <w:szCs w:val="21"/>
        </w:rPr>
        <w:t>3）交货时，甲乙双方须共同派员参加，经清点无误后由甲方签收，同时双方对交货状况拍照留存。</w:t>
      </w:r>
      <w:r w:rsidRPr="001D45B9">
        <w:rPr>
          <w:rFonts w:ascii="宋体" w:hAnsi="宋体" w:hint="eastAsia"/>
          <w:szCs w:val="21"/>
        </w:rPr>
        <w:t>若乙方不派员参加开箱的，视同乙方完全接受甲方开箱检验清点的所有结果，并负责解决开箱检验清点发现的问题和赔偿。</w:t>
      </w:r>
    </w:p>
    <w:p w:rsidR="00B8589C" w:rsidRPr="001D45B9" w:rsidRDefault="00B8589C" w:rsidP="00B8589C">
      <w:pPr>
        <w:tabs>
          <w:tab w:val="left" w:pos="720"/>
        </w:tabs>
        <w:snapToGrid w:val="0"/>
        <w:spacing w:line="360" w:lineRule="auto"/>
        <w:ind w:left="720"/>
        <w:rPr>
          <w:rFonts w:ascii="宋体" w:hAnsi="宋体" w:cs="Tahoma"/>
          <w:szCs w:val="21"/>
        </w:rPr>
      </w:pPr>
      <w:r w:rsidRPr="001D45B9">
        <w:rPr>
          <w:rFonts w:ascii="宋体" w:hAnsi="宋体" w:cs="Tahoma" w:hint="eastAsia"/>
          <w:szCs w:val="21"/>
        </w:rPr>
        <w:t>4）乙方提供的送货单上须注明合同编号、货物名称、包装数量、外包装是否完好、外包装尺寸（体积）、重量等信息。</w:t>
      </w:r>
    </w:p>
    <w:p w:rsidR="00B8589C" w:rsidRPr="001D45B9" w:rsidRDefault="00B8589C" w:rsidP="00B8589C">
      <w:pPr>
        <w:tabs>
          <w:tab w:val="left" w:pos="720"/>
        </w:tabs>
        <w:snapToGrid w:val="0"/>
        <w:spacing w:line="360" w:lineRule="auto"/>
        <w:ind w:left="720"/>
        <w:rPr>
          <w:rFonts w:ascii="宋体" w:hAnsi="宋体" w:cs="Tahoma"/>
          <w:szCs w:val="21"/>
        </w:rPr>
      </w:pPr>
      <w:r w:rsidRPr="001D45B9">
        <w:rPr>
          <w:rFonts w:ascii="宋体" w:hAnsi="宋体" w:cs="Tahoma" w:hint="eastAsia"/>
          <w:szCs w:val="21"/>
        </w:rPr>
        <w:t>5）乙方应将合同货物的产品序列号、用户手册、技术资料（包括设备说明书、使用手册和其它相关技术资料）及配件、随机工具等一并交付给甲方。</w:t>
      </w:r>
    </w:p>
    <w:p w:rsidR="00B8589C" w:rsidRPr="001D45B9" w:rsidRDefault="00B8589C" w:rsidP="00B8589C">
      <w:pPr>
        <w:tabs>
          <w:tab w:val="left" w:pos="720"/>
        </w:tabs>
        <w:snapToGrid w:val="0"/>
        <w:spacing w:line="360" w:lineRule="auto"/>
        <w:ind w:left="720"/>
        <w:rPr>
          <w:rFonts w:ascii="宋体" w:hAnsi="宋体"/>
          <w:szCs w:val="21"/>
        </w:rPr>
      </w:pPr>
      <w:r w:rsidRPr="001D45B9">
        <w:rPr>
          <w:rFonts w:ascii="宋体" w:hAnsi="宋体" w:hint="eastAsia"/>
          <w:szCs w:val="21"/>
        </w:rPr>
        <w:t>6）开箱时，双方共同检验货物表面状况，核对货物名称、制造商、型号、规格、产地等信息，清点货物及配置数量。</w:t>
      </w:r>
    </w:p>
    <w:p w:rsidR="00B8589C" w:rsidRPr="001D45B9" w:rsidRDefault="00B8589C" w:rsidP="00B8589C">
      <w:pPr>
        <w:tabs>
          <w:tab w:val="left" w:pos="720"/>
        </w:tabs>
        <w:snapToGrid w:val="0"/>
        <w:spacing w:line="360" w:lineRule="auto"/>
        <w:ind w:left="720"/>
        <w:rPr>
          <w:rFonts w:ascii="宋体" w:hAnsi="宋体" w:cs="Tahoma"/>
          <w:szCs w:val="21"/>
        </w:rPr>
      </w:pPr>
      <w:r w:rsidRPr="001D45B9">
        <w:rPr>
          <w:rFonts w:ascii="宋体" w:hAnsi="宋体" w:cs="Tahoma" w:hint="eastAsia"/>
          <w:szCs w:val="21"/>
        </w:rPr>
        <w:t>7）交货时，如发现货物外包装有破损、被撞击的痕迹，或货物数量不足的，甲方有权拒收，按未交货处理。</w:t>
      </w:r>
    </w:p>
    <w:p w:rsidR="00B8589C" w:rsidRPr="001D45B9" w:rsidRDefault="00B8589C" w:rsidP="00B8589C">
      <w:pPr>
        <w:tabs>
          <w:tab w:val="left" w:pos="720"/>
        </w:tabs>
        <w:snapToGrid w:val="0"/>
        <w:spacing w:line="360" w:lineRule="auto"/>
        <w:ind w:left="720"/>
        <w:rPr>
          <w:rFonts w:ascii="宋体" w:hAnsi="宋体" w:cs="Tahoma"/>
          <w:szCs w:val="21"/>
        </w:rPr>
      </w:pPr>
      <w:r w:rsidRPr="001D45B9">
        <w:rPr>
          <w:rFonts w:ascii="宋体" w:hAnsi="宋体" w:hint="eastAsia"/>
          <w:szCs w:val="21"/>
        </w:rPr>
        <w:t>8）若开箱时发现有缺少货物的，乙方应在合同交货期内补足缺少的货物。乙方须保证补发的货物进货渠道合法，</w:t>
      </w:r>
      <w:r w:rsidRPr="001D45B9">
        <w:rPr>
          <w:rFonts w:ascii="宋体" w:hAnsi="宋体" w:cs="Tahoma" w:hint="eastAsia"/>
          <w:szCs w:val="21"/>
        </w:rPr>
        <w:t>进口产品须具备原厂合格证和原产地证明以及进口海关商检部门出具的检验证明。</w:t>
      </w:r>
    </w:p>
    <w:p w:rsidR="00B8589C" w:rsidRPr="001D45B9" w:rsidRDefault="00B8589C" w:rsidP="00B8589C">
      <w:pPr>
        <w:tabs>
          <w:tab w:val="left" w:pos="720"/>
        </w:tabs>
        <w:snapToGrid w:val="0"/>
        <w:spacing w:line="360" w:lineRule="auto"/>
        <w:ind w:left="720"/>
        <w:rPr>
          <w:rFonts w:ascii="宋体" w:hAnsi="宋体" w:cs="Tahoma"/>
          <w:szCs w:val="21"/>
        </w:rPr>
      </w:pPr>
      <w:r w:rsidRPr="001D45B9">
        <w:rPr>
          <w:rFonts w:ascii="宋体" w:hAnsi="宋体" w:cs="Tahoma" w:hint="eastAsia"/>
          <w:szCs w:val="21"/>
        </w:rPr>
        <w:t>9）甲方接收乙方交货及开箱清点不视为对乙方提供货物质量的认可，甲方收货后发现乙方提供的货物不符合本合同约定的质量标准，有权要求乙方更换，直至符合本合同约定的质量标准。因乙方提供的货物不符合本合同约定的质量标准给甲方造成损失的，由乙方负责赔偿。</w:t>
      </w:r>
    </w:p>
    <w:p w:rsidR="00B8589C" w:rsidRPr="001D45B9" w:rsidRDefault="00B8589C" w:rsidP="00B8589C">
      <w:pPr>
        <w:snapToGrid w:val="0"/>
        <w:spacing w:line="360" w:lineRule="auto"/>
        <w:ind w:left="600" w:hanging="600"/>
        <w:outlineLvl w:val="0"/>
        <w:rPr>
          <w:rFonts w:ascii="宋体" w:hAnsi="宋体" w:cs="Tahoma"/>
          <w:b/>
          <w:sz w:val="24"/>
        </w:rPr>
      </w:pPr>
      <w:r w:rsidRPr="001D45B9">
        <w:rPr>
          <w:rFonts w:ascii="Tahoma" w:hAnsi="Tahoma" w:cs="Tahoma" w:hint="eastAsia"/>
          <w:b/>
          <w:sz w:val="24"/>
        </w:rPr>
        <w:t>七、</w:t>
      </w:r>
      <w:r w:rsidRPr="001D45B9">
        <w:rPr>
          <w:rFonts w:ascii="宋体" w:hAnsi="宋体" w:cs="Tahoma" w:hint="eastAsia"/>
          <w:b/>
          <w:sz w:val="24"/>
        </w:rPr>
        <w:t>安装、调试、试运行</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t>货物到达甲方使用现场、开箱清点无误后，  日内或甲方另行要求的时间内，由乙方负责完成货物的现场安装、调试、正常启动。</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乙方应派专业的技术人员上门安装、调试。乙方技术人员应按照应标文件提供的技术方案和行业操作规范对货物进行安装、调试作业。乙方在甲方现场安装调试期间须遵守甲方相关管理规定，遵守甲方作息时间，避免出现噪声扰民、造成环境污染等问题，不得损坏、损毁甲方物品。如造成甲方财产损失的，责任由乙方承担。</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t>乙方将货物安装、调试完毕，正常启动后，进入试运行阶段。</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4.</w:t>
      </w:r>
      <w:r w:rsidRPr="001D45B9">
        <w:rPr>
          <w:rFonts w:ascii="宋体" w:hAnsi="宋体" w:cs="Tahoma" w:hint="eastAsia"/>
          <w:szCs w:val="21"/>
        </w:rPr>
        <w:tab/>
        <w:t>货物试运行期间如出现故障，乙方应立即进行处理。如故障无法修复，应作退/换货处理。由此产生的费用由乙方承担。</w:t>
      </w:r>
    </w:p>
    <w:p w:rsidR="00B8589C" w:rsidRPr="001D45B9" w:rsidRDefault="00B8589C" w:rsidP="00B8589C">
      <w:pPr>
        <w:snapToGrid w:val="0"/>
        <w:spacing w:line="360" w:lineRule="auto"/>
        <w:ind w:left="600" w:hanging="600"/>
        <w:outlineLvl w:val="0"/>
        <w:rPr>
          <w:rFonts w:ascii="Tahoma" w:hAnsi="Tahoma" w:cs="Tahoma"/>
          <w:b/>
          <w:sz w:val="24"/>
        </w:rPr>
      </w:pPr>
      <w:r w:rsidRPr="001D45B9">
        <w:rPr>
          <w:rFonts w:ascii="Tahoma" w:hAnsi="Tahoma" w:cs="Tahoma" w:hint="eastAsia"/>
          <w:b/>
          <w:sz w:val="24"/>
        </w:rPr>
        <w:t>八、培训</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t>货物试运行期间，乙方负责根据应标文件提供的培训方案和行业规范向甲方至少  名人员进行现场培训，培训内容至少包括货物现场操作使用、运行、维护、修理等相关课程，提供必需的培训资料、完整的仪器操作和维护手册等。</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培训费用全部包含在合同总价中，甲方不再支付任何费用。</w:t>
      </w:r>
    </w:p>
    <w:p w:rsidR="00B8589C" w:rsidRPr="001D45B9" w:rsidRDefault="00B8589C" w:rsidP="00B8589C">
      <w:pPr>
        <w:snapToGrid w:val="0"/>
        <w:spacing w:line="360" w:lineRule="auto"/>
        <w:ind w:left="600" w:hanging="600"/>
        <w:outlineLvl w:val="0"/>
        <w:rPr>
          <w:rFonts w:ascii="宋体" w:hAnsi="宋体" w:cs="Tahoma"/>
          <w:b/>
          <w:sz w:val="24"/>
        </w:rPr>
      </w:pPr>
      <w:r w:rsidRPr="001D45B9">
        <w:rPr>
          <w:rFonts w:ascii="Tahoma" w:hAnsi="Tahoma" w:cs="Tahoma" w:hint="eastAsia"/>
          <w:b/>
          <w:sz w:val="24"/>
        </w:rPr>
        <w:t>九、合同</w:t>
      </w:r>
      <w:r w:rsidRPr="001D45B9">
        <w:rPr>
          <w:rFonts w:ascii="宋体" w:hAnsi="宋体" w:cs="Tahoma" w:hint="eastAsia"/>
          <w:b/>
          <w:sz w:val="24"/>
        </w:rPr>
        <w:t>验收</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t>乙方完成安装、调试、培训，试运行正常后，向甲方提交书面验收通知，甲方（使用单位或货物管理部门）在收到验收通知后  天内组织验收。</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r>
      <w:r w:rsidRPr="001D45B9">
        <w:rPr>
          <w:rFonts w:ascii="Tahoma" w:hAnsi="Tahoma" w:cs="Tahoma" w:hint="eastAsia"/>
          <w:szCs w:val="21"/>
        </w:rPr>
        <w:t>乙方应在验收前，向甲方提供按本合同的技术规格、技术规范的要求进行的测试与验收方案，验收以采购文件、应标文件、合同技术规格、产品技术说明、货物生产国相关标准等为准。</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r>
      <w:r w:rsidRPr="001D45B9">
        <w:rPr>
          <w:rFonts w:ascii="Tahoma" w:hAnsi="Tahoma" w:cs="Tahoma" w:hint="eastAsia"/>
          <w:szCs w:val="21"/>
        </w:rPr>
        <w:t>验收未能通过的，乙方负责在天内完成整改。若整改后仍未能合格的，甲方有权单方终止本合同并要求乙方退还已支付款项。因乙方整改原因导致逾期完成安装调试验收通过的，由乙方承担相应责任。</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4.</w:t>
      </w:r>
      <w:r w:rsidRPr="001D45B9">
        <w:rPr>
          <w:rFonts w:ascii="宋体" w:hAnsi="宋体" w:cs="Tahoma" w:hint="eastAsia"/>
          <w:szCs w:val="21"/>
        </w:rPr>
        <w:tab/>
        <w:t>验收合格后双方共同签署《暨南大学物资采购质量验收表》或《暨南大学大型精密仪器设备大宗物资采购验收报告》，验收合格日期以最后的签字日为准。甲方验收合格的结果仅视为货物在外观、数量、型号、规格上符合约定的证明，检验合格文件的签署不使甲方丧失因质量问题而向乙方索赔和求偿的权利，同时不免除乙方对于货物质量缺陷或瑕疵负有的相应责任。</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十、付款</w:t>
      </w:r>
    </w:p>
    <w:p w:rsidR="00B8589C" w:rsidRPr="001D45B9" w:rsidRDefault="00B8589C" w:rsidP="00B8589C">
      <w:pPr>
        <w:widowControl/>
        <w:snapToGrid w:val="0"/>
        <w:spacing w:line="360" w:lineRule="auto"/>
        <w:ind w:left="720" w:hanging="360"/>
        <w:rPr>
          <w:rFonts w:ascii="宋体" w:hAnsi="宋体" w:cs="Tahoma"/>
          <w:szCs w:val="21"/>
        </w:rPr>
      </w:pPr>
      <w:bookmarkStart w:id="49" w:name="FKNR"/>
      <w:r w:rsidRPr="001D45B9">
        <w:rPr>
          <w:rFonts w:ascii="宋体" w:hAnsi="宋体" w:cs="Tahoma" w:hint="eastAsia"/>
          <w:szCs w:val="21"/>
        </w:rPr>
        <w:t>1.</w:t>
      </w:r>
      <w:r w:rsidRPr="001D45B9">
        <w:rPr>
          <w:rFonts w:ascii="宋体" w:hAnsi="宋体" w:cs="Tahoma" w:hint="eastAsia"/>
          <w:szCs w:val="21"/>
        </w:rPr>
        <w:tab/>
        <w:t>全部货物安装、调试、试运行并验收合格后，乙方按国家有关财税规定向甲方开具全额完税销售发票（增值税专用发票），甲方于十个工作日内一次性支付合同货款。</w:t>
      </w:r>
      <w:bookmarkEnd w:id="49"/>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若属国库支付项目的，其支付时间按财政部相关规定执行。</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t>乙方指定以下账户为唯一收款账户：</w:t>
      </w:r>
    </w:p>
    <w:p w:rsidR="00B8589C" w:rsidRPr="001D45B9" w:rsidRDefault="00B8589C" w:rsidP="00B8589C">
      <w:pPr>
        <w:snapToGrid w:val="0"/>
        <w:spacing w:line="360" w:lineRule="auto"/>
        <w:ind w:left="360" w:firstLine="416"/>
        <w:rPr>
          <w:rFonts w:ascii="宋体" w:hAnsi="宋体" w:cs="Tahoma"/>
          <w:szCs w:val="21"/>
        </w:rPr>
      </w:pPr>
      <w:r w:rsidRPr="001D45B9">
        <w:rPr>
          <w:rFonts w:ascii="宋体" w:hAnsi="宋体" w:cs="Tahoma" w:hint="eastAsia"/>
          <w:szCs w:val="21"/>
        </w:rPr>
        <w:t>账户名称：</w:t>
      </w:r>
      <w:bookmarkStart w:id="50" w:name="ZHMC"/>
      <w:bookmarkEnd w:id="50"/>
    </w:p>
    <w:p w:rsidR="00B8589C" w:rsidRPr="001D45B9" w:rsidRDefault="00B8589C" w:rsidP="00B8589C">
      <w:pPr>
        <w:snapToGrid w:val="0"/>
        <w:spacing w:line="360" w:lineRule="auto"/>
        <w:ind w:left="360" w:firstLine="416"/>
        <w:rPr>
          <w:rFonts w:ascii="宋体" w:hAnsi="宋体" w:cs="Tahoma"/>
          <w:szCs w:val="21"/>
        </w:rPr>
      </w:pPr>
      <w:r w:rsidRPr="001D45B9">
        <w:rPr>
          <w:rFonts w:ascii="宋体" w:hAnsi="宋体" w:cs="Tahoma" w:hint="eastAsia"/>
          <w:szCs w:val="21"/>
        </w:rPr>
        <w:t>开户银行：</w:t>
      </w:r>
      <w:bookmarkStart w:id="51" w:name="KHYH"/>
      <w:bookmarkEnd w:id="51"/>
    </w:p>
    <w:p w:rsidR="00B8589C" w:rsidRPr="001D45B9" w:rsidRDefault="00B8589C" w:rsidP="00B8589C">
      <w:pPr>
        <w:snapToGrid w:val="0"/>
        <w:spacing w:line="360" w:lineRule="auto"/>
        <w:ind w:left="360" w:firstLine="416"/>
        <w:rPr>
          <w:rFonts w:ascii="宋体" w:hAnsi="宋体" w:cs="Tahoma"/>
          <w:szCs w:val="21"/>
        </w:rPr>
      </w:pPr>
      <w:r w:rsidRPr="001D45B9">
        <w:rPr>
          <w:rFonts w:ascii="宋体" w:hAnsi="宋体" w:cs="Tahoma" w:hint="eastAsia"/>
          <w:szCs w:val="21"/>
        </w:rPr>
        <w:t>银行账号：</w:t>
      </w:r>
      <w:bookmarkStart w:id="52" w:name="YHZH"/>
      <w:bookmarkEnd w:id="52"/>
    </w:p>
    <w:p w:rsidR="00B8589C" w:rsidRPr="001D45B9" w:rsidRDefault="00B8589C" w:rsidP="00B8589C">
      <w:pPr>
        <w:widowControl/>
        <w:snapToGrid w:val="0"/>
        <w:spacing w:line="360" w:lineRule="auto"/>
        <w:ind w:left="720" w:hanging="360"/>
        <w:rPr>
          <w:rFonts w:ascii="Tahoma" w:hAnsi="Tahoma" w:cs="Tahoma"/>
          <w:szCs w:val="21"/>
        </w:rPr>
      </w:pPr>
      <w:r w:rsidRPr="001D45B9">
        <w:rPr>
          <w:rFonts w:ascii="Tahoma" w:hAnsi="Tahoma" w:cs="Tahoma"/>
          <w:szCs w:val="21"/>
        </w:rPr>
        <w:t>4.</w:t>
      </w:r>
      <w:r w:rsidRPr="001D45B9">
        <w:rPr>
          <w:rFonts w:ascii="Tahoma" w:hAnsi="Tahoma" w:cs="Tahoma"/>
          <w:szCs w:val="21"/>
        </w:rPr>
        <w:tab/>
      </w:r>
      <w:r w:rsidRPr="001D45B9">
        <w:rPr>
          <w:rFonts w:ascii="宋体" w:hAnsi="宋体" w:cs="Tahoma" w:hint="eastAsia"/>
          <w:szCs w:val="21"/>
        </w:rPr>
        <w:t>甲方向上述账户汇出款项或向有关部门递交款项申请后，即视为已履行付款义务，在汇款过程中，因乙方账户的原因（包括但不限于账号被注销、被冻结等）导致其无法收取款项的，由乙方承担相应后果。如乙方存在违约行为，甲方有权直接在应付费用中扣除乙方应承担违约金或赔偿金等等。</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十一、售后服务</w:t>
      </w:r>
    </w:p>
    <w:p w:rsidR="00B8589C" w:rsidRPr="001D45B9" w:rsidRDefault="00B8589C" w:rsidP="00B8589C">
      <w:pPr>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t>乙方就本合同货物提供</w:t>
      </w:r>
      <w:r w:rsidRPr="001D45B9">
        <w:rPr>
          <w:rFonts w:ascii="宋体" w:hAnsi="宋体" w:cs="Tahoma" w:hint="eastAsia"/>
          <w:b/>
          <w:szCs w:val="21"/>
        </w:rPr>
        <w:t>原厂免费上门全质保</w:t>
      </w:r>
      <w:r w:rsidRPr="001D45B9">
        <w:rPr>
          <w:rFonts w:ascii="宋体" w:hAnsi="宋体" w:cs="Tahoma" w:hint="eastAsia"/>
          <w:szCs w:val="21"/>
        </w:rPr>
        <w:t>，质保期</w:t>
      </w:r>
      <w:bookmarkStart w:id="53" w:name="ZBQ"/>
      <w:bookmarkEnd w:id="53"/>
      <w:r w:rsidRPr="001D45B9">
        <w:rPr>
          <w:rFonts w:ascii="宋体" w:hAnsi="宋体" w:cs="Tahoma" w:hint="eastAsia"/>
          <w:szCs w:val="21"/>
          <w:u w:val="single"/>
        </w:rPr>
        <w:t>年</w:t>
      </w:r>
      <w:r w:rsidRPr="001D45B9">
        <w:rPr>
          <w:rFonts w:ascii="宋体" w:hAnsi="宋体" w:cs="Tahoma" w:hint="eastAsia"/>
          <w:szCs w:val="21"/>
        </w:rPr>
        <w:t>，软件终身免费升级。质保期自甲乙双方在《暨南大学物资采购质量验收表》或《暨南大学大型精密仪器设备大宗物资采购验收报告》签字之日起计算。质保期内，乙方负责对其提供的货物上门进行硬件维修、软件维护和升级等免费服务，甲方不再支付任何费用，但人为因素或自然灾害造成的损坏除外。</w:t>
      </w:r>
    </w:p>
    <w:p w:rsidR="00B8589C" w:rsidRPr="001D45B9" w:rsidRDefault="00B8589C" w:rsidP="00B8589C">
      <w:pPr>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质保期内，乙方在接到甲方设备故障或问题告知后，  小时内进行电话响应, 若电话中无法解决，乙方须在  小时内到达甲方使用现场上门排除故障；若故障设备在检修  小时后仍未能解决问题，乙方须提供同品牌型号相同或更高档次的设备供甲方临时使用（大型仪器设备除外），直至故障设备完全修复，备用设备在供甲方使用期间出现故障的责任由乙方承担。如果需要更换配件的，更换的配件跟被更换的品牌、类型相一致或者是同类更高档次的替代品，并且必须征得甲方管理人员同意。因货物故障停用的时间，保修期相应顺延。</w:t>
      </w:r>
    </w:p>
    <w:p w:rsidR="00B8589C" w:rsidRPr="001D45B9" w:rsidRDefault="00B8589C" w:rsidP="00B8589C">
      <w:pPr>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t>质保期内对故障的报修，如乙方未能做到上款的服务承诺，甲方可采取必要的补救措施，但其风险和费用由乙方承担，甲方根据合同规定对乙方行使的其它权利不受影响。</w:t>
      </w:r>
    </w:p>
    <w:p w:rsidR="00B8589C" w:rsidRPr="001D45B9" w:rsidRDefault="00B8589C" w:rsidP="00B8589C">
      <w:pPr>
        <w:snapToGrid w:val="0"/>
        <w:spacing w:line="360" w:lineRule="auto"/>
        <w:ind w:left="720" w:hanging="360"/>
        <w:rPr>
          <w:rFonts w:ascii="宋体" w:hAnsi="宋体" w:cs="Tahoma"/>
          <w:szCs w:val="21"/>
        </w:rPr>
      </w:pPr>
      <w:r w:rsidRPr="001D45B9">
        <w:rPr>
          <w:rFonts w:ascii="宋体" w:hAnsi="宋体" w:cs="Tahoma" w:hint="eastAsia"/>
          <w:szCs w:val="21"/>
        </w:rPr>
        <w:t>4.</w:t>
      </w:r>
      <w:r w:rsidRPr="001D45B9">
        <w:rPr>
          <w:rFonts w:ascii="宋体" w:hAnsi="宋体" w:cs="Tahoma" w:hint="eastAsia"/>
          <w:szCs w:val="21"/>
        </w:rPr>
        <w:tab/>
        <w:t>质保期满后，若有零部件出现故障，经权威部门鉴定属于寿命异常问题（明显短于该零部件正常寿命）时，则由乙方负责免费更换及维修。乙方负责终身维修，只</w:t>
      </w:r>
      <w:r w:rsidRPr="001D45B9">
        <w:rPr>
          <w:rFonts w:ascii="宋体" w:hAnsi="宋体" w:cs="Courier New" w:hint="eastAsia"/>
          <w:sz w:val="24"/>
        </w:rPr>
        <w:t>按低于市场价的80%收取</w:t>
      </w:r>
      <w:r w:rsidRPr="001D45B9">
        <w:rPr>
          <w:rFonts w:ascii="宋体" w:hAnsi="宋体" w:cs="Tahoma" w:hint="eastAsia"/>
          <w:szCs w:val="21"/>
        </w:rPr>
        <w:t>材料费，不收维护和人工费用。</w:t>
      </w:r>
    </w:p>
    <w:p w:rsidR="00B8589C" w:rsidRPr="001D45B9" w:rsidRDefault="00B8589C" w:rsidP="00B8589C">
      <w:pPr>
        <w:snapToGrid w:val="0"/>
        <w:spacing w:line="360" w:lineRule="auto"/>
        <w:ind w:left="720" w:hanging="360"/>
        <w:rPr>
          <w:rFonts w:ascii="宋体" w:hAnsi="宋体" w:cs="Tahoma"/>
          <w:szCs w:val="21"/>
        </w:rPr>
      </w:pPr>
      <w:r w:rsidRPr="001D45B9">
        <w:rPr>
          <w:rFonts w:ascii="宋体" w:hAnsi="宋体" w:cs="Tahoma" w:hint="eastAsia"/>
          <w:szCs w:val="21"/>
        </w:rPr>
        <w:t>5.</w:t>
      </w:r>
      <w:r w:rsidRPr="001D45B9">
        <w:rPr>
          <w:rFonts w:ascii="宋体" w:hAnsi="宋体" w:cs="Tahoma" w:hint="eastAsia"/>
          <w:szCs w:val="21"/>
        </w:rPr>
        <w:tab/>
        <w:t>如应标文件中涉及的售后服务条款与本合同有不一致的，则以应标文件为准。</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十二、履约保证金</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t>乙方须于本合同签订前向甲方提交履约保证金，履约保证金金额为中标金额的5%                      即</w:t>
      </w:r>
      <w:r w:rsidRPr="001D45B9">
        <w:rPr>
          <w:rFonts w:ascii="宋体" w:hAnsi="宋体" w:cs="Tahoma" w:hint="eastAsia"/>
          <w:b/>
          <w:szCs w:val="21"/>
        </w:rPr>
        <w:t>人民币</w:t>
      </w:r>
      <w:bookmarkStart w:id="54" w:name="BZJJEDX"/>
      <w:bookmarkEnd w:id="54"/>
      <w:r w:rsidRPr="001D45B9">
        <w:rPr>
          <w:rFonts w:ascii="宋体" w:hAnsi="宋体" w:cs="Tahoma" w:hint="eastAsia"/>
          <w:b/>
          <w:szCs w:val="21"/>
        </w:rPr>
        <w:t>（</w:t>
      </w:r>
      <w:r w:rsidRPr="001D45B9">
        <w:rPr>
          <w:rFonts w:ascii="微软雅黑" w:eastAsia="微软雅黑" w:hAnsi="微软雅黑" w:cs="微软雅黑" w:hint="eastAsia"/>
          <w:b/>
          <w:szCs w:val="21"/>
        </w:rPr>
        <w:t>￥</w:t>
      </w:r>
      <w:bookmarkStart w:id="55" w:name="BZJJEXX"/>
      <w:bookmarkEnd w:id="55"/>
      <w:r w:rsidRPr="001D45B9">
        <w:rPr>
          <w:rFonts w:ascii="宋体" w:hAnsi="宋体" w:cs="Tahoma" w:hint="eastAsia"/>
          <w:b/>
          <w:szCs w:val="21"/>
        </w:rPr>
        <w:t>元）。</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货物验收合格后，乙方凭经甲方使用单位盖章确认的《退还履约保证金申请函》（甲方版本）申请退款，甲方于收到乙方退款申请之日起十个工作日内一次性无息退还。</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t>提交履约保证金的形式：支票、电汇或银行保函（见索即付）等非现金方式。</w:t>
      </w:r>
    </w:p>
    <w:p w:rsidR="00B8589C" w:rsidRPr="001D45B9" w:rsidRDefault="00B8589C" w:rsidP="00B8589C">
      <w:pPr>
        <w:snapToGrid w:val="0"/>
        <w:spacing w:line="360" w:lineRule="auto"/>
        <w:ind w:left="720"/>
        <w:rPr>
          <w:rFonts w:ascii="宋体" w:hAnsi="宋体" w:cs="Tahoma"/>
          <w:szCs w:val="21"/>
        </w:rPr>
      </w:pPr>
      <w:r w:rsidRPr="001D45B9">
        <w:rPr>
          <w:rFonts w:ascii="宋体" w:hAnsi="宋体" w:cs="Tahoma" w:hint="eastAsia"/>
          <w:szCs w:val="21"/>
        </w:rPr>
        <w:t>收款人：暨南大学</w:t>
      </w:r>
    </w:p>
    <w:p w:rsidR="00B8589C" w:rsidRPr="001D45B9" w:rsidRDefault="00B8589C" w:rsidP="00B8589C">
      <w:pPr>
        <w:snapToGrid w:val="0"/>
        <w:spacing w:line="360" w:lineRule="auto"/>
        <w:ind w:left="720"/>
        <w:rPr>
          <w:rFonts w:ascii="宋体" w:hAnsi="宋体" w:cs="Tahoma"/>
          <w:szCs w:val="21"/>
        </w:rPr>
      </w:pPr>
      <w:r w:rsidRPr="001D45B9">
        <w:rPr>
          <w:rFonts w:ascii="宋体" w:hAnsi="宋体" w:cs="Tahoma" w:hint="eastAsia"/>
          <w:szCs w:val="21"/>
        </w:rPr>
        <w:t>开户行：广州工行暨南大学支行</w:t>
      </w:r>
    </w:p>
    <w:p w:rsidR="00B8589C" w:rsidRPr="001D45B9" w:rsidRDefault="00B8589C" w:rsidP="00B8589C">
      <w:pPr>
        <w:snapToGrid w:val="0"/>
        <w:spacing w:line="360" w:lineRule="auto"/>
        <w:ind w:left="720"/>
        <w:rPr>
          <w:rFonts w:ascii="宋体" w:hAnsi="宋体" w:cs="Tahoma"/>
          <w:szCs w:val="21"/>
        </w:rPr>
      </w:pPr>
      <w:r w:rsidRPr="001D45B9">
        <w:rPr>
          <w:rFonts w:ascii="宋体" w:hAnsi="宋体" w:cs="Tahoma" w:hint="eastAsia"/>
          <w:szCs w:val="21"/>
        </w:rPr>
        <w:t>帐号：3602015819100000858</w:t>
      </w:r>
    </w:p>
    <w:p w:rsidR="00B8589C" w:rsidRPr="001D45B9" w:rsidRDefault="00B8589C" w:rsidP="00B8589C">
      <w:pPr>
        <w:snapToGrid w:val="0"/>
        <w:spacing w:line="360" w:lineRule="auto"/>
        <w:ind w:left="720"/>
        <w:rPr>
          <w:rFonts w:ascii="宋体" w:hAnsi="宋体" w:cs="Tahoma"/>
          <w:szCs w:val="21"/>
        </w:rPr>
      </w:pPr>
      <w:r w:rsidRPr="001D45B9">
        <w:rPr>
          <w:rFonts w:ascii="宋体" w:hAnsi="宋体" w:cs="Tahoma" w:hint="eastAsia"/>
          <w:szCs w:val="21"/>
        </w:rPr>
        <w:t>用途：（</w:t>
      </w:r>
      <w:bookmarkStart w:id="56" w:name="ZBBHBZH"/>
      <w:r w:rsidRPr="001D45B9">
        <w:rPr>
          <w:rFonts w:ascii="宋体" w:hAnsi="宋体" w:cs="Tahoma" w:hint="eastAsia"/>
          <w:szCs w:val="21"/>
        </w:rPr>
        <w:t xml:space="preserve">  填招标编号及包组号  </w:t>
      </w:r>
      <w:bookmarkEnd w:id="56"/>
      <w:r w:rsidRPr="001D45B9">
        <w:rPr>
          <w:rFonts w:ascii="宋体" w:hAnsi="宋体" w:cs="Tahoma" w:hint="eastAsia"/>
          <w:szCs w:val="21"/>
        </w:rPr>
        <w:t>）履约保证金</w:t>
      </w:r>
    </w:p>
    <w:p w:rsidR="00B8589C" w:rsidRPr="001D45B9" w:rsidRDefault="00B8589C" w:rsidP="00B8589C">
      <w:pPr>
        <w:snapToGrid w:val="0"/>
        <w:spacing w:line="360" w:lineRule="auto"/>
        <w:ind w:left="720"/>
        <w:rPr>
          <w:rFonts w:ascii="宋体" w:hAnsi="宋体" w:cs="Tahoma"/>
          <w:szCs w:val="21"/>
        </w:rPr>
      </w:pPr>
      <w:r w:rsidRPr="001D45B9">
        <w:rPr>
          <w:rFonts w:ascii="宋体" w:hAnsi="宋体" w:cs="Tahoma" w:hint="eastAsia"/>
          <w:szCs w:val="21"/>
        </w:rPr>
        <w:t>支票交纳地址：暨南大学行政办公楼227室财务处</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4.</w:t>
      </w:r>
      <w:r w:rsidRPr="001D45B9">
        <w:rPr>
          <w:rFonts w:ascii="宋体" w:hAnsi="宋体" w:cs="Tahoma" w:hint="eastAsia"/>
          <w:szCs w:val="21"/>
        </w:rPr>
        <w:tab/>
        <w:t>以银行保函形式提交履约保证金的，保函有效期应长于合同履行期。原则上国内供货设备保函有效期不少于合同生效之日起半年，免税进口设备保函有效期不少于合同生效之日起一年。如遇特殊情况在有效期内不能完成履约验收的，需提前15天办理保函延期手续。</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5.</w:t>
      </w:r>
      <w:r w:rsidRPr="001D45B9">
        <w:rPr>
          <w:rFonts w:ascii="宋体" w:hAnsi="宋体" w:cs="Tahoma" w:hint="eastAsia"/>
          <w:szCs w:val="21"/>
        </w:rPr>
        <w:tab/>
        <w:t>以银行保函形式提交履约保证金的，必须在合同签订前提交保函原件。</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十三、保密</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t>除了合同本身之外，上款所列举的任何物件均是甲方的财产。如果甲方有要求，乙方在完成合同后应将这些物件及全部自制件还给甲方。</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十四、知识产权</w:t>
      </w:r>
    </w:p>
    <w:p w:rsidR="00B8589C" w:rsidRPr="001D45B9" w:rsidRDefault="00B8589C" w:rsidP="00B8589C">
      <w:pPr>
        <w:widowControl/>
        <w:snapToGrid w:val="0"/>
        <w:spacing w:line="360" w:lineRule="auto"/>
        <w:ind w:left="720" w:hanging="360"/>
        <w:rPr>
          <w:rFonts w:ascii="宋体" w:hAnsi="宋体" w:cs="Tahoma"/>
        </w:rPr>
      </w:pPr>
      <w:r w:rsidRPr="001D45B9">
        <w:rPr>
          <w:rFonts w:ascii="宋体" w:hAnsi="宋体" w:cs="Tahoma" w:hint="eastAsia"/>
        </w:rPr>
        <w:t>1.</w:t>
      </w:r>
      <w:r w:rsidRPr="001D45B9">
        <w:rPr>
          <w:rFonts w:ascii="宋体" w:hAnsi="宋体" w:cs="Tahoma" w:hint="eastAsia"/>
        </w:rPr>
        <w:tab/>
      </w:r>
      <w:r w:rsidRPr="001D45B9">
        <w:rPr>
          <w:rFonts w:ascii="宋体" w:hAnsi="宋体" w:cs="Tahoma" w:hint="eastAsia"/>
          <w:szCs w:val="21"/>
        </w:rPr>
        <w:t>乙方及制造商承诺对本协议标的具有合法的知识产权，保证甲方对产品的使用不侵犯任何第三方的合法权益。</w:t>
      </w:r>
      <w:r w:rsidRPr="001D45B9">
        <w:rPr>
          <w:rFonts w:ascii="Tahoma" w:hAnsi="Tahoma" w:cs="Tahoma" w:hint="eastAsia"/>
        </w:rPr>
        <w:t>如受第三方提出的侵犯其专利权、商标权或其他知识产权的起诉或其他任何形式的索赔，由乙方对甲方进行赔偿并承担一切责任。</w:t>
      </w:r>
    </w:p>
    <w:p w:rsidR="00B8589C" w:rsidRPr="001D45B9" w:rsidRDefault="00B8589C" w:rsidP="00B8589C">
      <w:pPr>
        <w:widowControl/>
        <w:tabs>
          <w:tab w:val="left" w:pos="1440"/>
        </w:tabs>
        <w:snapToGrid w:val="0"/>
        <w:spacing w:line="360" w:lineRule="auto"/>
        <w:ind w:left="720" w:hanging="360"/>
        <w:rPr>
          <w:rFonts w:ascii="宋体" w:hAnsi="宋体" w:cs="Tahoma"/>
        </w:rPr>
      </w:pPr>
      <w:r w:rsidRPr="001D45B9">
        <w:rPr>
          <w:rFonts w:ascii="宋体" w:hAnsi="宋体" w:cs="Tahoma" w:hint="eastAsia"/>
        </w:rPr>
        <w:t>2.</w:t>
      </w:r>
      <w:r w:rsidRPr="001D45B9">
        <w:rPr>
          <w:rFonts w:ascii="宋体" w:hAnsi="宋体" w:cs="Tahoma" w:hint="eastAsia"/>
        </w:rPr>
        <w:tab/>
      </w:r>
      <w:r w:rsidRPr="001D45B9">
        <w:rPr>
          <w:rFonts w:ascii="Tahoma" w:hAnsi="Tahoma" w:cs="Tahoma" w:hint="eastAsia"/>
        </w:rPr>
        <w:t>乙方为执行本合同而提供的技术资料、软件的使用权归甲方所有。</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十五、产权与风险转移</w:t>
      </w:r>
    </w:p>
    <w:p w:rsidR="00B8589C" w:rsidRPr="001D45B9" w:rsidRDefault="00B8589C" w:rsidP="00B8589C">
      <w:pPr>
        <w:widowControl/>
        <w:tabs>
          <w:tab w:val="left" w:pos="1440"/>
        </w:tabs>
        <w:snapToGrid w:val="0"/>
        <w:spacing w:line="360" w:lineRule="auto"/>
        <w:ind w:left="720" w:hanging="360"/>
        <w:rPr>
          <w:rFonts w:ascii="Tahoma" w:hAnsi="Tahoma" w:cs="Tahoma"/>
        </w:rPr>
      </w:pPr>
      <w:r w:rsidRPr="001D45B9">
        <w:rPr>
          <w:rFonts w:ascii="Tahoma" w:hAnsi="Tahoma" w:cs="Tahoma"/>
        </w:rPr>
        <w:t>1.</w:t>
      </w:r>
      <w:r w:rsidRPr="001D45B9">
        <w:rPr>
          <w:rFonts w:ascii="Tahoma" w:hAnsi="Tahoma" w:cs="Tahoma"/>
        </w:rPr>
        <w:tab/>
      </w:r>
      <w:r w:rsidRPr="001D45B9">
        <w:rPr>
          <w:rFonts w:ascii="Tahoma" w:hAnsi="Tahoma" w:cs="Tahoma" w:hint="eastAsia"/>
        </w:rPr>
        <w:t>货物的产权在货物验收合格、交付甲方使用前均归属于乙方。</w:t>
      </w:r>
    </w:p>
    <w:p w:rsidR="00B8589C" w:rsidRPr="001D45B9" w:rsidRDefault="00B8589C" w:rsidP="00B8589C">
      <w:pPr>
        <w:widowControl/>
        <w:tabs>
          <w:tab w:val="left" w:pos="1440"/>
        </w:tabs>
        <w:snapToGrid w:val="0"/>
        <w:spacing w:line="360" w:lineRule="auto"/>
        <w:ind w:left="720" w:hanging="360"/>
        <w:rPr>
          <w:rFonts w:ascii="Tahoma" w:hAnsi="Tahoma" w:cs="Tahoma"/>
        </w:rPr>
      </w:pPr>
      <w:r w:rsidRPr="001D45B9">
        <w:rPr>
          <w:rFonts w:ascii="Tahoma" w:hAnsi="Tahoma" w:cs="Tahoma"/>
        </w:rPr>
        <w:t>2.</w:t>
      </w:r>
      <w:r w:rsidRPr="001D45B9">
        <w:rPr>
          <w:rFonts w:ascii="Tahoma" w:hAnsi="Tahoma" w:cs="Tahoma"/>
        </w:rPr>
        <w:tab/>
      </w:r>
      <w:r w:rsidRPr="001D45B9">
        <w:rPr>
          <w:rFonts w:ascii="Tahoma" w:hAnsi="Tahoma" w:cs="Tahoma" w:hint="eastAsia"/>
        </w:rPr>
        <w:t>因货物验收不合格甲方拒收，或双方已解除合同，货物毁损、灭失的风险由乙方承担。</w:t>
      </w:r>
    </w:p>
    <w:p w:rsidR="00B8589C" w:rsidRPr="001D45B9" w:rsidRDefault="00B8589C" w:rsidP="00B8589C">
      <w:pPr>
        <w:widowControl/>
        <w:tabs>
          <w:tab w:val="left" w:pos="1440"/>
        </w:tabs>
        <w:snapToGrid w:val="0"/>
        <w:spacing w:line="360" w:lineRule="auto"/>
        <w:ind w:left="720" w:hanging="360"/>
        <w:rPr>
          <w:rFonts w:ascii="Tahoma" w:hAnsi="Tahoma" w:cs="Tahoma"/>
        </w:rPr>
      </w:pPr>
      <w:r w:rsidRPr="001D45B9">
        <w:rPr>
          <w:rFonts w:ascii="Tahoma" w:hAnsi="Tahoma" w:cs="Tahoma"/>
        </w:rPr>
        <w:t>3.</w:t>
      </w:r>
      <w:r w:rsidRPr="001D45B9">
        <w:rPr>
          <w:rFonts w:ascii="Tahoma" w:hAnsi="Tahoma" w:cs="Tahoma"/>
        </w:rPr>
        <w:tab/>
      </w:r>
      <w:r w:rsidRPr="001D45B9">
        <w:rPr>
          <w:rFonts w:ascii="Tahoma" w:hAnsi="Tahoma" w:cs="Tahoma" w:hint="eastAsia"/>
        </w:rPr>
        <w:t>产权和风险的转移，不影响因乙方履行义务不符合约定导致甲方要求其承担违约责任的权利。</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十六、违约责任</w:t>
      </w:r>
    </w:p>
    <w:p w:rsidR="00B8589C" w:rsidRPr="001D45B9" w:rsidRDefault="00B8589C" w:rsidP="00B8589C">
      <w:pPr>
        <w:widowControl/>
        <w:snapToGrid w:val="0"/>
        <w:spacing w:line="360" w:lineRule="auto"/>
        <w:ind w:left="720" w:hanging="360"/>
        <w:rPr>
          <w:rFonts w:ascii="宋体" w:hAnsi="宋体" w:cs="Tahoma"/>
        </w:rPr>
      </w:pPr>
      <w:r w:rsidRPr="001D45B9">
        <w:rPr>
          <w:rFonts w:ascii="宋体" w:hAnsi="宋体" w:cs="Tahoma" w:hint="eastAsia"/>
        </w:rPr>
        <w:t>1.</w:t>
      </w:r>
      <w:r w:rsidRPr="001D45B9">
        <w:rPr>
          <w:rFonts w:ascii="宋体" w:hAnsi="宋体" w:cs="Tahoma" w:hint="eastAsia"/>
        </w:rPr>
        <w:tab/>
      </w:r>
      <w:r w:rsidRPr="001D45B9">
        <w:rPr>
          <w:rFonts w:ascii="Tahoma" w:hAnsi="Tahoma" w:cs="Tahoma" w:hint="eastAsia"/>
        </w:rPr>
        <w:t>乙方未能交付物品，则向甲方支付合同总额</w:t>
      </w:r>
      <w:r w:rsidRPr="001D45B9">
        <w:rPr>
          <w:rFonts w:ascii="Tahoma" w:hAnsi="Tahoma" w:cs="Tahoma"/>
        </w:rPr>
        <w:t>5%</w:t>
      </w:r>
      <w:r w:rsidRPr="001D45B9">
        <w:rPr>
          <w:rFonts w:ascii="Tahoma" w:hAnsi="Tahoma" w:cs="Tahoma" w:hint="eastAsia"/>
        </w:rPr>
        <w:t>的违约金，已收取甲方预付款的退还货款。因乙方未能交付物品给甲方造成损失的，乙方还应赔偿甲方损失。</w:t>
      </w:r>
    </w:p>
    <w:p w:rsidR="00B8589C" w:rsidRPr="001D45B9" w:rsidRDefault="00B8589C" w:rsidP="00B8589C">
      <w:pPr>
        <w:widowControl/>
        <w:snapToGrid w:val="0"/>
        <w:spacing w:line="360" w:lineRule="auto"/>
        <w:ind w:left="720" w:hanging="360"/>
        <w:rPr>
          <w:rFonts w:ascii="Tahoma" w:hAnsi="Tahoma" w:cs="Tahoma"/>
        </w:rPr>
      </w:pPr>
      <w:r w:rsidRPr="001D45B9">
        <w:rPr>
          <w:rFonts w:ascii="宋体" w:hAnsi="Tahoma" w:cs="Tahoma" w:hint="eastAsia"/>
        </w:rPr>
        <w:t>2.</w:t>
      </w:r>
      <w:r w:rsidRPr="001D45B9">
        <w:rPr>
          <w:rFonts w:ascii="宋体" w:hAnsi="Tahoma" w:cs="Tahoma" w:hint="eastAsia"/>
        </w:rPr>
        <w:tab/>
      </w:r>
      <w:r w:rsidRPr="001D45B9">
        <w:rPr>
          <w:rFonts w:ascii="Tahoma" w:hAnsi="Tahoma" w:cs="Tahoma" w:hint="eastAsia"/>
        </w:rPr>
        <w:t>乙方交付的物品不符合合同规定的，甲方有权拒收，按乙方未能交付物品处置，交货期限不予顺延。</w:t>
      </w:r>
    </w:p>
    <w:p w:rsidR="00B8589C" w:rsidRPr="001D45B9" w:rsidRDefault="00B8589C" w:rsidP="00B8589C">
      <w:pPr>
        <w:widowControl/>
        <w:snapToGrid w:val="0"/>
        <w:spacing w:line="360" w:lineRule="auto"/>
        <w:ind w:left="720" w:hanging="360"/>
        <w:rPr>
          <w:rFonts w:ascii="Tahoma" w:hAnsi="Tahoma" w:cs="Tahoma"/>
        </w:rPr>
      </w:pPr>
      <w:r w:rsidRPr="001D45B9">
        <w:rPr>
          <w:rFonts w:ascii="宋体" w:hAnsi="Tahoma" w:cs="Tahoma" w:hint="eastAsia"/>
        </w:rPr>
        <w:t>3.</w:t>
      </w:r>
      <w:r w:rsidRPr="001D45B9">
        <w:rPr>
          <w:rFonts w:ascii="宋体" w:hAnsi="Tahoma" w:cs="Tahoma" w:hint="eastAsia"/>
        </w:rPr>
        <w:tab/>
      </w:r>
      <w:r w:rsidRPr="001D45B9">
        <w:rPr>
          <w:rFonts w:ascii="Tahoma" w:hAnsi="Tahoma" w:cs="Tahoma" w:hint="eastAsia"/>
        </w:rPr>
        <w:t>甲方无正当理由拒收物品或拒付货款的，则向乙方支付合同总额</w:t>
      </w:r>
      <w:r w:rsidRPr="001D45B9">
        <w:rPr>
          <w:rFonts w:ascii="Tahoma" w:hAnsi="Tahoma" w:cs="Tahoma"/>
        </w:rPr>
        <w:t>5%</w:t>
      </w:r>
      <w:r w:rsidRPr="001D45B9">
        <w:rPr>
          <w:rFonts w:ascii="Tahoma" w:hAnsi="Tahoma" w:cs="Tahoma" w:hint="eastAsia"/>
        </w:rPr>
        <w:t>的违约金，已收乙方物品的退还物品。</w:t>
      </w:r>
    </w:p>
    <w:p w:rsidR="00B8589C" w:rsidRPr="001D45B9" w:rsidRDefault="00B8589C" w:rsidP="00B8589C">
      <w:pPr>
        <w:widowControl/>
        <w:snapToGrid w:val="0"/>
        <w:spacing w:line="360" w:lineRule="auto"/>
        <w:ind w:left="720" w:hanging="360"/>
        <w:rPr>
          <w:rFonts w:ascii="Tahoma" w:hAnsi="Tahoma" w:cs="Tahoma"/>
        </w:rPr>
      </w:pPr>
      <w:r w:rsidRPr="001D45B9">
        <w:rPr>
          <w:rFonts w:ascii="宋体" w:hAnsi="Tahoma" w:cs="Tahoma" w:hint="eastAsia"/>
        </w:rPr>
        <w:t>4.</w:t>
      </w:r>
      <w:r w:rsidRPr="001D45B9">
        <w:rPr>
          <w:rFonts w:ascii="宋体" w:hAnsi="Tahoma" w:cs="Tahoma" w:hint="eastAsia"/>
        </w:rPr>
        <w:tab/>
      </w:r>
      <w:r w:rsidRPr="001D45B9">
        <w:rPr>
          <w:rFonts w:ascii="Tahoma" w:hAnsi="Tahoma" w:cs="Tahoma" w:hint="eastAsia"/>
        </w:rPr>
        <w:t>乙方逾期交付物品，则每日按合同总额</w:t>
      </w:r>
      <w:r w:rsidRPr="001D45B9">
        <w:rPr>
          <w:rFonts w:ascii="Tahoma" w:hAnsi="Tahoma" w:cs="Tahoma"/>
        </w:rPr>
        <w:t>3</w:t>
      </w:r>
      <w:r w:rsidRPr="001D45B9">
        <w:rPr>
          <w:rFonts w:ascii="Tahoma" w:hAnsi="Tahoma" w:cs="Tahoma" w:hint="eastAsia"/>
        </w:rPr>
        <w:t>‰向甲方偿付违约金，违约金总额不超过合同总金额的</w:t>
      </w:r>
      <w:r w:rsidRPr="001D45B9">
        <w:rPr>
          <w:rFonts w:ascii="Tahoma" w:hAnsi="Tahoma" w:cs="Tahoma"/>
        </w:rPr>
        <w:t>5%</w:t>
      </w:r>
      <w:r w:rsidRPr="001D45B9">
        <w:rPr>
          <w:rFonts w:ascii="Tahoma" w:hAnsi="Tahoma" w:cs="Tahoma" w:hint="eastAsia"/>
        </w:rPr>
        <w:t>。逾期交付超过</w:t>
      </w:r>
      <w:r w:rsidRPr="001D45B9">
        <w:rPr>
          <w:rFonts w:ascii="Tahoma" w:hAnsi="Tahoma" w:cs="Tahoma"/>
        </w:rPr>
        <w:t>15</w:t>
      </w:r>
      <w:r w:rsidRPr="001D45B9">
        <w:rPr>
          <w:rFonts w:ascii="Tahoma" w:hAnsi="Tahoma" w:cs="Tahoma" w:hint="eastAsia"/>
        </w:rPr>
        <w:t>天，甲方有权终止合同，按乙方未能交付物品处置，乙方向甲方支付合同总额</w:t>
      </w:r>
      <w:r w:rsidRPr="001D45B9">
        <w:rPr>
          <w:rFonts w:ascii="Tahoma" w:hAnsi="Tahoma" w:cs="Tahoma"/>
        </w:rPr>
        <w:t>5%</w:t>
      </w:r>
      <w:r w:rsidRPr="001D45B9">
        <w:rPr>
          <w:rFonts w:ascii="Tahoma" w:hAnsi="Tahoma" w:cs="Tahoma" w:hint="eastAsia"/>
        </w:rPr>
        <w:t>的违约金。</w:t>
      </w:r>
    </w:p>
    <w:p w:rsidR="00B8589C" w:rsidRPr="001D45B9" w:rsidRDefault="00B8589C" w:rsidP="00B8589C">
      <w:pPr>
        <w:widowControl/>
        <w:snapToGrid w:val="0"/>
        <w:spacing w:line="360" w:lineRule="auto"/>
        <w:ind w:left="720" w:hanging="360"/>
        <w:rPr>
          <w:rFonts w:ascii="Tahoma" w:hAnsi="Tahoma" w:cs="Tahoma"/>
        </w:rPr>
      </w:pPr>
      <w:r w:rsidRPr="001D45B9">
        <w:rPr>
          <w:rFonts w:ascii="宋体" w:hAnsi="Tahoma" w:cs="Tahoma" w:hint="eastAsia"/>
        </w:rPr>
        <w:t>5.</w:t>
      </w:r>
      <w:r w:rsidRPr="001D45B9">
        <w:rPr>
          <w:rFonts w:ascii="宋体" w:hAnsi="Tahoma" w:cs="Tahoma" w:hint="eastAsia"/>
        </w:rPr>
        <w:tab/>
      </w:r>
      <w:r w:rsidRPr="001D45B9">
        <w:rPr>
          <w:rFonts w:ascii="Tahoma" w:hAnsi="Tahoma" w:cs="Tahoma" w:hint="eastAsia"/>
        </w:rPr>
        <w:t>甲方无正当理由逾期付款，则每日按合同总额</w:t>
      </w:r>
      <w:r w:rsidRPr="001D45B9">
        <w:rPr>
          <w:rFonts w:ascii="Tahoma" w:hAnsi="Tahoma" w:cs="Tahoma"/>
        </w:rPr>
        <w:t>3</w:t>
      </w:r>
      <w:r w:rsidRPr="001D45B9">
        <w:rPr>
          <w:rFonts w:ascii="Tahoma" w:hAnsi="Tahoma" w:cs="Tahoma" w:hint="eastAsia"/>
        </w:rPr>
        <w:t>‰向乙方偿付违约金。违约金总额不超过合同总金额的</w:t>
      </w:r>
      <w:r w:rsidRPr="001D45B9">
        <w:rPr>
          <w:rFonts w:ascii="Tahoma" w:hAnsi="Tahoma" w:cs="Tahoma"/>
        </w:rPr>
        <w:t>5%</w:t>
      </w:r>
      <w:r w:rsidRPr="001D45B9">
        <w:rPr>
          <w:rFonts w:ascii="Tahoma" w:hAnsi="Tahoma" w:cs="Tahoma" w:hint="eastAsia"/>
        </w:rPr>
        <w:t>。逾期付款超过</w:t>
      </w:r>
      <w:r w:rsidRPr="001D45B9">
        <w:rPr>
          <w:rFonts w:ascii="Tahoma" w:hAnsi="Tahoma" w:cs="Tahoma"/>
        </w:rPr>
        <w:t>15</w:t>
      </w:r>
      <w:r w:rsidRPr="001D45B9">
        <w:rPr>
          <w:rFonts w:ascii="Tahoma" w:hAnsi="Tahoma" w:cs="Tahoma" w:hint="eastAsia"/>
        </w:rPr>
        <w:t>天，乙方有权终止合同，甲方向乙方支付合同总额</w:t>
      </w:r>
      <w:r w:rsidRPr="001D45B9">
        <w:rPr>
          <w:rFonts w:ascii="Tahoma" w:hAnsi="Tahoma" w:cs="Tahoma"/>
        </w:rPr>
        <w:t>5%</w:t>
      </w:r>
      <w:r w:rsidRPr="001D45B9">
        <w:rPr>
          <w:rFonts w:ascii="Tahoma" w:hAnsi="Tahoma" w:cs="Tahoma" w:hint="eastAsia"/>
        </w:rPr>
        <w:t>的违约金，已收乙方物品的退还物品。若属于财政拨款等非因甲方原因导致付款延迟或出现其他不符合约定的情形，甲方不承担任何责任。</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十七、争端的解决</w:t>
      </w:r>
    </w:p>
    <w:p w:rsidR="00B8589C" w:rsidRPr="001D45B9" w:rsidRDefault="00B8589C" w:rsidP="00B8589C">
      <w:pPr>
        <w:widowControl/>
        <w:snapToGrid w:val="0"/>
        <w:spacing w:line="360" w:lineRule="auto"/>
        <w:ind w:left="720" w:hanging="360"/>
        <w:rPr>
          <w:rFonts w:ascii="Tahoma" w:hAnsi="Tahoma" w:cs="Tahoma"/>
          <w:szCs w:val="21"/>
        </w:rPr>
      </w:pPr>
      <w:r w:rsidRPr="001D45B9">
        <w:rPr>
          <w:rFonts w:ascii="宋体" w:hAnsi="Tahoma" w:cs="Tahoma" w:hint="eastAsia"/>
          <w:szCs w:val="21"/>
        </w:rPr>
        <w:t>1.</w:t>
      </w:r>
      <w:r w:rsidRPr="001D45B9">
        <w:rPr>
          <w:rFonts w:ascii="宋体" w:hAnsi="Tahoma" w:cs="Tahoma" w:hint="eastAsia"/>
          <w:szCs w:val="21"/>
        </w:rPr>
        <w:tab/>
      </w:r>
      <w:r w:rsidRPr="001D45B9">
        <w:rPr>
          <w:rFonts w:ascii="Tahoma" w:hAnsi="Tahoma" w:cs="Tahoma" w:hint="eastAsia"/>
          <w:szCs w:val="21"/>
        </w:rPr>
        <w:t>凡与本合同有关而引起的一切争议，甲乙双方通过友好协商解决，如协商不成，</w:t>
      </w:r>
      <w:r w:rsidRPr="001D45B9">
        <w:rPr>
          <w:rFonts w:ascii="宋体" w:hAnsi="宋体" w:cs="宋体" w:hint="eastAsia"/>
          <w:szCs w:val="21"/>
        </w:rPr>
        <w:t>任何一方可以向甲方所在地法院提起诉讼</w:t>
      </w:r>
      <w:r w:rsidRPr="001D45B9">
        <w:rPr>
          <w:rFonts w:ascii="Tahoma" w:hAnsi="Tahoma" w:cs="Tahoma" w:hint="eastAsia"/>
          <w:szCs w:val="21"/>
        </w:rPr>
        <w:t>。</w:t>
      </w:r>
    </w:p>
    <w:p w:rsidR="00B8589C" w:rsidRPr="001D45B9" w:rsidRDefault="00B8589C" w:rsidP="00B8589C">
      <w:pPr>
        <w:widowControl/>
        <w:snapToGrid w:val="0"/>
        <w:spacing w:line="360" w:lineRule="auto"/>
        <w:ind w:left="720" w:hanging="360"/>
        <w:rPr>
          <w:rFonts w:ascii="Tahoma" w:hAnsi="Tahoma" w:cs="Tahoma"/>
          <w:szCs w:val="21"/>
        </w:rPr>
      </w:pPr>
      <w:r w:rsidRPr="001D45B9">
        <w:rPr>
          <w:rFonts w:ascii="宋体" w:hAnsi="Tahoma" w:cs="Tahoma" w:hint="eastAsia"/>
          <w:szCs w:val="21"/>
        </w:rPr>
        <w:t>2.</w:t>
      </w:r>
      <w:r w:rsidRPr="001D45B9">
        <w:rPr>
          <w:rFonts w:ascii="宋体" w:hAnsi="Tahoma" w:cs="Tahoma" w:hint="eastAsia"/>
          <w:szCs w:val="21"/>
        </w:rPr>
        <w:tab/>
      </w:r>
      <w:r w:rsidRPr="001D45B9">
        <w:rPr>
          <w:rFonts w:ascii="宋体" w:hAnsi="宋体" w:cs="宋体" w:hint="eastAsia"/>
          <w:szCs w:val="21"/>
        </w:rPr>
        <w:t>在诉讼期间，除提交法院审理的事项外，合同其它部分应继续履行</w:t>
      </w:r>
      <w:r w:rsidRPr="001D45B9">
        <w:rPr>
          <w:rFonts w:ascii="Tahoma" w:hAnsi="Tahoma" w:cs="Tahoma" w:hint="eastAsia"/>
          <w:szCs w:val="21"/>
        </w:rPr>
        <w:t>。</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十八、合同解除和终止</w:t>
      </w:r>
    </w:p>
    <w:p w:rsidR="00B8589C" w:rsidRPr="001D45B9" w:rsidRDefault="00B8589C" w:rsidP="00B8589C">
      <w:pPr>
        <w:snapToGrid w:val="0"/>
        <w:spacing w:line="360" w:lineRule="auto"/>
        <w:ind w:left="360"/>
        <w:rPr>
          <w:rFonts w:ascii="Tahoma" w:hAnsi="Tahoma" w:cs="Tahoma"/>
        </w:rPr>
      </w:pPr>
      <w:r w:rsidRPr="001D45B9">
        <w:rPr>
          <w:rFonts w:ascii="Tahoma" w:hAnsi="Tahoma" w:cs="Tahoma" w:hint="eastAsia"/>
        </w:rPr>
        <w:t>甲乙双方各自完成合同规定的责任和义务，合同自然终止。</w:t>
      </w:r>
    </w:p>
    <w:p w:rsidR="00B8589C" w:rsidRPr="001D45B9" w:rsidRDefault="00B8589C" w:rsidP="00B8589C">
      <w:pPr>
        <w:snapToGrid w:val="0"/>
        <w:spacing w:line="360" w:lineRule="auto"/>
        <w:ind w:left="700" w:hanging="700"/>
        <w:outlineLvl w:val="0"/>
        <w:rPr>
          <w:rFonts w:ascii="Tahoma" w:hAnsi="Tahoma" w:cs="Tahoma"/>
          <w:b/>
          <w:sz w:val="24"/>
        </w:rPr>
      </w:pPr>
      <w:r w:rsidRPr="001D45B9">
        <w:rPr>
          <w:rFonts w:ascii="Tahoma" w:hAnsi="Tahoma" w:cs="Tahoma" w:hint="eastAsia"/>
          <w:b/>
          <w:sz w:val="24"/>
        </w:rPr>
        <w:t>十九、其它</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1.</w:t>
      </w:r>
      <w:r w:rsidRPr="001D45B9">
        <w:rPr>
          <w:rFonts w:ascii="宋体" w:hAnsi="宋体" w:cs="Tahoma" w:hint="eastAsia"/>
          <w:szCs w:val="21"/>
        </w:rPr>
        <w:tab/>
        <w:t>本合同乙方在任何情况下都不得全部或部分转让其应履行的合同义务，乙方不得将本合同分包给他人。</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2.</w:t>
      </w:r>
      <w:r w:rsidRPr="001D45B9">
        <w:rPr>
          <w:rFonts w:ascii="宋体" w:hAnsi="宋体" w:cs="Tahoma" w:hint="eastAsia"/>
          <w:szCs w:val="21"/>
        </w:rPr>
        <w:tab/>
      </w:r>
      <w:r w:rsidRPr="001D45B9">
        <w:rPr>
          <w:rFonts w:ascii="宋体" w:hAnsi="宋体" w:hint="eastAsia"/>
          <w:bCs/>
          <w:szCs w:val="21"/>
        </w:rPr>
        <w:t>本项目</w:t>
      </w:r>
      <w:r w:rsidRPr="001D45B9">
        <w:rPr>
          <w:rFonts w:ascii="宋体" w:hAnsi="宋体" w:hint="eastAsia"/>
          <w:b/>
          <w:szCs w:val="21"/>
        </w:rPr>
        <w:t>采购文件、应标文件、中标通知书及本合同之附件等</w:t>
      </w:r>
      <w:r w:rsidRPr="001D45B9">
        <w:rPr>
          <w:rFonts w:ascii="宋体" w:hAnsi="宋体" w:cs="Tahoma" w:hint="eastAsia"/>
          <w:szCs w:val="21"/>
        </w:rPr>
        <w:t>均为本合同的有效组成部分，与本合同具有同样法律效力。合同相关文件的解释顺序如下：1）合同书（协议书）及其附件；2）中标通知书；3）应标文件；4）采购文件；5）其它相关文件。</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3.</w:t>
      </w:r>
      <w:r w:rsidRPr="001D45B9">
        <w:rPr>
          <w:rFonts w:ascii="宋体" w:hAnsi="宋体" w:cs="Tahoma" w:hint="eastAsia"/>
          <w:szCs w:val="21"/>
        </w:rPr>
        <w:tab/>
        <w:t>在执行本合同的过程中，所有经双方签署确认的文件（包括会议纪要、补充协议、合同修改书、往来信函等）均为本合同的有效组成部分，其生效日期为双方签字盖章或确认之日期。</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4.</w:t>
      </w:r>
      <w:r w:rsidRPr="001D45B9">
        <w:rPr>
          <w:rFonts w:ascii="宋体" w:hAnsi="宋体" w:cs="Tahoma" w:hint="eastAsia"/>
          <w:szCs w:val="21"/>
        </w:rPr>
        <w:tab/>
        <w:t>本合同一式八份，甲方六份，乙方两份。</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5.</w:t>
      </w:r>
      <w:r w:rsidRPr="001D45B9">
        <w:rPr>
          <w:rFonts w:ascii="宋体" w:hAnsi="宋体" w:cs="Tahoma" w:hint="eastAsia"/>
          <w:szCs w:val="21"/>
        </w:rPr>
        <w:tab/>
        <w:t>合同经双方授权代表签字、盖章后生效，生效日以最后一个签字日为准。</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6.</w:t>
      </w:r>
      <w:r w:rsidRPr="001D45B9">
        <w:rPr>
          <w:rFonts w:ascii="宋体" w:hAnsi="宋体" w:cs="Tahoma" w:hint="eastAsia"/>
          <w:szCs w:val="21"/>
        </w:rPr>
        <w:tab/>
        <w:t>本合同合计</w:t>
      </w:r>
      <w:bookmarkStart w:id="57" w:name="HTYS"/>
      <w:bookmarkEnd w:id="57"/>
      <w:r w:rsidRPr="001D45B9">
        <w:rPr>
          <w:rFonts w:ascii="宋体" w:hAnsi="宋体" w:cs="Tahoma" w:hint="eastAsia"/>
          <w:b/>
          <w:szCs w:val="21"/>
        </w:rPr>
        <w:t>页</w:t>
      </w:r>
      <w:r w:rsidRPr="001D45B9">
        <w:rPr>
          <w:rFonts w:ascii="宋体" w:hAnsi="宋体" w:cs="Tahoma" w:hint="eastAsia"/>
          <w:szCs w:val="21"/>
        </w:rPr>
        <w:t>A4纸张，缺页之合同为无效合同。</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7.</w:t>
      </w:r>
      <w:r w:rsidRPr="001D45B9">
        <w:rPr>
          <w:rFonts w:ascii="宋体" w:hAnsi="宋体" w:cs="Tahoma" w:hint="eastAsia"/>
          <w:szCs w:val="21"/>
        </w:rPr>
        <w:tab/>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8.</w:t>
      </w:r>
      <w:r w:rsidRPr="001D45B9">
        <w:rPr>
          <w:rFonts w:ascii="宋体" w:hAnsi="宋体" w:cs="Tahoma" w:hint="eastAsia"/>
          <w:szCs w:val="21"/>
        </w:rPr>
        <w:tab/>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rsidR="00B8589C" w:rsidRPr="001D45B9" w:rsidRDefault="00B8589C" w:rsidP="00B8589C">
      <w:pPr>
        <w:widowControl/>
        <w:snapToGrid w:val="0"/>
        <w:spacing w:line="360" w:lineRule="auto"/>
        <w:ind w:left="720" w:hanging="360"/>
        <w:rPr>
          <w:rFonts w:ascii="宋体" w:hAnsi="宋体" w:cs="Tahoma"/>
          <w:szCs w:val="21"/>
        </w:rPr>
      </w:pPr>
      <w:r w:rsidRPr="001D45B9">
        <w:rPr>
          <w:rFonts w:ascii="宋体" w:hAnsi="宋体" w:cs="Tahoma" w:hint="eastAsia"/>
          <w:szCs w:val="21"/>
        </w:rPr>
        <w:t>9.</w:t>
      </w:r>
      <w:r w:rsidRPr="001D45B9">
        <w:rPr>
          <w:rFonts w:ascii="宋体" w:hAnsi="宋体" w:cs="Tahoma" w:hint="eastAsia"/>
          <w:szCs w:val="21"/>
        </w:rPr>
        <w:tab/>
        <w:t>未详尽之处双方协商解决。</w:t>
      </w:r>
    </w:p>
    <w:p w:rsidR="00B8589C" w:rsidRPr="001D45B9" w:rsidRDefault="00B8589C" w:rsidP="00B8589C">
      <w:pPr>
        <w:tabs>
          <w:tab w:val="left" w:pos="720"/>
        </w:tabs>
        <w:snapToGrid w:val="0"/>
        <w:spacing w:line="360" w:lineRule="auto"/>
        <w:rPr>
          <w:rFonts w:ascii="宋体" w:hAnsi="宋体" w:cs="Tahoma"/>
          <w:szCs w:val="21"/>
        </w:rPr>
      </w:pPr>
    </w:p>
    <w:p w:rsidR="00B8589C" w:rsidRPr="001D45B9" w:rsidRDefault="00B8589C" w:rsidP="00B8589C">
      <w:pPr>
        <w:tabs>
          <w:tab w:val="left" w:pos="720"/>
        </w:tabs>
        <w:snapToGrid w:val="0"/>
        <w:spacing w:line="360" w:lineRule="auto"/>
        <w:jc w:val="center"/>
        <w:rPr>
          <w:rFonts w:ascii="宋体" w:hAnsi="宋体" w:cs="Tahoma"/>
          <w:szCs w:val="21"/>
        </w:rPr>
      </w:pPr>
      <w:r w:rsidRPr="001D45B9">
        <w:rPr>
          <w:rFonts w:ascii="宋体" w:hAnsi="宋体" w:cs="Tahoma" w:hint="eastAsia"/>
          <w:szCs w:val="21"/>
        </w:rPr>
        <w:t>（以下无正文）</w:t>
      </w:r>
    </w:p>
    <w:tbl>
      <w:tblPr>
        <w:tblW w:w="0" w:type="auto"/>
        <w:jc w:val="center"/>
        <w:tblLook w:val="04A0"/>
      </w:tblPr>
      <w:tblGrid>
        <w:gridCol w:w="4034"/>
        <w:gridCol w:w="4969"/>
      </w:tblGrid>
      <w:tr w:rsidR="00B8589C" w:rsidRPr="001D45B9" w:rsidTr="00C22984">
        <w:trPr>
          <w:trHeight w:val="489"/>
          <w:jc w:val="center"/>
        </w:trPr>
        <w:tc>
          <w:tcPr>
            <w:tcW w:w="4925" w:type="dxa"/>
            <w:vAlign w:val="center"/>
          </w:tcPr>
          <w:p w:rsidR="00B8589C" w:rsidRPr="001D45B9" w:rsidRDefault="00B8589C" w:rsidP="00C22984">
            <w:pPr>
              <w:tabs>
                <w:tab w:val="left" w:pos="720"/>
              </w:tabs>
              <w:snapToGrid w:val="0"/>
              <w:spacing w:line="360" w:lineRule="auto"/>
              <w:rPr>
                <w:rFonts w:ascii="宋体" w:hAnsi="宋体" w:cs="Tahoma"/>
                <w:szCs w:val="21"/>
              </w:rPr>
            </w:pPr>
            <w:r w:rsidRPr="001D45B9">
              <w:rPr>
                <w:rFonts w:ascii="Tahoma" w:hAnsi="Tahoma" w:cs="Tahoma" w:hint="eastAsia"/>
                <w:b/>
                <w:szCs w:val="21"/>
              </w:rPr>
              <w:t>甲方：暨南大学</w:t>
            </w:r>
          </w:p>
        </w:tc>
        <w:tc>
          <w:tcPr>
            <w:tcW w:w="5757" w:type="dxa"/>
            <w:vAlign w:val="center"/>
          </w:tcPr>
          <w:p w:rsidR="00B8589C" w:rsidRPr="001D45B9" w:rsidRDefault="00B8589C" w:rsidP="00C22984">
            <w:pPr>
              <w:tabs>
                <w:tab w:val="left" w:pos="720"/>
              </w:tabs>
              <w:snapToGrid w:val="0"/>
              <w:spacing w:line="360" w:lineRule="auto"/>
              <w:rPr>
                <w:rFonts w:ascii="宋体" w:hAnsi="宋体" w:cs="Tahoma"/>
                <w:szCs w:val="21"/>
              </w:rPr>
            </w:pPr>
            <w:r w:rsidRPr="001D45B9">
              <w:rPr>
                <w:rFonts w:ascii="Tahoma" w:hAnsi="Tahoma" w:cs="Tahoma" w:hint="eastAsia"/>
                <w:b/>
                <w:szCs w:val="21"/>
              </w:rPr>
              <w:t>乙方：</w:t>
            </w:r>
            <w:bookmarkStart w:id="58" w:name="YF_T"/>
            <w:bookmarkEnd w:id="58"/>
          </w:p>
        </w:tc>
      </w:tr>
      <w:tr w:rsidR="00B8589C" w:rsidRPr="001D45B9" w:rsidTr="00C22984">
        <w:trPr>
          <w:trHeight w:val="489"/>
          <w:jc w:val="center"/>
        </w:trPr>
        <w:tc>
          <w:tcPr>
            <w:tcW w:w="4925" w:type="dxa"/>
            <w:vAlign w:val="center"/>
          </w:tcPr>
          <w:p w:rsidR="00B8589C" w:rsidRPr="001D45B9" w:rsidRDefault="00B8589C" w:rsidP="00C22984">
            <w:pPr>
              <w:tabs>
                <w:tab w:val="left" w:pos="4920"/>
              </w:tabs>
              <w:snapToGrid w:val="0"/>
              <w:spacing w:line="360" w:lineRule="auto"/>
              <w:rPr>
                <w:rFonts w:ascii="Tahoma" w:hAnsi="Tahoma" w:cs="Tahoma"/>
                <w:b/>
                <w:szCs w:val="21"/>
              </w:rPr>
            </w:pPr>
            <w:r w:rsidRPr="001D45B9">
              <w:rPr>
                <w:rFonts w:ascii="宋体" w:hAnsi="宋体" w:hint="eastAsia"/>
                <w:szCs w:val="21"/>
              </w:rPr>
              <w:t>甲方使用单位：</w:t>
            </w:r>
            <w:bookmarkStart w:id="59" w:name="JFSYDW"/>
            <w:bookmarkEnd w:id="59"/>
          </w:p>
        </w:tc>
        <w:tc>
          <w:tcPr>
            <w:tcW w:w="5757" w:type="dxa"/>
            <w:vAlign w:val="center"/>
          </w:tcPr>
          <w:p w:rsidR="00B8589C" w:rsidRPr="001D45B9" w:rsidRDefault="00B8589C" w:rsidP="00C22984">
            <w:pPr>
              <w:tabs>
                <w:tab w:val="left" w:pos="720"/>
              </w:tabs>
              <w:snapToGrid w:val="0"/>
              <w:spacing w:line="360" w:lineRule="auto"/>
              <w:rPr>
                <w:rFonts w:ascii="Tahoma" w:hAnsi="Tahoma" w:cs="Tahoma"/>
                <w:b/>
                <w:szCs w:val="21"/>
              </w:rPr>
            </w:pPr>
          </w:p>
        </w:tc>
      </w:tr>
      <w:tr w:rsidR="00B8589C" w:rsidRPr="001D45B9" w:rsidTr="00C22984">
        <w:trPr>
          <w:trHeight w:val="489"/>
          <w:jc w:val="center"/>
        </w:trPr>
        <w:tc>
          <w:tcPr>
            <w:tcW w:w="4925" w:type="dxa"/>
            <w:vAlign w:val="center"/>
          </w:tcPr>
          <w:p w:rsidR="00B8589C" w:rsidRPr="001D45B9" w:rsidRDefault="00B8589C" w:rsidP="00C22984">
            <w:pPr>
              <w:tabs>
                <w:tab w:val="left" w:pos="4920"/>
              </w:tabs>
              <w:snapToGrid w:val="0"/>
              <w:spacing w:line="360" w:lineRule="auto"/>
              <w:rPr>
                <w:rFonts w:ascii="宋体" w:hAnsi="宋体"/>
                <w:szCs w:val="21"/>
              </w:rPr>
            </w:pPr>
            <w:r w:rsidRPr="001D45B9">
              <w:rPr>
                <w:rFonts w:ascii="Tahoma" w:hAnsi="Tahoma" w:cs="Tahoma" w:hint="eastAsia"/>
                <w:szCs w:val="21"/>
              </w:rPr>
              <w:t>代表人：</w:t>
            </w:r>
          </w:p>
        </w:tc>
        <w:tc>
          <w:tcPr>
            <w:tcW w:w="5757" w:type="dxa"/>
            <w:vAlign w:val="center"/>
          </w:tcPr>
          <w:p w:rsidR="00B8589C" w:rsidRPr="001D45B9" w:rsidRDefault="00B8589C" w:rsidP="00C22984">
            <w:pPr>
              <w:tabs>
                <w:tab w:val="left" w:pos="720"/>
              </w:tabs>
              <w:snapToGrid w:val="0"/>
              <w:spacing w:line="360" w:lineRule="auto"/>
              <w:rPr>
                <w:rFonts w:ascii="Tahoma" w:hAnsi="Tahoma" w:cs="Tahoma"/>
                <w:b/>
                <w:szCs w:val="21"/>
              </w:rPr>
            </w:pPr>
            <w:r w:rsidRPr="001D45B9">
              <w:rPr>
                <w:rFonts w:ascii="Tahoma" w:hAnsi="Tahoma" w:cs="Tahoma" w:hint="eastAsia"/>
                <w:szCs w:val="21"/>
              </w:rPr>
              <w:t>代表人：</w:t>
            </w:r>
          </w:p>
        </w:tc>
      </w:tr>
      <w:tr w:rsidR="00B8589C" w:rsidRPr="001D45B9" w:rsidTr="00C22984">
        <w:trPr>
          <w:trHeight w:val="489"/>
          <w:jc w:val="center"/>
        </w:trPr>
        <w:tc>
          <w:tcPr>
            <w:tcW w:w="4925" w:type="dxa"/>
            <w:vAlign w:val="center"/>
          </w:tcPr>
          <w:p w:rsidR="00B8589C" w:rsidRPr="001D45B9" w:rsidRDefault="00B8589C" w:rsidP="00C22984">
            <w:pPr>
              <w:tabs>
                <w:tab w:val="left" w:pos="4920"/>
              </w:tabs>
              <w:snapToGrid w:val="0"/>
              <w:spacing w:line="360" w:lineRule="auto"/>
              <w:rPr>
                <w:rFonts w:ascii="Tahoma" w:hAnsi="Tahoma" w:cs="Tahoma"/>
                <w:szCs w:val="21"/>
              </w:rPr>
            </w:pPr>
            <w:r w:rsidRPr="001D45B9">
              <w:rPr>
                <w:rFonts w:ascii="Tahoma" w:hAnsi="Tahoma" w:cs="Tahoma" w:hint="eastAsia"/>
                <w:szCs w:val="21"/>
              </w:rPr>
              <w:t>日期：年月日</w:t>
            </w:r>
          </w:p>
        </w:tc>
        <w:tc>
          <w:tcPr>
            <w:tcW w:w="5757" w:type="dxa"/>
            <w:vAlign w:val="center"/>
          </w:tcPr>
          <w:p w:rsidR="00B8589C" w:rsidRPr="001D45B9" w:rsidRDefault="00B8589C" w:rsidP="00C22984">
            <w:pPr>
              <w:tabs>
                <w:tab w:val="left" w:pos="720"/>
              </w:tabs>
              <w:snapToGrid w:val="0"/>
              <w:spacing w:line="360" w:lineRule="auto"/>
              <w:rPr>
                <w:rFonts w:ascii="Tahoma" w:hAnsi="Tahoma" w:cs="Tahoma"/>
                <w:szCs w:val="21"/>
              </w:rPr>
            </w:pPr>
            <w:r w:rsidRPr="001D45B9">
              <w:rPr>
                <w:rFonts w:ascii="Tahoma" w:hAnsi="Tahoma" w:cs="Tahoma" w:hint="eastAsia"/>
                <w:szCs w:val="21"/>
              </w:rPr>
              <w:t>日期：年月日</w:t>
            </w:r>
          </w:p>
        </w:tc>
      </w:tr>
      <w:tr w:rsidR="00B8589C" w:rsidRPr="001D45B9" w:rsidTr="00C22984">
        <w:trPr>
          <w:trHeight w:val="489"/>
          <w:jc w:val="center"/>
        </w:trPr>
        <w:tc>
          <w:tcPr>
            <w:tcW w:w="4925" w:type="dxa"/>
            <w:vAlign w:val="center"/>
          </w:tcPr>
          <w:p w:rsidR="00B8589C" w:rsidRPr="001D45B9" w:rsidRDefault="00B8589C" w:rsidP="00C22984">
            <w:pPr>
              <w:tabs>
                <w:tab w:val="left" w:pos="4920"/>
              </w:tabs>
              <w:snapToGrid w:val="0"/>
              <w:spacing w:line="360" w:lineRule="auto"/>
              <w:rPr>
                <w:rFonts w:ascii="Tahoma" w:hAnsi="Tahoma" w:cs="Tahoma"/>
                <w:szCs w:val="21"/>
              </w:rPr>
            </w:pPr>
            <w:r w:rsidRPr="001D45B9">
              <w:rPr>
                <w:rFonts w:ascii="Tahoma" w:hAnsi="Tahoma" w:cs="Tahoma" w:hint="eastAsia"/>
                <w:szCs w:val="21"/>
              </w:rPr>
              <w:t>地址：广州市黄埔大道西</w:t>
            </w:r>
            <w:r w:rsidRPr="001D45B9">
              <w:rPr>
                <w:rFonts w:ascii="Tahoma" w:hAnsi="Tahoma" w:cs="Tahoma"/>
                <w:szCs w:val="21"/>
              </w:rPr>
              <w:t>601</w:t>
            </w:r>
            <w:r w:rsidRPr="001D45B9">
              <w:rPr>
                <w:rFonts w:ascii="Tahoma" w:hAnsi="Tahoma" w:cs="Tahoma" w:hint="eastAsia"/>
                <w:szCs w:val="21"/>
              </w:rPr>
              <w:t>号</w:t>
            </w:r>
          </w:p>
        </w:tc>
        <w:tc>
          <w:tcPr>
            <w:tcW w:w="5757" w:type="dxa"/>
            <w:vAlign w:val="center"/>
          </w:tcPr>
          <w:p w:rsidR="00B8589C" w:rsidRPr="001D45B9" w:rsidRDefault="00B8589C" w:rsidP="00C22984">
            <w:pPr>
              <w:tabs>
                <w:tab w:val="left" w:pos="720"/>
              </w:tabs>
              <w:snapToGrid w:val="0"/>
              <w:spacing w:line="360" w:lineRule="auto"/>
              <w:rPr>
                <w:rFonts w:ascii="Tahoma" w:hAnsi="Tahoma" w:cs="Tahoma"/>
                <w:szCs w:val="21"/>
              </w:rPr>
            </w:pPr>
            <w:r w:rsidRPr="001D45B9">
              <w:rPr>
                <w:rFonts w:ascii="Tahoma" w:hAnsi="Tahoma" w:cs="Tahoma" w:hint="eastAsia"/>
                <w:szCs w:val="21"/>
              </w:rPr>
              <w:t>地址：</w:t>
            </w:r>
            <w:bookmarkStart w:id="60" w:name="YFDZ"/>
            <w:bookmarkEnd w:id="60"/>
          </w:p>
        </w:tc>
      </w:tr>
      <w:tr w:rsidR="00B8589C" w:rsidRPr="001D45B9" w:rsidTr="00C22984">
        <w:trPr>
          <w:trHeight w:val="489"/>
          <w:jc w:val="center"/>
        </w:trPr>
        <w:tc>
          <w:tcPr>
            <w:tcW w:w="4925" w:type="dxa"/>
            <w:vAlign w:val="center"/>
          </w:tcPr>
          <w:p w:rsidR="00B8589C" w:rsidRPr="001D45B9" w:rsidRDefault="00B8589C" w:rsidP="00C22984">
            <w:pPr>
              <w:tabs>
                <w:tab w:val="left" w:pos="4920"/>
              </w:tabs>
              <w:snapToGrid w:val="0"/>
              <w:spacing w:line="360" w:lineRule="auto"/>
              <w:rPr>
                <w:rFonts w:ascii="Tahoma" w:hAnsi="Tahoma" w:cs="Tahoma"/>
                <w:szCs w:val="21"/>
              </w:rPr>
            </w:pPr>
            <w:r w:rsidRPr="001D45B9">
              <w:rPr>
                <w:rFonts w:ascii="Tahoma" w:hAnsi="Tahoma" w:cs="Tahoma" w:hint="eastAsia"/>
                <w:szCs w:val="21"/>
              </w:rPr>
              <w:t>电话：</w:t>
            </w:r>
            <w:bookmarkStart w:id="61" w:name="JFDH"/>
            <w:bookmarkEnd w:id="61"/>
          </w:p>
        </w:tc>
        <w:tc>
          <w:tcPr>
            <w:tcW w:w="5757" w:type="dxa"/>
            <w:vAlign w:val="center"/>
          </w:tcPr>
          <w:p w:rsidR="00B8589C" w:rsidRPr="001D45B9" w:rsidRDefault="00B8589C" w:rsidP="00C22984">
            <w:pPr>
              <w:tabs>
                <w:tab w:val="left" w:pos="720"/>
              </w:tabs>
              <w:snapToGrid w:val="0"/>
              <w:spacing w:line="360" w:lineRule="auto"/>
              <w:rPr>
                <w:rFonts w:ascii="Tahoma" w:hAnsi="Tahoma" w:cs="Tahoma"/>
                <w:szCs w:val="21"/>
              </w:rPr>
            </w:pPr>
            <w:r w:rsidRPr="001D45B9">
              <w:rPr>
                <w:rFonts w:ascii="Tahoma" w:hAnsi="Tahoma" w:cs="Tahoma" w:hint="eastAsia"/>
                <w:szCs w:val="21"/>
              </w:rPr>
              <w:t>电话：</w:t>
            </w:r>
            <w:bookmarkStart w:id="62" w:name="YFDH"/>
            <w:bookmarkEnd w:id="62"/>
          </w:p>
        </w:tc>
      </w:tr>
      <w:tr w:rsidR="00B8589C" w:rsidRPr="001D45B9" w:rsidTr="00C22984">
        <w:trPr>
          <w:trHeight w:val="489"/>
          <w:jc w:val="center"/>
        </w:trPr>
        <w:tc>
          <w:tcPr>
            <w:tcW w:w="4925" w:type="dxa"/>
            <w:vAlign w:val="center"/>
          </w:tcPr>
          <w:p w:rsidR="00B8589C" w:rsidRPr="001D45B9" w:rsidRDefault="00B8589C" w:rsidP="00C22984">
            <w:pPr>
              <w:tabs>
                <w:tab w:val="left" w:pos="4920"/>
              </w:tabs>
              <w:snapToGrid w:val="0"/>
              <w:spacing w:line="360" w:lineRule="auto"/>
              <w:rPr>
                <w:rFonts w:ascii="Tahoma" w:hAnsi="Tahoma" w:cs="Tahoma"/>
                <w:szCs w:val="21"/>
              </w:rPr>
            </w:pPr>
            <w:r w:rsidRPr="001D45B9">
              <w:rPr>
                <w:rFonts w:ascii="Tahoma" w:hAnsi="Tahoma" w:cs="Tahoma" w:hint="eastAsia"/>
                <w:szCs w:val="21"/>
              </w:rPr>
              <w:t>联系人：</w:t>
            </w:r>
            <w:bookmarkStart w:id="63" w:name="JFLXR"/>
            <w:bookmarkEnd w:id="63"/>
          </w:p>
        </w:tc>
        <w:tc>
          <w:tcPr>
            <w:tcW w:w="5757" w:type="dxa"/>
            <w:vAlign w:val="center"/>
          </w:tcPr>
          <w:p w:rsidR="00B8589C" w:rsidRPr="001D45B9" w:rsidRDefault="00B8589C" w:rsidP="00C22984">
            <w:pPr>
              <w:tabs>
                <w:tab w:val="left" w:pos="720"/>
              </w:tabs>
              <w:snapToGrid w:val="0"/>
              <w:spacing w:line="360" w:lineRule="auto"/>
              <w:rPr>
                <w:rFonts w:ascii="Tahoma" w:hAnsi="Tahoma" w:cs="Tahoma"/>
                <w:szCs w:val="21"/>
              </w:rPr>
            </w:pPr>
            <w:r w:rsidRPr="001D45B9">
              <w:rPr>
                <w:rFonts w:ascii="Tahoma" w:hAnsi="Tahoma" w:cs="Tahoma" w:hint="eastAsia"/>
                <w:szCs w:val="21"/>
              </w:rPr>
              <w:t>联系人：</w:t>
            </w:r>
            <w:bookmarkStart w:id="64" w:name="YFLXR"/>
            <w:bookmarkEnd w:id="64"/>
          </w:p>
        </w:tc>
      </w:tr>
      <w:tr w:rsidR="00B8589C" w:rsidRPr="001D45B9" w:rsidTr="00C22984">
        <w:trPr>
          <w:trHeight w:val="489"/>
          <w:jc w:val="center"/>
        </w:trPr>
        <w:tc>
          <w:tcPr>
            <w:tcW w:w="4925" w:type="dxa"/>
            <w:vAlign w:val="center"/>
          </w:tcPr>
          <w:p w:rsidR="00B8589C" w:rsidRPr="001D45B9" w:rsidRDefault="00B8589C" w:rsidP="00C22984">
            <w:pPr>
              <w:tabs>
                <w:tab w:val="left" w:pos="4920"/>
              </w:tabs>
              <w:snapToGrid w:val="0"/>
              <w:spacing w:line="360" w:lineRule="auto"/>
              <w:rPr>
                <w:rFonts w:ascii="Tahoma" w:hAnsi="Tahoma" w:cs="Tahoma"/>
                <w:szCs w:val="21"/>
              </w:rPr>
            </w:pPr>
            <w:r w:rsidRPr="001D45B9">
              <w:rPr>
                <w:rFonts w:ascii="Tahoma" w:hAnsi="Tahoma" w:cs="Tahoma" w:hint="eastAsia"/>
                <w:szCs w:val="21"/>
              </w:rPr>
              <w:t>手机号：</w:t>
            </w:r>
            <w:bookmarkStart w:id="65" w:name="JFSJH"/>
            <w:bookmarkEnd w:id="65"/>
          </w:p>
        </w:tc>
        <w:tc>
          <w:tcPr>
            <w:tcW w:w="5757" w:type="dxa"/>
            <w:vAlign w:val="center"/>
          </w:tcPr>
          <w:p w:rsidR="00B8589C" w:rsidRPr="001D45B9" w:rsidRDefault="00B8589C" w:rsidP="00C22984">
            <w:pPr>
              <w:tabs>
                <w:tab w:val="left" w:pos="720"/>
                <w:tab w:val="center" w:pos="2593"/>
              </w:tabs>
              <w:snapToGrid w:val="0"/>
              <w:spacing w:line="360" w:lineRule="auto"/>
              <w:rPr>
                <w:rFonts w:ascii="Tahoma" w:hAnsi="Tahoma" w:cs="Tahoma"/>
                <w:szCs w:val="21"/>
              </w:rPr>
            </w:pPr>
            <w:r w:rsidRPr="001D45B9">
              <w:rPr>
                <w:rFonts w:ascii="Tahoma" w:hAnsi="Tahoma" w:cs="Tahoma" w:hint="eastAsia"/>
                <w:szCs w:val="21"/>
              </w:rPr>
              <w:t>手机号：</w:t>
            </w:r>
            <w:bookmarkStart w:id="66" w:name="YFSJH"/>
            <w:bookmarkEnd w:id="66"/>
            <w:r w:rsidRPr="001D45B9">
              <w:rPr>
                <w:rFonts w:ascii="Tahoma" w:hAnsi="Tahoma" w:cs="Tahoma"/>
                <w:szCs w:val="21"/>
              </w:rPr>
              <w:tab/>
            </w:r>
            <w:r w:rsidRPr="001D45B9">
              <w:rPr>
                <w:rFonts w:ascii="Tahoma" w:hAnsi="Tahoma" w:cs="Tahoma"/>
                <w:szCs w:val="21"/>
              </w:rPr>
              <w:tab/>
            </w:r>
          </w:p>
        </w:tc>
      </w:tr>
    </w:tbl>
    <w:p w:rsidR="00B8589C" w:rsidRPr="001D45B9" w:rsidRDefault="00B8589C" w:rsidP="00B8589C">
      <w:pPr>
        <w:tabs>
          <w:tab w:val="left" w:pos="4920"/>
        </w:tabs>
        <w:snapToGrid w:val="0"/>
        <w:spacing w:line="360" w:lineRule="auto"/>
        <w:rPr>
          <w:rFonts w:ascii="宋体" w:hAnsi="宋体"/>
          <w:b/>
          <w:bCs/>
          <w:sz w:val="28"/>
          <w:szCs w:val="21"/>
        </w:rPr>
      </w:pPr>
      <w:r w:rsidRPr="001D45B9">
        <w:rPr>
          <w:rFonts w:ascii="宋体" w:hAnsi="宋体" w:hint="eastAsia"/>
          <w:b/>
          <w:bCs/>
          <w:sz w:val="28"/>
          <w:szCs w:val="21"/>
        </w:rPr>
        <w:br w:type="page"/>
      </w:r>
      <w:bookmarkStart w:id="67" w:name="huanhang"/>
      <w:bookmarkEnd w:id="67"/>
      <w:r w:rsidRPr="001D45B9">
        <w:rPr>
          <w:rFonts w:ascii="宋体" w:hAnsi="宋体" w:hint="eastAsia"/>
          <w:b/>
          <w:bCs/>
          <w:sz w:val="28"/>
          <w:szCs w:val="21"/>
        </w:rPr>
        <w:t>附件1：配置清单</w:t>
      </w:r>
    </w:p>
    <w:tbl>
      <w:tblPr>
        <w:tblW w:w="5000" w:type="pct"/>
        <w:jc w:val="center"/>
        <w:tblLook w:val="04A0"/>
      </w:tblPr>
      <w:tblGrid>
        <w:gridCol w:w="9003"/>
      </w:tblGrid>
      <w:tr w:rsidR="00B8589C" w:rsidRPr="001D45B9" w:rsidTr="00C22984">
        <w:trPr>
          <w:trHeight w:val="383"/>
          <w:jc w:val="center"/>
        </w:trPr>
        <w:tc>
          <w:tcPr>
            <w:tcW w:w="5000" w:type="pct"/>
            <w:vAlign w:val="center"/>
          </w:tcPr>
          <w:p w:rsidR="00B8589C" w:rsidRPr="001D45B9" w:rsidRDefault="00B8589C" w:rsidP="00C22984">
            <w:pPr>
              <w:wordWrap w:val="0"/>
              <w:spacing w:line="360" w:lineRule="auto"/>
              <w:jc w:val="center"/>
              <w:rPr>
                <w:rFonts w:ascii="宋体" w:hAnsi="宋体"/>
                <w:b/>
                <w:bCs/>
                <w:szCs w:val="21"/>
              </w:rPr>
            </w:pPr>
            <w:bookmarkStart w:id="68" w:name="FileOne"/>
            <w:bookmarkStart w:id="69" w:name="FileOne1"/>
          </w:p>
          <w:p w:rsidR="00B8589C" w:rsidRPr="001D45B9" w:rsidRDefault="00B8589C" w:rsidP="00C22984">
            <w:pPr>
              <w:wordWrap w:val="0"/>
              <w:spacing w:line="360" w:lineRule="auto"/>
              <w:jc w:val="center"/>
              <w:rPr>
                <w:rFonts w:ascii="宋体" w:hAnsi="宋体"/>
                <w:b/>
                <w:bCs/>
                <w:szCs w:val="21"/>
              </w:rPr>
            </w:pPr>
          </w:p>
        </w:tc>
      </w:tr>
      <w:bookmarkEnd w:id="68"/>
      <w:bookmarkEnd w:id="69"/>
    </w:tbl>
    <w:p w:rsidR="00B8589C" w:rsidRPr="001D45B9" w:rsidRDefault="00B8589C" w:rsidP="00B8589C">
      <w:pPr>
        <w:adjustRightInd w:val="0"/>
        <w:snapToGrid w:val="0"/>
        <w:spacing w:line="300" w:lineRule="auto"/>
        <w:rPr>
          <w:rFonts w:ascii="宋体" w:hAnsi="宋体"/>
          <w:sz w:val="28"/>
          <w:szCs w:val="21"/>
        </w:rPr>
      </w:pPr>
    </w:p>
    <w:p w:rsidR="00B8589C" w:rsidRPr="001D45B9" w:rsidRDefault="00B8589C" w:rsidP="00B8589C">
      <w:pPr>
        <w:adjustRightInd w:val="0"/>
        <w:snapToGrid w:val="0"/>
        <w:spacing w:line="300" w:lineRule="auto"/>
        <w:rPr>
          <w:rFonts w:ascii="宋体" w:hAnsi="宋体"/>
          <w:b/>
          <w:bCs/>
          <w:sz w:val="28"/>
          <w:szCs w:val="21"/>
        </w:rPr>
      </w:pPr>
      <w:r w:rsidRPr="001D45B9">
        <w:rPr>
          <w:rFonts w:ascii="宋体" w:hAnsi="宋体" w:hint="eastAsia"/>
          <w:b/>
          <w:bCs/>
          <w:sz w:val="28"/>
          <w:szCs w:val="21"/>
        </w:rPr>
        <w:br w:type="page"/>
        <w:t>附件2：技术参数（</w:t>
      </w:r>
      <w:r w:rsidRPr="001D45B9">
        <w:rPr>
          <w:rFonts w:ascii="宋体" w:hAnsi="宋体" w:hint="eastAsia"/>
          <w:b/>
          <w:bCs/>
          <w:szCs w:val="21"/>
        </w:rPr>
        <w:t>合同书中其他部分与本附件不一致的以本附件为准</w:t>
      </w:r>
      <w:r w:rsidRPr="001D45B9">
        <w:rPr>
          <w:rFonts w:ascii="宋体" w:hAnsi="宋体" w:hint="eastAsia"/>
          <w:b/>
          <w:bCs/>
          <w:sz w:val="28"/>
          <w:szCs w:val="21"/>
        </w:rPr>
        <w:t>）</w:t>
      </w:r>
    </w:p>
    <w:tbl>
      <w:tblPr>
        <w:tblW w:w="5000" w:type="pct"/>
        <w:jc w:val="center"/>
        <w:tblLook w:val="04A0"/>
      </w:tblPr>
      <w:tblGrid>
        <w:gridCol w:w="9003"/>
      </w:tblGrid>
      <w:tr w:rsidR="00B8589C" w:rsidRPr="001D45B9" w:rsidTr="00C22984">
        <w:trPr>
          <w:trHeight w:val="383"/>
          <w:jc w:val="center"/>
        </w:trPr>
        <w:tc>
          <w:tcPr>
            <w:tcW w:w="5000" w:type="pct"/>
            <w:vAlign w:val="center"/>
          </w:tcPr>
          <w:p w:rsidR="00B8589C" w:rsidRPr="001D45B9" w:rsidRDefault="00B8589C" w:rsidP="00C22984">
            <w:pPr>
              <w:wordWrap w:val="0"/>
              <w:spacing w:line="360" w:lineRule="auto"/>
              <w:jc w:val="center"/>
              <w:rPr>
                <w:rFonts w:ascii="宋体" w:hAnsi="宋体"/>
                <w:b/>
                <w:bCs/>
                <w:szCs w:val="21"/>
              </w:rPr>
            </w:pPr>
            <w:bookmarkStart w:id="70" w:name="FileTwo1"/>
            <w:bookmarkStart w:id="71" w:name="FileTwo"/>
            <w:bookmarkEnd w:id="70"/>
          </w:p>
        </w:tc>
      </w:tr>
      <w:bookmarkEnd w:id="71"/>
    </w:tbl>
    <w:p w:rsidR="00B8589C" w:rsidRPr="001D45B9" w:rsidRDefault="00B8589C" w:rsidP="00B8589C">
      <w:pPr>
        <w:spacing w:line="360" w:lineRule="auto"/>
        <w:rPr>
          <w:rFonts w:ascii="宋体" w:hAnsi="宋体"/>
          <w:sz w:val="28"/>
          <w:szCs w:val="21"/>
        </w:rPr>
      </w:pPr>
      <w:r w:rsidRPr="001D45B9">
        <w:rPr>
          <w:rFonts w:ascii="宋体" w:hAnsi="宋体" w:hint="eastAsia"/>
          <w:b/>
          <w:bCs/>
          <w:sz w:val="28"/>
          <w:szCs w:val="21"/>
        </w:rPr>
        <w:br w:type="page"/>
      </w:r>
      <w:bookmarkStart w:id="72" w:name="huanhang1"/>
      <w:bookmarkEnd w:id="72"/>
      <w:r w:rsidRPr="001D45B9">
        <w:rPr>
          <w:rFonts w:ascii="宋体" w:hAnsi="宋体" w:hint="eastAsia"/>
          <w:b/>
          <w:bCs/>
          <w:sz w:val="28"/>
          <w:szCs w:val="21"/>
        </w:rPr>
        <w:t>附件3：中标通知书</w:t>
      </w:r>
    </w:p>
    <w:p w:rsidR="00B8589C" w:rsidRPr="001D45B9" w:rsidRDefault="00B8589C" w:rsidP="00B8589C">
      <w:pPr>
        <w:rPr>
          <w:sz w:val="11"/>
          <w:szCs w:val="11"/>
        </w:rPr>
      </w:pPr>
      <w:r w:rsidRPr="001D45B9">
        <w:rPr>
          <w:sz w:val="11"/>
          <w:szCs w:val="11"/>
        </w:rPr>
        <w:br w:type="page"/>
      </w:r>
      <w:bookmarkStart w:id="73" w:name="fenye"/>
      <w:bookmarkEnd w:id="73"/>
    </w:p>
    <w:p w:rsidR="00B8589C" w:rsidRPr="001D45B9" w:rsidRDefault="00B8589C" w:rsidP="00B8589C">
      <w:pPr>
        <w:rPr>
          <w:rFonts w:ascii="宋体" w:hAnsi="宋体"/>
          <w:b/>
          <w:bCs/>
          <w:sz w:val="28"/>
          <w:szCs w:val="21"/>
        </w:rPr>
      </w:pPr>
      <w:bookmarkStart w:id="74" w:name="ZBTZS1"/>
      <w:bookmarkEnd w:id="74"/>
      <w:r w:rsidRPr="001D45B9">
        <w:rPr>
          <w:rFonts w:ascii="宋体" w:hAnsi="宋体" w:hint="eastAsia"/>
          <w:b/>
          <w:bCs/>
          <w:sz w:val="28"/>
          <w:szCs w:val="21"/>
        </w:rPr>
        <w:t>附件4：履约保证金转账凭证（以保函形式提交保证金的，须同时提交保函原件）</w:t>
      </w:r>
    </w:p>
    <w:p w:rsidR="00B8589C" w:rsidRPr="001D45B9" w:rsidRDefault="00B8589C" w:rsidP="00B8589C">
      <w:pPr>
        <w:pStyle w:val="1"/>
      </w:pPr>
    </w:p>
    <w:p w:rsidR="00B8589C" w:rsidRPr="001D45B9" w:rsidRDefault="00B8589C" w:rsidP="00B8589C">
      <w:pPr>
        <w:pStyle w:val="1"/>
      </w:pPr>
    </w:p>
    <w:p w:rsidR="00B8589C" w:rsidRPr="001D45B9" w:rsidRDefault="00B8589C" w:rsidP="00B8589C">
      <w:pPr>
        <w:spacing w:line="360" w:lineRule="auto"/>
        <w:rPr>
          <w:rFonts w:ascii="宋体" w:hAnsi="宋体"/>
          <w:szCs w:val="21"/>
        </w:rPr>
      </w:pPr>
    </w:p>
    <w:p w:rsidR="00B8589C" w:rsidRPr="001D45B9" w:rsidRDefault="00B8589C" w:rsidP="00B8589C">
      <w:pPr>
        <w:pStyle w:val="1"/>
        <w:rPr>
          <w:rFonts w:ascii="宋体" w:hAnsi="宋体" w:cs="宋体"/>
          <w:b/>
          <w:sz w:val="28"/>
          <w:szCs w:val="28"/>
          <w:lang w:val="zh-CN"/>
        </w:rPr>
      </w:pPr>
      <w:r w:rsidRPr="001D45B9">
        <w:rPr>
          <w:rFonts w:ascii="宋体" w:hAnsi="宋体" w:cs="宋体" w:hint="eastAsia"/>
          <w:b/>
          <w:sz w:val="28"/>
          <w:szCs w:val="28"/>
          <w:lang w:val="zh-CN"/>
        </w:rPr>
        <w:br w:type="page"/>
      </w:r>
    </w:p>
    <w:p w:rsidR="00B8589C" w:rsidRPr="001D45B9" w:rsidRDefault="00B8589C" w:rsidP="00B8589C">
      <w:pPr>
        <w:widowControl/>
        <w:shd w:val="clear" w:color="auto" w:fill="FFFFFF"/>
        <w:jc w:val="center"/>
        <w:rPr>
          <w:rFonts w:ascii="宋体" w:hAnsi="宋体" w:cs="宋体"/>
          <w:b/>
          <w:sz w:val="28"/>
          <w:szCs w:val="28"/>
          <w:lang w:val="zh-CN"/>
        </w:rPr>
      </w:pPr>
      <w:r w:rsidRPr="001D45B9">
        <w:rPr>
          <w:rFonts w:ascii="宋体" w:hAnsi="宋体" w:cs="宋体" w:hint="eastAsia"/>
          <w:b/>
          <w:sz w:val="28"/>
          <w:szCs w:val="28"/>
          <w:lang w:val="zh-CN"/>
        </w:rPr>
        <w:t>第六部分 投标文件格式</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目录</w:t>
      </w:r>
    </w:p>
    <w:p w:rsidR="00B8589C" w:rsidRPr="001D45B9" w:rsidRDefault="0026166D" w:rsidP="00B8589C">
      <w:pPr>
        <w:pStyle w:val="210"/>
        <w:rPr>
          <w:rFonts w:ascii="宋体" w:hAnsi="宋体"/>
        </w:rPr>
      </w:pPr>
      <w:r w:rsidRPr="001D45B9">
        <w:rPr>
          <w:rFonts w:ascii="宋体" w:eastAsia="宋体" w:hAnsi="宋体" w:cs="宋体" w:hint="eastAsia"/>
        </w:rPr>
        <w:fldChar w:fldCharType="begin"/>
      </w:r>
      <w:r w:rsidR="00B8589C" w:rsidRPr="001D45B9">
        <w:rPr>
          <w:rFonts w:ascii="宋体" w:eastAsia="宋体" w:hAnsi="宋体" w:cs="宋体" w:hint="eastAsia"/>
        </w:rPr>
        <w:instrText xml:space="preserve"> TOC \o "1-3" \h \z \u </w:instrText>
      </w:r>
      <w:r w:rsidRPr="001D45B9">
        <w:rPr>
          <w:rFonts w:ascii="宋体" w:eastAsia="宋体" w:hAnsi="宋体" w:cs="宋体" w:hint="eastAsia"/>
        </w:rPr>
        <w:fldChar w:fldCharType="separate"/>
      </w:r>
    </w:p>
    <w:p w:rsidR="00B8589C" w:rsidRPr="001D45B9" w:rsidRDefault="0026166D" w:rsidP="00B8589C">
      <w:pPr>
        <w:pStyle w:val="210"/>
        <w:tabs>
          <w:tab w:val="left" w:pos="840"/>
        </w:tabs>
        <w:rPr>
          <w:rFonts w:ascii="宋体" w:hAnsi="宋体"/>
          <w:b w:val="0"/>
          <w:smallCaps w:val="0"/>
          <w:kern w:val="2"/>
        </w:rPr>
      </w:pPr>
      <w:hyperlink w:anchor="_Toc62828543" w:history="1">
        <w:r w:rsidR="00B8589C" w:rsidRPr="001D45B9">
          <w:rPr>
            <w:rStyle w:val="afc"/>
            <w:rFonts w:ascii="宋体" w:hAnsi="宋体"/>
            <w:color w:val="auto"/>
          </w:rPr>
          <w:t>1.</w:t>
        </w:r>
        <w:r w:rsidR="00B8589C" w:rsidRPr="001D45B9">
          <w:rPr>
            <w:rFonts w:ascii="宋体" w:hAnsi="宋体"/>
            <w:b w:val="0"/>
            <w:smallCaps w:val="0"/>
            <w:kern w:val="2"/>
          </w:rPr>
          <w:tab/>
        </w:r>
        <w:r w:rsidR="00B8589C" w:rsidRPr="001D45B9">
          <w:rPr>
            <w:rStyle w:val="afc"/>
            <w:rFonts w:ascii="宋体" w:hAnsi="宋体" w:hint="eastAsia"/>
            <w:color w:val="auto"/>
          </w:rPr>
          <w:t>自查表</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_Toc62828543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49</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44" w:history="1">
        <w:r w:rsidR="00B8589C" w:rsidRPr="001D45B9">
          <w:rPr>
            <w:rStyle w:val="afc"/>
            <w:rFonts w:ascii="宋体" w:hAnsi="宋体"/>
            <w:color w:val="auto"/>
          </w:rPr>
          <w:t>2.</w:t>
        </w:r>
        <w:r w:rsidR="00B8589C" w:rsidRPr="001D45B9">
          <w:rPr>
            <w:rFonts w:ascii="宋体" w:hAnsi="宋体"/>
            <w:b w:val="0"/>
            <w:smallCaps w:val="0"/>
            <w:kern w:val="2"/>
          </w:rPr>
          <w:tab/>
        </w:r>
        <w:r w:rsidR="00B8589C" w:rsidRPr="001D45B9">
          <w:rPr>
            <w:rStyle w:val="afc"/>
            <w:rFonts w:ascii="宋体" w:hAnsi="宋体" w:hint="eastAsia"/>
            <w:color w:val="auto"/>
          </w:rPr>
          <w:t>报价表</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_Toc62828544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52</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45" w:history="1">
        <w:r w:rsidR="00B8589C" w:rsidRPr="001D45B9">
          <w:rPr>
            <w:rStyle w:val="afc"/>
            <w:rFonts w:ascii="宋体" w:hAnsi="宋体"/>
            <w:color w:val="auto"/>
          </w:rPr>
          <w:t>3.</w:t>
        </w:r>
        <w:r w:rsidR="00B8589C" w:rsidRPr="001D45B9">
          <w:rPr>
            <w:rFonts w:ascii="宋体" w:hAnsi="宋体"/>
            <w:b w:val="0"/>
            <w:smallCaps w:val="0"/>
            <w:kern w:val="2"/>
          </w:rPr>
          <w:tab/>
        </w:r>
        <w:r w:rsidR="00B8589C" w:rsidRPr="001D45B9">
          <w:rPr>
            <w:rStyle w:val="afc"/>
            <w:rFonts w:ascii="宋体" w:hAnsi="宋体" w:hint="eastAsia"/>
            <w:color w:val="auto"/>
          </w:rPr>
          <w:t>投标函</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_Toc62828545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56</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46" w:history="1">
        <w:r w:rsidR="00B8589C" w:rsidRPr="001D45B9">
          <w:rPr>
            <w:rStyle w:val="afc"/>
            <w:rFonts w:ascii="宋体" w:hAnsi="宋体"/>
            <w:color w:val="auto"/>
          </w:rPr>
          <w:t>4.</w:t>
        </w:r>
        <w:r w:rsidR="00B8589C" w:rsidRPr="001D45B9">
          <w:rPr>
            <w:rFonts w:ascii="宋体" w:hAnsi="宋体"/>
            <w:b w:val="0"/>
            <w:smallCaps w:val="0"/>
            <w:kern w:val="2"/>
          </w:rPr>
          <w:tab/>
        </w:r>
        <w:r w:rsidR="00B8589C" w:rsidRPr="001D45B9">
          <w:rPr>
            <w:rStyle w:val="afc"/>
            <w:rFonts w:ascii="宋体" w:hAnsi="宋体" w:hint="eastAsia"/>
            <w:color w:val="auto"/>
          </w:rPr>
          <w:t>资格证明文件</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_Toc62828546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58</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47" w:history="1">
        <w:r w:rsidR="00B8589C" w:rsidRPr="001D45B9">
          <w:rPr>
            <w:rStyle w:val="afc"/>
            <w:rFonts w:ascii="宋体" w:hAnsi="宋体"/>
            <w:color w:val="auto"/>
          </w:rPr>
          <w:t>5.</w:t>
        </w:r>
        <w:r w:rsidR="00B8589C" w:rsidRPr="001D45B9">
          <w:rPr>
            <w:rFonts w:ascii="宋体" w:hAnsi="宋体"/>
            <w:b w:val="0"/>
            <w:smallCaps w:val="0"/>
            <w:kern w:val="2"/>
          </w:rPr>
          <w:tab/>
        </w:r>
        <w:r w:rsidR="00B8589C" w:rsidRPr="001D45B9">
          <w:rPr>
            <w:rStyle w:val="afc"/>
            <w:rFonts w:ascii="宋体" w:hAnsi="宋体" w:hint="eastAsia"/>
            <w:color w:val="auto"/>
          </w:rPr>
          <w:t>同类项目业绩介绍</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_Toc62828547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66</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48" w:history="1">
        <w:r w:rsidR="00B8589C" w:rsidRPr="001D45B9">
          <w:rPr>
            <w:rStyle w:val="afc"/>
            <w:rFonts w:ascii="宋体" w:hAnsi="宋体"/>
            <w:color w:val="auto"/>
          </w:rPr>
          <w:t>6.</w:t>
        </w:r>
        <w:r w:rsidR="00B8589C" w:rsidRPr="001D45B9">
          <w:rPr>
            <w:rFonts w:ascii="宋体" w:hAnsi="宋体"/>
            <w:b w:val="0"/>
            <w:smallCaps w:val="0"/>
            <w:kern w:val="2"/>
          </w:rPr>
          <w:tab/>
        </w:r>
        <w:r w:rsidR="00B8589C" w:rsidRPr="001D45B9">
          <w:rPr>
            <w:rStyle w:val="afc"/>
            <w:rFonts w:ascii="宋体" w:hAnsi="宋体" w:hint="eastAsia"/>
            <w:color w:val="auto"/>
          </w:rPr>
          <w:t>一般商务条款偏离表</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_Toc62828548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67</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49" w:history="1">
        <w:r w:rsidR="00B8589C" w:rsidRPr="001D45B9">
          <w:rPr>
            <w:rStyle w:val="afc"/>
            <w:rFonts w:ascii="宋体" w:hAnsi="宋体"/>
            <w:color w:val="auto"/>
          </w:rPr>
          <w:t>7.</w:t>
        </w:r>
        <w:r w:rsidR="00B8589C" w:rsidRPr="001D45B9">
          <w:rPr>
            <w:rFonts w:ascii="宋体" w:hAnsi="宋体"/>
            <w:b w:val="0"/>
            <w:smallCaps w:val="0"/>
            <w:kern w:val="2"/>
          </w:rPr>
          <w:tab/>
        </w:r>
        <w:r w:rsidR="00B8589C" w:rsidRPr="001D45B9">
          <w:rPr>
            <w:rStyle w:val="afc"/>
            <w:rFonts w:ascii="宋体" w:hAnsi="宋体" w:hint="eastAsia"/>
            <w:color w:val="auto"/>
          </w:rPr>
          <w:t>实施计划</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_Toc62828549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68</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50" w:history="1">
        <w:r w:rsidR="00B8589C" w:rsidRPr="001D45B9">
          <w:rPr>
            <w:rStyle w:val="afc"/>
            <w:rFonts w:ascii="宋体" w:hAnsi="宋体"/>
            <w:color w:val="auto"/>
          </w:rPr>
          <w:t>8.</w:t>
        </w:r>
        <w:r w:rsidR="00B8589C" w:rsidRPr="001D45B9">
          <w:rPr>
            <w:rFonts w:ascii="宋体" w:hAnsi="宋体"/>
            <w:b w:val="0"/>
            <w:smallCaps w:val="0"/>
            <w:kern w:val="2"/>
          </w:rPr>
          <w:tab/>
        </w:r>
        <w:r w:rsidR="00B8589C" w:rsidRPr="001D45B9">
          <w:rPr>
            <w:rStyle w:val="afc"/>
            <w:rFonts w:ascii="宋体" w:hAnsi="宋体" w:hint="eastAsia"/>
            <w:color w:val="auto"/>
          </w:rPr>
          <w:t>采购代理费支付承诺书</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_Toc62828550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71</w:t>
        </w:r>
        <w:r w:rsidRPr="001D45B9">
          <w:rPr>
            <w:rFonts w:ascii="宋体" w:hAnsi="宋体" w:hint="eastAsia"/>
          </w:rPr>
          <w:fldChar w:fldCharType="end"/>
        </w:r>
      </w:hyperlink>
    </w:p>
    <w:p w:rsidR="00B8589C" w:rsidRPr="001D45B9" w:rsidRDefault="0026166D" w:rsidP="00B8589C">
      <w:pPr>
        <w:pStyle w:val="210"/>
        <w:tabs>
          <w:tab w:val="left" w:pos="840"/>
        </w:tabs>
        <w:rPr>
          <w:rFonts w:ascii="宋体" w:hAnsi="宋体"/>
          <w:b w:val="0"/>
          <w:smallCaps w:val="0"/>
          <w:kern w:val="2"/>
        </w:rPr>
      </w:pPr>
      <w:hyperlink w:anchor="_Toc62828551" w:history="1">
        <w:r w:rsidR="00B8589C" w:rsidRPr="001D45B9">
          <w:rPr>
            <w:rStyle w:val="afc"/>
            <w:rFonts w:ascii="宋体" w:hAnsi="宋体"/>
            <w:color w:val="auto"/>
          </w:rPr>
          <w:t>9.</w:t>
        </w:r>
        <w:r w:rsidR="00B8589C" w:rsidRPr="001D45B9">
          <w:rPr>
            <w:rFonts w:ascii="宋体" w:hAnsi="宋体"/>
            <w:b w:val="0"/>
            <w:smallCaps w:val="0"/>
            <w:kern w:val="2"/>
          </w:rPr>
          <w:tab/>
        </w:r>
        <w:r w:rsidR="00B8589C" w:rsidRPr="001D45B9">
          <w:rPr>
            <w:rStyle w:val="afc"/>
            <w:rFonts w:ascii="宋体" w:hAnsi="宋体" w:hint="eastAsia"/>
            <w:color w:val="auto"/>
          </w:rPr>
          <w:t>唱标信封（独立封装）</w:t>
        </w:r>
        <w:r w:rsidR="00B8589C" w:rsidRPr="001D45B9">
          <w:rPr>
            <w:rFonts w:ascii="宋体" w:hAnsi="宋体"/>
          </w:rPr>
          <w:tab/>
        </w:r>
        <w:r w:rsidRPr="001D45B9">
          <w:rPr>
            <w:rFonts w:ascii="宋体" w:hAnsi="宋体" w:hint="eastAsia"/>
          </w:rPr>
          <w:fldChar w:fldCharType="begin"/>
        </w:r>
        <w:r w:rsidR="00B8589C" w:rsidRPr="001D45B9">
          <w:rPr>
            <w:rFonts w:ascii="宋体" w:hAnsi="宋体"/>
          </w:rPr>
          <w:instrText xml:space="preserve"> PAGEREF _Toc62828551 \h </w:instrText>
        </w:r>
        <w:r w:rsidRPr="001D45B9">
          <w:rPr>
            <w:rFonts w:ascii="宋体" w:hAnsi="宋体" w:hint="eastAsia"/>
          </w:rPr>
        </w:r>
        <w:r w:rsidRPr="001D45B9">
          <w:rPr>
            <w:rFonts w:ascii="宋体" w:hAnsi="宋体" w:hint="eastAsia"/>
          </w:rPr>
          <w:fldChar w:fldCharType="separate"/>
        </w:r>
        <w:r w:rsidR="00B8589C" w:rsidRPr="001D45B9">
          <w:rPr>
            <w:rFonts w:ascii="宋体" w:hAnsi="宋体"/>
          </w:rPr>
          <w:t>72</w:t>
        </w:r>
        <w:r w:rsidRPr="001D45B9">
          <w:rPr>
            <w:rFonts w:ascii="宋体" w:hAnsi="宋体" w:hint="eastAsia"/>
          </w:rPr>
          <w:fldChar w:fldCharType="end"/>
        </w:r>
      </w:hyperlink>
    </w:p>
    <w:p w:rsidR="00B8589C" w:rsidRPr="001D45B9" w:rsidRDefault="0026166D" w:rsidP="00B8589C">
      <w:pPr>
        <w:spacing w:line="360" w:lineRule="auto"/>
        <w:rPr>
          <w:rFonts w:ascii="宋体" w:hAnsi="宋体" w:cs="宋体"/>
        </w:rPr>
      </w:pPr>
      <w:r w:rsidRPr="001D45B9">
        <w:rPr>
          <w:rFonts w:ascii="宋体" w:hAnsi="宋体" w:cs="宋体" w:hint="eastAsia"/>
        </w:rPr>
        <w:fldChar w:fldCharType="end"/>
      </w:r>
    </w:p>
    <w:p w:rsidR="00B8589C" w:rsidRPr="001D45B9" w:rsidRDefault="00B8589C" w:rsidP="00B8589C">
      <w:pPr>
        <w:spacing w:line="360" w:lineRule="auto"/>
        <w:rPr>
          <w:rFonts w:ascii="宋体" w:hAnsi="宋体" w:cs="宋体"/>
        </w:rPr>
      </w:pPr>
    </w:p>
    <w:p w:rsidR="00B8589C" w:rsidRPr="001D45B9" w:rsidRDefault="00B8589C" w:rsidP="00B8589C">
      <w:pPr>
        <w:spacing w:line="360" w:lineRule="auto"/>
        <w:rPr>
          <w:rFonts w:ascii="宋体" w:hAnsi="宋体" w:cs="宋体"/>
        </w:rPr>
      </w:pPr>
    </w:p>
    <w:p w:rsidR="00B8589C" w:rsidRPr="001D45B9" w:rsidRDefault="00B8589C" w:rsidP="00B8589C">
      <w:pPr>
        <w:spacing w:line="360" w:lineRule="auto"/>
        <w:rPr>
          <w:rFonts w:ascii="宋体" w:hAnsi="宋体" w:cs="宋体"/>
        </w:rPr>
      </w:pPr>
    </w:p>
    <w:p w:rsidR="00B8589C" w:rsidRPr="001D45B9" w:rsidRDefault="00B8589C" w:rsidP="00B8589C">
      <w:pPr>
        <w:spacing w:line="360" w:lineRule="auto"/>
        <w:rPr>
          <w:rFonts w:ascii="宋体" w:hAnsi="宋体" w:cs="宋体"/>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left="424" w:hangingChars="202" w:hanging="424"/>
        <w:rPr>
          <w:rFonts w:ascii="宋体" w:hAnsi="宋体" w:cs="宋体"/>
          <w:szCs w:val="21"/>
          <w:u w:val="single"/>
        </w:rPr>
      </w:pPr>
      <w:r w:rsidRPr="001D45B9">
        <w:rPr>
          <w:rFonts w:ascii="宋体" w:hAnsi="宋体" w:cs="宋体" w:hint="eastAsia"/>
          <w:szCs w:val="21"/>
        </w:rPr>
        <w:t>注：</w:t>
      </w:r>
      <w:r w:rsidRPr="001D45B9">
        <w:rPr>
          <w:rFonts w:ascii="宋体" w:hAnsi="宋体" w:cs="宋体" w:hint="eastAsia"/>
          <w:szCs w:val="21"/>
          <w:u w:val="single"/>
        </w:rPr>
        <w:t>请投标供应商按照以下要求的格式、内容、顺序制作投标文件，并请编制目录及页码，否则可能将影响对投标文件的评价。</w:t>
      </w:r>
    </w:p>
    <w:p w:rsidR="00B8589C" w:rsidRPr="001D45B9" w:rsidRDefault="00B8589C" w:rsidP="00B8589C">
      <w:pPr>
        <w:pStyle w:val="3"/>
        <w:spacing w:before="0" w:after="0" w:line="360" w:lineRule="auto"/>
        <w:rPr>
          <w:rFonts w:ascii="宋体" w:hAnsi="宋体" w:cs="宋体"/>
          <w:sz w:val="21"/>
          <w:szCs w:val="21"/>
        </w:rPr>
      </w:pPr>
      <w:r w:rsidRPr="001D45B9">
        <w:rPr>
          <w:rFonts w:ascii="宋体" w:hAnsi="宋体" w:cs="宋体" w:hint="eastAsia"/>
          <w:sz w:val="21"/>
          <w:szCs w:val="21"/>
        </w:rPr>
        <w:br w:type="page"/>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pStyle w:val="af"/>
        <w:tabs>
          <w:tab w:val="left" w:pos="1260"/>
        </w:tabs>
        <w:spacing w:line="360" w:lineRule="auto"/>
        <w:jc w:val="center"/>
        <w:rPr>
          <w:rFonts w:hAnsi="宋体" w:cs="宋体"/>
          <w:b/>
          <w:spacing w:val="100"/>
          <w:w w:val="110"/>
          <w:kern w:val="0"/>
          <w:sz w:val="36"/>
          <w:szCs w:val="36"/>
        </w:rPr>
      </w:pPr>
      <w:r w:rsidRPr="001D45B9">
        <w:rPr>
          <w:rFonts w:hAnsi="宋体" w:cs="宋体" w:hint="eastAsia"/>
          <w:b/>
          <w:spacing w:val="100"/>
          <w:w w:val="110"/>
          <w:kern w:val="0"/>
          <w:sz w:val="36"/>
          <w:szCs w:val="36"/>
        </w:rPr>
        <w:t>广东省政府采购</w:t>
      </w:r>
    </w:p>
    <w:p w:rsidR="00B8589C" w:rsidRPr="001D45B9" w:rsidRDefault="00B8589C" w:rsidP="00B8589C">
      <w:pPr>
        <w:pStyle w:val="af"/>
        <w:spacing w:line="360" w:lineRule="auto"/>
        <w:jc w:val="center"/>
        <w:rPr>
          <w:rFonts w:hAnsi="宋体" w:cs="宋体"/>
          <w:b/>
        </w:rPr>
      </w:pPr>
    </w:p>
    <w:p w:rsidR="00B8589C" w:rsidRPr="001D45B9" w:rsidRDefault="00B8589C" w:rsidP="00B8589C">
      <w:pPr>
        <w:pStyle w:val="af"/>
        <w:tabs>
          <w:tab w:val="left" w:pos="1260"/>
        </w:tabs>
        <w:spacing w:line="360" w:lineRule="auto"/>
        <w:jc w:val="center"/>
        <w:rPr>
          <w:rFonts w:hAnsi="宋体" w:cs="宋体"/>
          <w:b/>
          <w:spacing w:val="100"/>
          <w:w w:val="110"/>
          <w:sz w:val="48"/>
          <w:szCs w:val="48"/>
        </w:rPr>
      </w:pPr>
      <w:r w:rsidRPr="001D45B9">
        <w:rPr>
          <w:rFonts w:hAnsi="宋体" w:cs="宋体" w:hint="eastAsia"/>
          <w:b/>
          <w:spacing w:val="100"/>
          <w:w w:val="110"/>
          <w:kern w:val="0"/>
          <w:sz w:val="48"/>
          <w:szCs w:val="48"/>
        </w:rPr>
        <w:t>投标文件</w:t>
      </w:r>
    </w:p>
    <w:p w:rsidR="00B8589C" w:rsidRPr="001D45B9" w:rsidRDefault="00B8589C" w:rsidP="00B8589C">
      <w:pPr>
        <w:pStyle w:val="af"/>
        <w:spacing w:line="360" w:lineRule="auto"/>
        <w:jc w:val="center"/>
        <w:rPr>
          <w:rFonts w:hAnsi="宋体" w:cs="宋体"/>
          <w:b/>
          <w:sz w:val="28"/>
          <w:szCs w:val="28"/>
        </w:rPr>
      </w:pPr>
      <w:r w:rsidRPr="001D45B9">
        <w:rPr>
          <w:rFonts w:hAnsi="宋体" w:cs="宋体" w:hint="eastAsia"/>
          <w:b/>
          <w:sz w:val="28"/>
          <w:szCs w:val="28"/>
        </w:rPr>
        <w:t>（正本/副本）</w:t>
      </w:r>
    </w:p>
    <w:p w:rsidR="00B8589C" w:rsidRPr="001D45B9" w:rsidRDefault="00B8589C" w:rsidP="00B8589C">
      <w:pPr>
        <w:pStyle w:val="af"/>
        <w:spacing w:line="360" w:lineRule="auto"/>
        <w:jc w:val="center"/>
        <w:rPr>
          <w:rFonts w:hAnsi="宋体" w:cs="宋体"/>
          <w:b/>
        </w:rPr>
      </w:pPr>
    </w:p>
    <w:p w:rsidR="00B8589C" w:rsidRPr="001D45B9" w:rsidRDefault="00B8589C" w:rsidP="00B8589C">
      <w:pPr>
        <w:pStyle w:val="af"/>
        <w:spacing w:line="360" w:lineRule="auto"/>
        <w:jc w:val="center"/>
        <w:rPr>
          <w:rFonts w:hAnsi="宋体" w:cs="宋体"/>
          <w:b/>
        </w:rPr>
      </w:pPr>
    </w:p>
    <w:p w:rsidR="00B8589C" w:rsidRPr="001D45B9" w:rsidRDefault="00B8589C" w:rsidP="00B8589C">
      <w:pPr>
        <w:pStyle w:val="ad"/>
        <w:spacing w:line="360" w:lineRule="auto"/>
        <w:ind w:firstLineChars="344" w:firstLine="967"/>
        <w:rPr>
          <w:rFonts w:ascii="宋体" w:eastAsia="宋体" w:hAnsi="宋体" w:cs="宋体"/>
          <w:b/>
          <w:sz w:val="28"/>
          <w:szCs w:val="28"/>
          <w:u w:val="single"/>
        </w:rPr>
      </w:pPr>
      <w:r w:rsidRPr="001D45B9">
        <w:rPr>
          <w:rFonts w:ascii="宋体" w:eastAsia="宋体" w:hAnsi="宋体" w:cs="宋体" w:hint="eastAsia"/>
          <w:b/>
          <w:sz w:val="28"/>
          <w:szCs w:val="28"/>
        </w:rPr>
        <w:t>采购项目名称：</w:t>
      </w:r>
      <w:r w:rsidRPr="001D45B9">
        <w:rPr>
          <w:rFonts w:ascii="宋体" w:eastAsia="宋体" w:hAnsi="宋体" w:cs="宋体" w:hint="eastAsia"/>
          <w:b/>
          <w:sz w:val="28"/>
          <w:szCs w:val="28"/>
          <w:u w:val="thick"/>
        </w:rPr>
        <w:t>暨南大学大数据计算资源更新改造项目</w:t>
      </w:r>
    </w:p>
    <w:p w:rsidR="00B8589C" w:rsidRPr="001D45B9" w:rsidRDefault="00B8589C" w:rsidP="00B8589C">
      <w:pPr>
        <w:pStyle w:val="af"/>
        <w:spacing w:line="360" w:lineRule="auto"/>
        <w:ind w:firstLineChars="344" w:firstLine="967"/>
        <w:rPr>
          <w:rFonts w:hAnsi="宋体" w:cs="宋体"/>
          <w:b/>
          <w:sz w:val="28"/>
          <w:szCs w:val="28"/>
          <w:u w:val="single"/>
        </w:rPr>
      </w:pPr>
      <w:r w:rsidRPr="001D45B9">
        <w:rPr>
          <w:rFonts w:hAnsi="宋体" w:cs="宋体" w:hint="eastAsia"/>
          <w:b/>
          <w:sz w:val="28"/>
          <w:szCs w:val="28"/>
        </w:rPr>
        <w:t>采购项目编号：</w:t>
      </w:r>
      <w:bookmarkStart w:id="75" w:name="fszhaobwjbh_2"/>
      <w:r w:rsidRPr="001D45B9">
        <w:rPr>
          <w:rFonts w:hAnsi="宋体" w:cs="宋体" w:hint="eastAsia"/>
          <w:b/>
          <w:sz w:val="28"/>
          <w:szCs w:val="28"/>
          <w:u w:val="thick"/>
        </w:rPr>
        <w:t xml:space="preserve">GPCGD24A156HG024F </w:t>
      </w:r>
      <w:bookmarkEnd w:id="75"/>
    </w:p>
    <w:p w:rsidR="00B8589C" w:rsidRPr="001D45B9" w:rsidRDefault="00B8589C" w:rsidP="00B8589C">
      <w:pPr>
        <w:pStyle w:val="ad"/>
        <w:spacing w:line="360" w:lineRule="auto"/>
        <w:ind w:firstLineChars="344" w:firstLine="967"/>
        <w:rPr>
          <w:rFonts w:ascii="宋体" w:eastAsia="宋体" w:hAnsi="宋体" w:cs="宋体"/>
          <w:b/>
          <w:sz w:val="28"/>
          <w:szCs w:val="28"/>
        </w:rPr>
      </w:pPr>
      <w:r w:rsidRPr="001D45B9">
        <w:rPr>
          <w:rFonts w:ascii="宋体" w:eastAsia="宋体" w:hAnsi="宋体" w:cs="宋体" w:hint="eastAsia"/>
          <w:b/>
          <w:sz w:val="28"/>
          <w:szCs w:val="28"/>
        </w:rPr>
        <w:t>（子包号）：</w:t>
      </w: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f"/>
        <w:spacing w:line="360" w:lineRule="auto"/>
        <w:ind w:firstLineChars="300" w:firstLine="632"/>
        <w:rPr>
          <w:rFonts w:hAnsi="宋体" w:cs="宋体"/>
          <w:b/>
        </w:rPr>
      </w:pPr>
    </w:p>
    <w:p w:rsidR="00B8589C" w:rsidRPr="001D45B9" w:rsidRDefault="00B8589C" w:rsidP="00B8589C">
      <w:pPr>
        <w:pStyle w:val="ad"/>
        <w:spacing w:line="360" w:lineRule="auto"/>
        <w:ind w:firstLineChars="344" w:firstLine="967"/>
        <w:rPr>
          <w:rFonts w:ascii="宋体" w:eastAsia="宋体" w:hAnsi="宋体" w:cs="宋体"/>
          <w:b/>
          <w:sz w:val="28"/>
          <w:szCs w:val="28"/>
          <w:u w:val="single"/>
        </w:rPr>
      </w:pPr>
      <w:r w:rsidRPr="001D45B9">
        <w:rPr>
          <w:rFonts w:ascii="宋体" w:eastAsia="宋体" w:hAnsi="宋体" w:cs="宋体" w:hint="eastAsia"/>
          <w:b/>
          <w:sz w:val="28"/>
          <w:szCs w:val="28"/>
        </w:rPr>
        <w:t>投标供应商名称：</w:t>
      </w:r>
    </w:p>
    <w:p w:rsidR="00B8589C" w:rsidRPr="001D45B9" w:rsidRDefault="00B8589C" w:rsidP="00B8589C">
      <w:pPr>
        <w:pStyle w:val="ad"/>
        <w:spacing w:line="360" w:lineRule="auto"/>
        <w:ind w:firstLineChars="344" w:firstLine="967"/>
        <w:rPr>
          <w:rFonts w:ascii="宋体" w:eastAsia="宋体" w:hAnsi="宋体" w:cs="宋体"/>
          <w:b/>
          <w:sz w:val="28"/>
          <w:szCs w:val="28"/>
        </w:rPr>
      </w:pPr>
      <w:r w:rsidRPr="001D45B9">
        <w:rPr>
          <w:rFonts w:ascii="宋体" w:eastAsia="宋体" w:hAnsi="宋体" w:cs="宋体" w:hint="eastAsia"/>
          <w:b/>
          <w:sz w:val="28"/>
          <w:szCs w:val="28"/>
        </w:rPr>
        <w:t>日期：年月日</w:t>
      </w:r>
    </w:p>
    <w:p w:rsidR="00B8589C" w:rsidRPr="001D45B9" w:rsidRDefault="00B8589C" w:rsidP="00B8589C">
      <w:pPr>
        <w:autoSpaceDE w:val="0"/>
        <w:autoSpaceDN w:val="0"/>
        <w:spacing w:line="360" w:lineRule="auto"/>
        <w:ind w:firstLineChars="353" w:firstLine="744"/>
        <w:rPr>
          <w:rFonts w:ascii="宋体" w:hAnsi="宋体" w:cs="宋体"/>
          <w:b/>
          <w:szCs w:val="21"/>
          <w:u w:val="single"/>
        </w:rPr>
      </w:pP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r w:rsidRPr="001D45B9">
        <w:rPr>
          <w:rFonts w:ascii="宋体" w:eastAsia="宋体" w:hAnsi="宋体" w:cs="宋体"/>
          <w:sz w:val="21"/>
          <w:szCs w:val="21"/>
        </w:rPr>
        <w:t>1.</w:t>
      </w:r>
      <w:r w:rsidRPr="001D45B9">
        <w:rPr>
          <w:rFonts w:ascii="宋体" w:eastAsia="宋体" w:hAnsi="宋体" w:cs="宋体"/>
          <w:sz w:val="21"/>
          <w:szCs w:val="21"/>
        </w:rPr>
        <w:tab/>
      </w:r>
      <w:r w:rsidRPr="001D45B9">
        <w:rPr>
          <w:rFonts w:ascii="宋体" w:eastAsia="宋体" w:hAnsi="宋体" w:cs="宋体" w:hint="eastAsia"/>
          <w:sz w:val="21"/>
          <w:szCs w:val="21"/>
        </w:rPr>
        <w:br w:type="page"/>
      </w:r>
      <w:bookmarkStart w:id="76" w:name="_Toc62828543"/>
      <w:r w:rsidRPr="001D45B9">
        <w:rPr>
          <w:rFonts w:ascii="宋体" w:eastAsia="宋体" w:hAnsi="宋体" w:cs="宋体" w:hint="eastAsia"/>
          <w:sz w:val="21"/>
          <w:szCs w:val="21"/>
        </w:rPr>
        <w:t>自查表</w:t>
      </w:r>
      <w:bookmarkEnd w:id="76"/>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1.1</w:t>
      </w:r>
      <w:r w:rsidRPr="001D45B9">
        <w:rPr>
          <w:rFonts w:ascii="宋体" w:eastAsia="宋体" w:hAnsi="宋体" w:cs="宋体" w:hint="eastAsia"/>
          <w:sz w:val="21"/>
          <w:szCs w:val="21"/>
        </w:rPr>
        <w:tab/>
        <w:t>资格性/符合性自查表</w:t>
      </w:r>
    </w:p>
    <w:tbl>
      <w:tblPr>
        <w:tblW w:w="5000" w:type="pct"/>
        <w:tblInd w:w="-158"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741"/>
        <w:gridCol w:w="4247"/>
        <w:gridCol w:w="1756"/>
        <w:gridCol w:w="2343"/>
      </w:tblGrid>
      <w:tr w:rsidR="00B8589C" w:rsidRPr="001D45B9" w:rsidTr="00C22984">
        <w:tc>
          <w:tcPr>
            <w:tcW w:w="408"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Style w:val="af9"/>
                <w:rFonts w:ascii="宋体" w:hAnsi="宋体" w:cs="宋体" w:hint="eastAsia"/>
              </w:rPr>
              <w:t>评审内容</w:t>
            </w: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Style w:val="af9"/>
                <w:rFonts w:ascii="宋体" w:hAnsi="宋体" w:cs="宋体"/>
              </w:rPr>
            </w:pPr>
            <w:r w:rsidRPr="001D45B9">
              <w:rPr>
                <w:rStyle w:val="af9"/>
                <w:rFonts w:ascii="宋体" w:hAnsi="宋体" w:cs="宋体" w:hint="eastAsia"/>
              </w:rPr>
              <w:t>采购文件要求</w:t>
            </w:r>
          </w:p>
          <w:p w:rsidR="00B8589C" w:rsidRPr="001D45B9" w:rsidRDefault="00B8589C" w:rsidP="00C22984">
            <w:pPr>
              <w:jc w:val="center"/>
              <w:rPr>
                <w:rFonts w:ascii="宋体" w:hAnsi="宋体" w:cs="宋体"/>
                <w:sz w:val="24"/>
              </w:rPr>
            </w:pPr>
            <w:r w:rsidRPr="001D45B9">
              <w:rPr>
                <w:rFonts w:ascii="宋体" w:hAnsi="宋体" w:cs="宋体" w:hint="eastAsia"/>
              </w:rPr>
              <w:t>（详见《资格性和符合性审查表》各项）</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Style w:val="af9"/>
                <w:rFonts w:ascii="宋体" w:hAnsi="宋体" w:cs="宋体" w:hint="eastAsia"/>
              </w:rPr>
              <w:t>自查结论</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jc w:val="center"/>
              <w:rPr>
                <w:rFonts w:ascii="宋体" w:hAnsi="宋体" w:cs="宋体"/>
                <w:sz w:val="24"/>
              </w:rPr>
            </w:pPr>
            <w:r w:rsidRPr="001D45B9">
              <w:rPr>
                <w:rStyle w:val="af9"/>
                <w:rFonts w:ascii="宋体" w:hAnsi="宋体" w:cs="宋体" w:hint="eastAsia"/>
              </w:rPr>
              <w:t>证明资料</w:t>
            </w:r>
          </w:p>
        </w:tc>
      </w:tr>
      <w:tr w:rsidR="00B8589C" w:rsidRPr="001D45B9" w:rsidTr="00C22984">
        <w:tc>
          <w:tcPr>
            <w:tcW w:w="408" w:type="pct"/>
            <w:vMerge w:val="restart"/>
            <w:tcBorders>
              <w:top w:val="outset" w:sz="6" w:space="0" w:color="111111"/>
              <w:left w:val="outset" w:sz="6" w:space="0" w:color="111111"/>
              <w:right w:val="outset" w:sz="6" w:space="0" w:color="111111"/>
            </w:tcBorders>
            <w:vAlign w:val="center"/>
          </w:tcPr>
          <w:p w:rsidR="00B8589C" w:rsidRPr="001D45B9" w:rsidRDefault="00B8589C" w:rsidP="00C22984">
            <w:pPr>
              <w:pStyle w:val="af4"/>
              <w:jc w:val="center"/>
              <w:rPr>
                <w:color w:val="auto"/>
              </w:rPr>
            </w:pPr>
            <w:r w:rsidRPr="001D45B9">
              <w:rPr>
                <w:rFonts w:ascii="Times New Roman" w:hAnsi="Times New Roman" w:hint="eastAsia"/>
                <w:color w:val="auto"/>
                <w:kern w:val="2"/>
                <w:sz w:val="21"/>
                <w:u w:val="single"/>
              </w:rPr>
              <w:t>资格性审查</w:t>
            </w: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left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val="restar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pStyle w:val="af4"/>
              <w:jc w:val="center"/>
              <w:rPr>
                <w:color w:val="auto"/>
              </w:rPr>
            </w:pPr>
            <w:r w:rsidRPr="001D45B9">
              <w:rPr>
                <w:rFonts w:ascii="Times New Roman" w:hAnsi="Times New Roman" w:hint="eastAsia"/>
                <w:color w:val="auto"/>
                <w:kern w:val="2"/>
                <w:sz w:val="21"/>
                <w:u w:val="single"/>
              </w:rPr>
              <w:t>符合性审查</w:t>
            </w: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1.投标（报价）总金额是固定价且是唯一的，未超过本项目采购预算。</w:t>
            </w:r>
            <w:r w:rsidRPr="001D45B9">
              <w:rPr>
                <w:rFonts w:ascii="宋体" w:hAnsi="宋体" w:cs="宋体" w:hint="eastAsia"/>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2.对标的没有报价漏项。</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3.未以进口产品投标。</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4.提交投标函。投标文件完整且编排有序，投标内容基本完整，无重大错漏，并按要求签署、盖章。法定代表人/负责人资格证明书及授权委托书，按对应格式文件签署、盖章(原件)。</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rPr>
          <w:trHeight w:val="292"/>
        </w:trPr>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5.“★”号条款满足招标文件要求。</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6.投标文件未含有采购人不可接受的附加条件。</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7.如有报价修正的，投标人按规定要求书面确认。</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rPr>
            </w:pPr>
            <w:r w:rsidRPr="001D45B9">
              <w:rPr>
                <w:rFonts w:ascii="宋体" w:hAnsi="宋体" w:cs="宋体" w:hint="eastAsia"/>
              </w:rPr>
              <w:t>8.未出现视为投标人串标投标所列的情形。</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r w:rsidR="00B8589C" w:rsidRPr="001D45B9" w:rsidTr="00C22984">
        <w:tc>
          <w:tcPr>
            <w:tcW w:w="408" w:type="pct"/>
            <w:vMerge/>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widowControl/>
              <w:jc w:val="left"/>
              <w:rPr>
                <w:rFonts w:ascii="宋体" w:hAnsi="宋体" w:cs="宋体"/>
                <w:kern w:val="0"/>
                <w:sz w:val="24"/>
              </w:rPr>
            </w:pPr>
          </w:p>
        </w:tc>
        <w:tc>
          <w:tcPr>
            <w:tcW w:w="2337"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9.投标有效期为投标截止日起不少于90天。</w:t>
            </w:r>
          </w:p>
        </w:tc>
        <w:tc>
          <w:tcPr>
            <w:tcW w:w="966"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□通过 □不通过</w:t>
            </w:r>
          </w:p>
        </w:tc>
        <w:tc>
          <w:tcPr>
            <w:tcW w:w="1289" w:type="pct"/>
            <w:tcBorders>
              <w:top w:val="outset" w:sz="6" w:space="0" w:color="111111"/>
              <w:left w:val="outset" w:sz="6" w:space="0" w:color="111111"/>
              <w:bottom w:val="outset" w:sz="6" w:space="0" w:color="111111"/>
              <w:right w:val="outset" w:sz="6" w:space="0" w:color="111111"/>
            </w:tcBorders>
            <w:vAlign w:val="center"/>
          </w:tcPr>
          <w:p w:rsidR="00B8589C" w:rsidRPr="001D45B9" w:rsidRDefault="00B8589C" w:rsidP="00C22984">
            <w:pPr>
              <w:rPr>
                <w:rFonts w:ascii="宋体" w:hAnsi="宋体" w:cs="宋体"/>
                <w:sz w:val="24"/>
              </w:rPr>
            </w:pPr>
            <w:r w:rsidRPr="001D45B9">
              <w:rPr>
                <w:rFonts w:ascii="宋体" w:hAnsi="宋体" w:cs="宋体" w:hint="eastAsia"/>
              </w:rPr>
              <w:t>见报价文件第（ ）页</w:t>
            </w:r>
          </w:p>
        </w:tc>
      </w:tr>
    </w:tbl>
    <w:p w:rsidR="00B8589C" w:rsidRPr="001D45B9" w:rsidRDefault="00B8589C" w:rsidP="00B8589C">
      <w:pPr>
        <w:pStyle w:val="30"/>
        <w:spacing w:after="0" w:line="360" w:lineRule="auto"/>
        <w:ind w:left="424" w:hangingChars="202" w:hanging="424"/>
        <w:rPr>
          <w:rFonts w:ascii="宋体" w:hAnsi="宋体" w:cs="宋体"/>
          <w:sz w:val="21"/>
          <w:szCs w:val="21"/>
        </w:rPr>
      </w:pPr>
      <w:r w:rsidRPr="001D45B9">
        <w:rPr>
          <w:rFonts w:ascii="宋体" w:hAnsi="宋体" w:cs="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8589C" w:rsidRPr="001D45B9" w:rsidRDefault="00B8589C" w:rsidP="00B8589C">
      <w:pPr>
        <w:pStyle w:val="30"/>
        <w:spacing w:after="0" w:line="360" w:lineRule="auto"/>
        <w:rPr>
          <w:rFonts w:ascii="宋体" w:hAnsi="宋体" w:cs="宋体"/>
          <w:sz w:val="21"/>
          <w:szCs w:val="21"/>
        </w:rPr>
      </w:pPr>
    </w:p>
    <w:p w:rsidR="00B8589C" w:rsidRPr="001D45B9" w:rsidRDefault="00B8589C" w:rsidP="00B8589C">
      <w:pPr>
        <w:pStyle w:val="30"/>
        <w:tabs>
          <w:tab w:val="left" w:pos="851"/>
        </w:tabs>
        <w:spacing w:after="0" w:line="360" w:lineRule="auto"/>
        <w:ind w:left="850" w:hangingChars="405" w:hanging="850"/>
        <w:rPr>
          <w:rFonts w:ascii="宋体" w:hAnsi="宋体" w:cs="宋体"/>
          <w:sz w:val="21"/>
          <w:szCs w:val="21"/>
        </w:rPr>
      </w:pPr>
      <w:r w:rsidRPr="001D45B9">
        <w:rPr>
          <w:rFonts w:ascii="宋体" w:hAnsi="宋体" w:cs="宋体" w:hint="eastAsia"/>
          <w:sz w:val="21"/>
          <w:szCs w:val="21"/>
        </w:rPr>
        <w:t>1.1.1</w:t>
      </w:r>
      <w:r w:rsidRPr="001D45B9">
        <w:rPr>
          <w:rFonts w:ascii="宋体" w:hAnsi="宋体" w:cs="宋体" w:hint="eastAsia"/>
          <w:sz w:val="21"/>
          <w:szCs w:val="21"/>
        </w:rPr>
        <w:tab/>
      </w:r>
      <w:r w:rsidRPr="001D45B9">
        <w:rPr>
          <w:rFonts w:ascii="宋体" w:hAnsi="宋体" w:cs="宋体" w:hint="eastAsia"/>
          <w:sz w:val="21"/>
          <w:szCs w:val="21"/>
          <w:lang w:val="en-GB"/>
        </w:rPr>
        <w:t>“★”</w:t>
      </w:r>
      <w:r w:rsidRPr="001D45B9">
        <w:rPr>
          <w:rFonts w:ascii="宋体" w:hAnsi="宋体" w:cs="宋体" w:hint="eastAsia"/>
          <w:sz w:val="21"/>
          <w:szCs w:val="21"/>
        </w:rPr>
        <w:t>条款自查表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
        <w:gridCol w:w="5384"/>
        <w:gridCol w:w="2641"/>
      </w:tblGrid>
      <w:tr w:rsidR="00B8589C" w:rsidRPr="001D45B9" w:rsidTr="00C22984">
        <w:trPr>
          <w:trHeight w:val="397"/>
          <w:jc w:val="center"/>
        </w:trPr>
        <w:tc>
          <w:tcPr>
            <w:tcW w:w="543"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序号</w:t>
            </w:r>
          </w:p>
        </w:tc>
        <w:tc>
          <w:tcPr>
            <w:tcW w:w="2990"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lang w:val="en-GB"/>
              </w:rPr>
              <w:t>“★”</w:t>
            </w:r>
            <w:r w:rsidRPr="001D45B9">
              <w:rPr>
                <w:rFonts w:ascii="宋体" w:hAnsi="宋体" w:cs="宋体" w:hint="eastAsia"/>
                <w:b/>
                <w:bCs/>
                <w:szCs w:val="21"/>
              </w:rPr>
              <w:t>条款要求</w:t>
            </w:r>
          </w:p>
        </w:tc>
        <w:tc>
          <w:tcPr>
            <w:tcW w:w="1467"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证明文件（如有）</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1</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2</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3</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4</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5</w:t>
            </w:r>
            <w:r w:rsidRPr="001D45B9">
              <w:rPr>
                <w:spacing w:val="-20"/>
                <w:szCs w:val="21"/>
              </w:rPr>
              <w:tab/>
            </w:r>
          </w:p>
        </w:tc>
        <w:tc>
          <w:tcPr>
            <w:tcW w:w="2990" w:type="pct"/>
            <w:vAlign w:val="center"/>
          </w:tcPr>
          <w:p w:rsidR="00B8589C" w:rsidRPr="001D45B9" w:rsidRDefault="00B8589C" w:rsidP="00C22984">
            <w:pPr>
              <w:jc w:val="center"/>
              <w:rPr>
                <w:rFonts w:ascii="宋体" w:hAnsi="宋体" w:cs="宋体"/>
                <w:i/>
                <w:iCs/>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6</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7</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8</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tabs>
                <w:tab w:val="left" w:pos="170"/>
              </w:tabs>
              <w:ind w:left="170" w:hanging="170"/>
              <w:jc w:val="center"/>
              <w:rPr>
                <w:rFonts w:ascii="宋体" w:hAnsi="宋体" w:cs="宋体"/>
                <w:szCs w:val="21"/>
              </w:rPr>
            </w:pPr>
            <w:r w:rsidRPr="001D45B9">
              <w:rPr>
                <w:spacing w:val="-20"/>
                <w:szCs w:val="21"/>
              </w:rPr>
              <w:t>9</w:t>
            </w:r>
            <w:r w:rsidRPr="001D45B9">
              <w:rPr>
                <w:spacing w:val="-20"/>
                <w:szCs w:val="21"/>
              </w:rPr>
              <w:tab/>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543"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w:t>
            </w:r>
          </w:p>
        </w:tc>
        <w:tc>
          <w:tcPr>
            <w:tcW w:w="2990" w:type="pct"/>
            <w:vAlign w:val="center"/>
          </w:tcPr>
          <w:p w:rsidR="00B8589C" w:rsidRPr="001D45B9" w:rsidRDefault="00B8589C" w:rsidP="00C22984">
            <w:pPr>
              <w:jc w:val="center"/>
              <w:rPr>
                <w:rFonts w:ascii="宋体" w:hAnsi="宋体" w:cs="宋体"/>
                <w:szCs w:val="21"/>
              </w:rPr>
            </w:pPr>
          </w:p>
        </w:tc>
        <w:tc>
          <w:tcPr>
            <w:tcW w:w="146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见投标文件（）页</w:t>
            </w:r>
          </w:p>
        </w:tc>
      </w:tr>
    </w:tbl>
    <w:p w:rsidR="00B8589C" w:rsidRPr="001D45B9" w:rsidRDefault="00B8589C" w:rsidP="00B8589C">
      <w:pPr>
        <w:spacing w:line="360" w:lineRule="auto"/>
        <w:ind w:left="708" w:hangingChars="337" w:hanging="708"/>
        <w:rPr>
          <w:rFonts w:ascii="宋体" w:hAnsi="宋体" w:cs="宋体"/>
          <w:szCs w:val="21"/>
          <w:lang w:val="en-GB"/>
        </w:rPr>
      </w:pPr>
      <w:r w:rsidRPr="001D45B9">
        <w:rPr>
          <w:rFonts w:ascii="宋体" w:hAnsi="宋体" w:cs="宋体" w:hint="eastAsia"/>
          <w:szCs w:val="21"/>
          <w:lang w:val="en-GB"/>
        </w:rPr>
        <w:t>注：1.此表内容必须与投标文件中所介绍的内容一致。</w:t>
      </w:r>
    </w:p>
    <w:p w:rsidR="00B8589C" w:rsidRPr="001D45B9" w:rsidRDefault="00B8589C" w:rsidP="00B8589C">
      <w:pPr>
        <w:pStyle w:val="30"/>
        <w:spacing w:after="0" w:line="360" w:lineRule="auto"/>
        <w:rPr>
          <w:rFonts w:ascii="宋体" w:hAnsi="宋体" w:cs="宋体"/>
          <w:sz w:val="21"/>
          <w:szCs w:val="21"/>
        </w:rPr>
      </w:pPr>
      <w:r w:rsidRPr="001D45B9">
        <w:rPr>
          <w:rFonts w:ascii="宋体" w:hAnsi="宋体" w:cs="宋体" w:hint="eastAsia"/>
          <w:sz w:val="21"/>
          <w:szCs w:val="21"/>
        </w:rPr>
        <w:br w:type="page"/>
      </w: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1928"/>
        <w:gridCol w:w="3328"/>
        <w:gridCol w:w="3025"/>
      </w:tblGrid>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序号</w:t>
            </w:r>
          </w:p>
        </w:tc>
        <w:tc>
          <w:tcPr>
            <w:tcW w:w="1071"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评审分项</w:t>
            </w:r>
          </w:p>
        </w:tc>
        <w:tc>
          <w:tcPr>
            <w:tcW w:w="1848"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自评得分</w:t>
            </w:r>
          </w:p>
        </w:tc>
        <w:tc>
          <w:tcPr>
            <w:tcW w:w="1680"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证明文件（如有）</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2</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3</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4</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5</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6</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7</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8</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9</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p>
        </w:tc>
      </w:tr>
    </w:tbl>
    <w:p w:rsidR="00B8589C" w:rsidRPr="001D45B9" w:rsidRDefault="00B8589C" w:rsidP="00B8589C">
      <w:pPr>
        <w:pStyle w:val="30"/>
        <w:spacing w:after="0" w:line="360" w:lineRule="auto"/>
        <w:ind w:left="424" w:hangingChars="202" w:hanging="424"/>
        <w:rPr>
          <w:rFonts w:ascii="宋体" w:hAnsi="宋体" w:cs="宋体"/>
          <w:sz w:val="21"/>
          <w:szCs w:val="21"/>
          <w:lang w:val="en-GB"/>
        </w:rPr>
      </w:pPr>
      <w:r w:rsidRPr="001D45B9">
        <w:rPr>
          <w:rFonts w:ascii="宋体" w:hAnsi="宋体" w:cs="宋体" w:hint="eastAsia"/>
          <w:sz w:val="21"/>
          <w:szCs w:val="21"/>
          <w:lang w:val="en-GB"/>
        </w:rPr>
        <w:t>注：</w:t>
      </w:r>
      <w:r w:rsidRPr="001D45B9">
        <w:rPr>
          <w:rFonts w:ascii="宋体" w:hAnsi="宋体" w:cs="宋体" w:hint="eastAsia"/>
          <w:sz w:val="21"/>
          <w:szCs w:val="21"/>
        </w:rPr>
        <w:t>投标供应商应根据《技术评审表》的各项内容填写此表</w:t>
      </w:r>
      <w:r w:rsidRPr="001D45B9">
        <w:rPr>
          <w:rFonts w:ascii="宋体" w:hAnsi="宋体" w:cs="宋体" w:hint="eastAsia"/>
          <w:sz w:val="21"/>
          <w:szCs w:val="21"/>
          <w:lang w:val="en-GB"/>
        </w:rPr>
        <w:t>，如自评得分与证明材料不一致，评标委员会将有可能做出对投标人不利的评定。</w:t>
      </w:r>
    </w:p>
    <w:p w:rsidR="00B8589C" w:rsidRPr="001D45B9" w:rsidRDefault="00B8589C" w:rsidP="00B8589C">
      <w:pPr>
        <w:pStyle w:val="30"/>
        <w:spacing w:after="0" w:line="360" w:lineRule="auto"/>
        <w:rPr>
          <w:rFonts w:ascii="宋体" w:hAnsi="宋体" w:cs="宋体"/>
          <w:sz w:val="21"/>
          <w:szCs w:val="21"/>
          <w:lang w:val="en-GB"/>
        </w:rPr>
      </w:pPr>
    </w:p>
    <w:p w:rsidR="00B8589C" w:rsidRPr="001D45B9" w:rsidRDefault="00B8589C" w:rsidP="00B8589C">
      <w:pPr>
        <w:pStyle w:val="30"/>
        <w:spacing w:after="0" w:line="360" w:lineRule="auto"/>
        <w:rPr>
          <w:rFonts w:ascii="宋体" w:hAnsi="宋体" w:cs="宋体"/>
          <w:sz w:val="21"/>
          <w:szCs w:val="21"/>
          <w:lang w:val="en-GB"/>
        </w:rPr>
      </w:pPr>
    </w:p>
    <w:p w:rsidR="00B8589C" w:rsidRPr="001D45B9" w:rsidRDefault="00B8589C" w:rsidP="00B8589C">
      <w:pPr>
        <w:pStyle w:val="30"/>
        <w:spacing w:after="0" w:line="360" w:lineRule="auto"/>
        <w:rPr>
          <w:rFonts w:ascii="宋体" w:hAnsi="宋体" w:cs="宋体"/>
          <w:sz w:val="21"/>
          <w:szCs w:val="21"/>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1928"/>
        <w:gridCol w:w="3328"/>
        <w:gridCol w:w="3025"/>
      </w:tblGrid>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序号</w:t>
            </w:r>
          </w:p>
        </w:tc>
        <w:tc>
          <w:tcPr>
            <w:tcW w:w="1071"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评审分项</w:t>
            </w:r>
          </w:p>
        </w:tc>
        <w:tc>
          <w:tcPr>
            <w:tcW w:w="1848"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自评得分</w:t>
            </w:r>
          </w:p>
        </w:tc>
        <w:tc>
          <w:tcPr>
            <w:tcW w:w="1680"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证明文件（如有）</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2</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3</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4</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5</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6</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7</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8</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9</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4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w:t>
            </w:r>
          </w:p>
        </w:tc>
        <w:tc>
          <w:tcPr>
            <w:tcW w:w="1071" w:type="pct"/>
            <w:vAlign w:val="center"/>
          </w:tcPr>
          <w:p w:rsidR="00B8589C" w:rsidRPr="001D45B9" w:rsidRDefault="00B8589C" w:rsidP="00C22984">
            <w:pPr>
              <w:jc w:val="center"/>
              <w:rPr>
                <w:rFonts w:ascii="宋体" w:hAnsi="宋体" w:cs="宋体"/>
                <w:szCs w:val="21"/>
              </w:rPr>
            </w:pPr>
          </w:p>
        </w:tc>
        <w:tc>
          <w:tcPr>
            <w:tcW w:w="1848" w:type="pct"/>
            <w:vAlign w:val="center"/>
          </w:tcPr>
          <w:p w:rsidR="00B8589C" w:rsidRPr="001D45B9" w:rsidRDefault="00B8589C" w:rsidP="00C22984">
            <w:pPr>
              <w:jc w:val="center"/>
              <w:rPr>
                <w:rFonts w:ascii="宋体" w:hAnsi="宋体" w:cs="宋体"/>
                <w:szCs w:val="21"/>
              </w:rPr>
            </w:pPr>
          </w:p>
        </w:tc>
        <w:tc>
          <w:tcPr>
            <w:tcW w:w="1680" w:type="pct"/>
            <w:vAlign w:val="center"/>
          </w:tcPr>
          <w:p w:rsidR="00B8589C" w:rsidRPr="001D45B9" w:rsidRDefault="00B8589C" w:rsidP="00C22984">
            <w:pPr>
              <w:rPr>
                <w:rFonts w:ascii="宋体" w:hAnsi="宋体" w:cs="宋体"/>
                <w:szCs w:val="21"/>
              </w:rPr>
            </w:pPr>
          </w:p>
        </w:tc>
      </w:tr>
    </w:tbl>
    <w:p w:rsidR="00B8589C" w:rsidRPr="001D45B9" w:rsidRDefault="00B8589C" w:rsidP="00B8589C">
      <w:pPr>
        <w:pStyle w:val="30"/>
        <w:spacing w:after="0" w:line="360" w:lineRule="auto"/>
        <w:ind w:left="424" w:hangingChars="202" w:hanging="424"/>
        <w:rPr>
          <w:rFonts w:ascii="宋体" w:hAnsi="宋体" w:cs="宋体"/>
          <w:sz w:val="21"/>
          <w:szCs w:val="21"/>
          <w:lang w:val="en-GB"/>
        </w:rPr>
      </w:pPr>
      <w:r w:rsidRPr="001D45B9">
        <w:rPr>
          <w:rFonts w:ascii="宋体" w:hAnsi="宋体" w:cs="宋体" w:hint="eastAsia"/>
          <w:sz w:val="21"/>
          <w:szCs w:val="21"/>
          <w:lang w:val="en-GB"/>
        </w:rPr>
        <w:t>注：投标供应商应根据《商务评审表》的各项内容填写此表，如自评得分与证明材料不一致，评标委员会将有可能做出对投标人不利的评定。</w:t>
      </w:r>
    </w:p>
    <w:p w:rsidR="00B8589C" w:rsidRPr="001D45B9" w:rsidRDefault="00B8589C" w:rsidP="00B8589C">
      <w:pPr>
        <w:pStyle w:val="30"/>
        <w:spacing w:after="0" w:line="360" w:lineRule="auto"/>
        <w:rPr>
          <w:rFonts w:ascii="宋体" w:hAnsi="宋体" w:cs="宋体"/>
          <w:sz w:val="21"/>
          <w:szCs w:val="21"/>
          <w:lang w:val="en-GB"/>
        </w:rPr>
      </w:pPr>
    </w:p>
    <w:p w:rsidR="00B8589C" w:rsidRPr="001D45B9" w:rsidRDefault="00B8589C" w:rsidP="00B8589C">
      <w:pPr>
        <w:pStyle w:val="30"/>
        <w:spacing w:after="0" w:line="360" w:lineRule="auto"/>
        <w:rPr>
          <w:rFonts w:ascii="宋体" w:hAnsi="宋体" w:cs="宋体"/>
          <w:sz w:val="21"/>
          <w:szCs w:val="21"/>
        </w:rPr>
      </w:pP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r w:rsidRPr="001D45B9">
        <w:rPr>
          <w:rFonts w:ascii="宋体" w:eastAsia="宋体" w:hAnsi="宋体" w:cs="宋体"/>
          <w:sz w:val="21"/>
          <w:szCs w:val="21"/>
        </w:rPr>
        <w:t>2.</w:t>
      </w:r>
      <w:r w:rsidRPr="001D45B9">
        <w:rPr>
          <w:rFonts w:ascii="宋体" w:eastAsia="宋体" w:hAnsi="宋体" w:cs="宋体"/>
          <w:sz w:val="21"/>
          <w:szCs w:val="21"/>
        </w:rPr>
        <w:tab/>
      </w:r>
      <w:r w:rsidRPr="001D45B9">
        <w:rPr>
          <w:rFonts w:ascii="宋体" w:eastAsia="宋体" w:hAnsi="宋体" w:cs="宋体" w:hint="eastAsia"/>
          <w:sz w:val="21"/>
          <w:szCs w:val="21"/>
        </w:rPr>
        <w:br w:type="page"/>
      </w:r>
      <w:bookmarkStart w:id="77" w:name="_Toc62828544"/>
      <w:r w:rsidRPr="001D45B9">
        <w:rPr>
          <w:rFonts w:ascii="宋体" w:eastAsia="宋体" w:hAnsi="宋体" w:cs="宋体" w:hint="eastAsia"/>
          <w:sz w:val="21"/>
          <w:szCs w:val="21"/>
        </w:rPr>
        <w:t>报价表</w:t>
      </w:r>
      <w:bookmarkEnd w:id="77"/>
    </w:p>
    <w:p w:rsidR="00B8589C" w:rsidRPr="001D45B9" w:rsidRDefault="00B8589C" w:rsidP="00B8589C">
      <w:pPr>
        <w:spacing w:line="360" w:lineRule="auto"/>
        <w:rPr>
          <w:rFonts w:ascii="宋体" w:hAnsi="宋体" w:cs="宋体"/>
          <w:szCs w:val="21"/>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2.1</w:t>
      </w:r>
      <w:r w:rsidRPr="001D45B9">
        <w:rPr>
          <w:rFonts w:ascii="宋体" w:eastAsia="宋体" w:hAnsi="宋体" w:cs="宋体" w:hint="eastAsia"/>
          <w:sz w:val="21"/>
          <w:szCs w:val="21"/>
        </w:rPr>
        <w:tab/>
        <w:t>报价一览表</w:t>
      </w:r>
    </w:p>
    <w:p w:rsidR="00B8589C" w:rsidRPr="001D45B9" w:rsidRDefault="00B8589C" w:rsidP="00B8589C">
      <w:pPr>
        <w:adjustRightInd w:val="0"/>
        <w:snapToGrid w:val="0"/>
        <w:spacing w:line="360" w:lineRule="auto"/>
        <w:rPr>
          <w:rFonts w:ascii="宋体" w:hAnsi="宋体" w:cs="宋体"/>
          <w:szCs w:val="21"/>
        </w:rPr>
      </w:pPr>
      <w:r w:rsidRPr="001D45B9">
        <w:rPr>
          <w:rFonts w:ascii="宋体" w:hAnsi="宋体" w:cs="宋体" w:hint="eastAsia"/>
          <w:szCs w:val="21"/>
        </w:rPr>
        <w:t>采购项目名称：</w:t>
      </w:r>
      <w:r w:rsidRPr="001D45B9">
        <w:rPr>
          <w:rFonts w:ascii="宋体" w:hAnsi="宋体" w:cs="宋体" w:hint="eastAsia"/>
          <w:szCs w:val="21"/>
          <w:u w:val="single"/>
        </w:rPr>
        <w:t xml:space="preserve">　暨南大学大数据计算资源更新改造项目　</w:t>
      </w:r>
      <w:r w:rsidRPr="001D45B9">
        <w:rPr>
          <w:rFonts w:ascii="宋体" w:hAnsi="宋体" w:cs="宋体" w:hint="eastAsia"/>
          <w:szCs w:val="21"/>
        </w:rPr>
        <w:t xml:space="preserve">　采购项目编号：</w:t>
      </w:r>
      <w:r w:rsidRPr="001D45B9">
        <w:rPr>
          <w:rFonts w:ascii="宋体" w:hAnsi="宋体" w:cs="宋体" w:hint="eastAsia"/>
          <w:szCs w:val="21"/>
          <w:u w:val="single"/>
        </w:rPr>
        <w:t xml:space="preserve">　GPCGD24A156HG024F　</w:t>
      </w:r>
      <w:r w:rsidRPr="001D45B9">
        <w:rPr>
          <w:rFonts w:ascii="宋体" w:hAnsi="宋体" w:cs="宋体" w:hint="eastAsia"/>
          <w:szCs w:val="21"/>
        </w:rPr>
        <w:t xml:space="preserve">　子包号：</w:t>
      </w:r>
      <w:r w:rsidRPr="001D45B9">
        <w:rPr>
          <w:rFonts w:ascii="宋体" w:hAnsi="宋体" w:cs="宋体" w:hint="eastAsia"/>
          <w:szCs w:val="21"/>
          <w:u w:val="single"/>
        </w:rPr>
        <w:t xml:space="preserve">　　　</w:t>
      </w:r>
    </w:p>
    <w:tbl>
      <w:tblPr>
        <w:tblW w:w="936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B8589C" w:rsidRPr="001D45B9" w:rsidTr="00C22984">
        <w:trPr>
          <w:cantSplit/>
          <w:trHeight w:val="567"/>
        </w:trPr>
        <w:tc>
          <w:tcPr>
            <w:tcW w:w="1728" w:type="dxa"/>
            <w:tcBorders>
              <w:bottom w:val="single" w:sz="4" w:space="0" w:color="auto"/>
            </w:tcBorders>
            <w:vAlign w:val="center"/>
          </w:tcPr>
          <w:p w:rsidR="00B8589C" w:rsidRPr="001D45B9" w:rsidRDefault="00B8589C" w:rsidP="00C22984">
            <w:pPr>
              <w:ind w:firstLineChars="300" w:firstLine="630"/>
              <w:rPr>
                <w:rFonts w:ascii="宋体" w:hAnsi="宋体" w:cs="宋体"/>
                <w:bCs/>
                <w:szCs w:val="21"/>
              </w:rPr>
            </w:pPr>
            <w:r w:rsidRPr="001D45B9">
              <w:rPr>
                <w:rFonts w:ascii="宋体" w:hAnsi="宋体" w:cs="宋体" w:hint="eastAsia"/>
                <w:bCs/>
                <w:szCs w:val="21"/>
              </w:rPr>
              <w:t>分项</w:t>
            </w:r>
          </w:p>
        </w:tc>
        <w:tc>
          <w:tcPr>
            <w:tcW w:w="7632" w:type="dxa"/>
            <w:tcBorders>
              <w:bottom w:val="single" w:sz="4" w:space="0" w:color="auto"/>
            </w:tcBorders>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金额(元)</w:t>
            </w:r>
          </w:p>
        </w:tc>
      </w:tr>
      <w:tr w:rsidR="00B8589C" w:rsidRPr="001D45B9" w:rsidTr="00C22984">
        <w:trPr>
          <w:cantSplit/>
          <w:trHeight w:val="567"/>
        </w:trPr>
        <w:tc>
          <w:tcPr>
            <w:tcW w:w="1728" w:type="dxa"/>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货物</w:t>
            </w:r>
          </w:p>
        </w:tc>
        <w:tc>
          <w:tcPr>
            <w:tcW w:w="7632" w:type="dxa"/>
            <w:vAlign w:val="center"/>
          </w:tcPr>
          <w:p w:rsidR="00B8589C" w:rsidRPr="001D45B9" w:rsidRDefault="00B8589C" w:rsidP="00C22984">
            <w:pPr>
              <w:pStyle w:val="xl25"/>
              <w:widowControl w:val="0"/>
              <w:pBdr>
                <w:bottom w:val="none" w:sz="0" w:space="0" w:color="auto"/>
                <w:right w:val="none" w:sz="0" w:space="0" w:color="auto"/>
              </w:pBdr>
              <w:spacing w:before="0" w:beforeAutospacing="0" w:after="0" w:afterAutospacing="0"/>
              <w:rPr>
                <w:rFonts w:cs="宋体"/>
                <w:bCs/>
                <w:kern w:val="2"/>
              </w:rPr>
            </w:pPr>
          </w:p>
        </w:tc>
      </w:tr>
      <w:tr w:rsidR="00B8589C" w:rsidRPr="001D45B9" w:rsidTr="00C22984">
        <w:trPr>
          <w:cantSplit/>
          <w:trHeight w:val="567"/>
        </w:trPr>
        <w:tc>
          <w:tcPr>
            <w:tcW w:w="1728" w:type="dxa"/>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伴随服务</w:t>
            </w:r>
          </w:p>
        </w:tc>
        <w:tc>
          <w:tcPr>
            <w:tcW w:w="7632" w:type="dxa"/>
            <w:vAlign w:val="center"/>
          </w:tcPr>
          <w:p w:rsidR="00B8589C" w:rsidRPr="001D45B9" w:rsidRDefault="00B8589C" w:rsidP="00C22984">
            <w:pPr>
              <w:jc w:val="center"/>
              <w:rPr>
                <w:rFonts w:ascii="宋体" w:hAnsi="宋体" w:cs="宋体"/>
                <w:bCs/>
                <w:szCs w:val="21"/>
              </w:rPr>
            </w:pPr>
          </w:p>
        </w:tc>
      </w:tr>
      <w:tr w:rsidR="00B8589C" w:rsidRPr="001D45B9" w:rsidTr="00C22984">
        <w:trPr>
          <w:cantSplit/>
          <w:trHeight w:val="567"/>
        </w:trPr>
        <w:tc>
          <w:tcPr>
            <w:tcW w:w="1728" w:type="dxa"/>
            <w:tcBorders>
              <w:bottom w:val="single" w:sz="2" w:space="0" w:color="auto"/>
            </w:tcBorders>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其他费用</w:t>
            </w:r>
          </w:p>
        </w:tc>
        <w:tc>
          <w:tcPr>
            <w:tcW w:w="7632" w:type="dxa"/>
            <w:tcBorders>
              <w:bottom w:val="single" w:sz="2" w:space="0" w:color="auto"/>
            </w:tcBorders>
            <w:vAlign w:val="center"/>
          </w:tcPr>
          <w:p w:rsidR="00B8589C" w:rsidRPr="001D45B9" w:rsidRDefault="00B8589C" w:rsidP="00C22984">
            <w:pPr>
              <w:jc w:val="center"/>
              <w:rPr>
                <w:rFonts w:ascii="宋体" w:hAnsi="宋体" w:cs="宋体"/>
                <w:bCs/>
                <w:szCs w:val="21"/>
              </w:rPr>
            </w:pPr>
          </w:p>
        </w:tc>
      </w:tr>
      <w:tr w:rsidR="00B8589C" w:rsidRPr="001D45B9" w:rsidTr="00C22984">
        <w:trPr>
          <w:cantSplit/>
          <w:trHeight w:val="567"/>
        </w:trPr>
        <w:tc>
          <w:tcPr>
            <w:tcW w:w="1728" w:type="dxa"/>
            <w:tcBorders>
              <w:bottom w:val="single" w:sz="2" w:space="0" w:color="auto"/>
            </w:tcBorders>
            <w:vAlign w:val="center"/>
          </w:tcPr>
          <w:p w:rsidR="00B8589C" w:rsidRPr="001D45B9" w:rsidRDefault="00B8589C" w:rsidP="00C22984">
            <w:pPr>
              <w:pStyle w:val="xl25"/>
              <w:widowControl w:val="0"/>
              <w:pBdr>
                <w:bottom w:val="none" w:sz="0" w:space="0" w:color="auto"/>
                <w:right w:val="none" w:sz="0" w:space="0" w:color="auto"/>
              </w:pBdr>
              <w:spacing w:before="0" w:beforeAutospacing="0" w:after="0" w:afterAutospacing="0"/>
              <w:rPr>
                <w:rFonts w:cs="宋体"/>
                <w:bCs/>
                <w:kern w:val="2"/>
              </w:rPr>
            </w:pPr>
            <w:r w:rsidRPr="001D45B9">
              <w:rPr>
                <w:rFonts w:cs="宋体" w:hint="eastAsia"/>
                <w:bCs/>
                <w:kern w:val="2"/>
              </w:rPr>
              <w:t>总报价</w:t>
            </w:r>
          </w:p>
        </w:tc>
        <w:tc>
          <w:tcPr>
            <w:tcW w:w="7632" w:type="dxa"/>
            <w:tcBorders>
              <w:bottom w:val="single" w:sz="2" w:space="0" w:color="auto"/>
            </w:tcBorders>
            <w:vAlign w:val="center"/>
          </w:tcPr>
          <w:p w:rsidR="00B8589C" w:rsidRPr="001D45B9" w:rsidRDefault="00B8589C" w:rsidP="00C22984">
            <w:pPr>
              <w:rPr>
                <w:rFonts w:ascii="宋体" w:hAnsi="宋体" w:cs="宋体"/>
                <w:bCs/>
                <w:szCs w:val="21"/>
              </w:rPr>
            </w:pPr>
            <w:r w:rsidRPr="001D45B9">
              <w:rPr>
                <w:rFonts w:ascii="宋体" w:hAnsi="宋体" w:cs="宋体" w:hint="eastAsia"/>
                <w:bCs/>
                <w:szCs w:val="21"/>
              </w:rPr>
              <w:t>（大写）人民币                      元整（￥           ）</w:t>
            </w:r>
          </w:p>
        </w:tc>
      </w:tr>
    </w:tbl>
    <w:p w:rsidR="00B8589C" w:rsidRPr="001D45B9" w:rsidRDefault="00B8589C" w:rsidP="00B8589C">
      <w:pPr>
        <w:spacing w:line="360" w:lineRule="auto"/>
        <w:ind w:left="708" w:hangingChars="337" w:hanging="708"/>
        <w:rPr>
          <w:rFonts w:ascii="宋体" w:hAnsi="宋体" w:cs="宋体"/>
          <w:szCs w:val="21"/>
        </w:rPr>
      </w:pPr>
    </w:p>
    <w:p w:rsidR="00B8589C" w:rsidRPr="001D45B9" w:rsidRDefault="00B8589C" w:rsidP="00B8589C">
      <w:pPr>
        <w:spacing w:line="360" w:lineRule="auto"/>
        <w:ind w:left="708" w:hangingChars="337" w:hanging="708"/>
        <w:rPr>
          <w:rFonts w:ascii="宋体" w:hAnsi="宋体" w:cs="宋体"/>
          <w:szCs w:val="21"/>
        </w:rPr>
      </w:pPr>
      <w:r w:rsidRPr="001D45B9">
        <w:rPr>
          <w:rFonts w:ascii="宋体" w:hAnsi="宋体" w:cs="宋体" w:hint="eastAsia"/>
          <w:szCs w:val="21"/>
        </w:rPr>
        <w:t>注：1.此表总报价是所有需采购人支付的金额总数，包括《用户需求书》要求的全部内容以及采购代理费用。</w:t>
      </w:r>
    </w:p>
    <w:p w:rsidR="00B8589C" w:rsidRPr="001D45B9" w:rsidRDefault="00B8589C" w:rsidP="00B8589C">
      <w:pPr>
        <w:spacing w:line="360" w:lineRule="auto"/>
        <w:ind w:leftChars="200" w:left="708" w:hangingChars="137" w:hanging="288"/>
        <w:rPr>
          <w:rFonts w:ascii="宋体" w:hAnsi="宋体" w:cs="宋体"/>
          <w:szCs w:val="21"/>
        </w:rPr>
      </w:pPr>
      <w:r w:rsidRPr="001D45B9">
        <w:rPr>
          <w:rFonts w:ascii="宋体" w:hAnsi="宋体" w:cs="宋体" w:hint="eastAsia"/>
          <w:szCs w:val="21"/>
        </w:rPr>
        <w:t>2.总报价中必须包含现场勘测、设计、实施服务、所有设备货物及零配件材料等的购置、运输、保险、装卸、安装、调试、培训、验收、售后服务、全额含税发票、雇员费用等实施过程中应预见和不可预见的费用，投标人投标时应配备所有为实施整个项目必要的配件辅材等，并列明单价、数量，计入总价，若有缺漏项均由投标人负责，不得再向采购人申请增加费用。所有价格均应予人民币报价，金额单位为元。</w:t>
      </w:r>
    </w:p>
    <w:p w:rsidR="00B8589C" w:rsidRPr="001D45B9" w:rsidRDefault="00B8589C" w:rsidP="00B8589C">
      <w:pPr>
        <w:spacing w:line="360" w:lineRule="auto"/>
        <w:ind w:leftChars="200" w:left="708" w:hangingChars="137" w:hanging="288"/>
        <w:rPr>
          <w:rFonts w:ascii="宋体" w:hAnsi="宋体" w:cs="宋体"/>
          <w:szCs w:val="21"/>
        </w:rPr>
      </w:pPr>
      <w:r w:rsidRPr="001D45B9">
        <w:rPr>
          <w:rFonts w:ascii="宋体" w:hAnsi="宋体" w:cs="宋体" w:hint="eastAsia"/>
          <w:szCs w:val="21"/>
        </w:rPr>
        <w:t>3.</w:t>
      </w:r>
      <w:r w:rsidRPr="001D45B9">
        <w:rPr>
          <w:rFonts w:ascii="宋体" w:hAnsi="宋体" w:cs="宋体" w:hint="eastAsia"/>
          <w:b/>
          <w:spacing w:val="4"/>
        </w:rPr>
        <w:t xml:space="preserve"> 温馨提示：</w:t>
      </w:r>
      <w:r w:rsidRPr="001D45B9">
        <w:rPr>
          <w:rFonts w:ascii="宋体" w:hAnsi="宋体" w:cs="宋体" w:hint="eastAsia"/>
          <w:spacing w:val="4"/>
        </w:rPr>
        <w:t>中文大写金额用汉字，如壹、贰、叁、肆、伍、陆、柒、捌、玖、拾、佰、仟、万、亿、元、角、分、零、整（正）等。</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u w:val="single"/>
        </w:rPr>
      </w:pPr>
      <w:r w:rsidRPr="001D45B9">
        <w:rPr>
          <w:rFonts w:ascii="宋体" w:hAnsi="宋体" w:cs="宋体" w:hint="eastAsia"/>
          <w:szCs w:val="21"/>
        </w:rPr>
        <w:t>投标供应商名称（盖章）：</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日期：   年   月   日</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br w:type="page"/>
      </w: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2.2</w:t>
      </w:r>
      <w:r w:rsidRPr="001D45B9">
        <w:rPr>
          <w:rFonts w:ascii="宋体" w:eastAsia="宋体" w:hAnsi="宋体" w:cs="宋体" w:hint="eastAsia"/>
          <w:sz w:val="21"/>
          <w:szCs w:val="21"/>
        </w:rPr>
        <w:tab/>
        <w:t>投标明细报价表</w:t>
      </w:r>
    </w:p>
    <w:p w:rsidR="00B8589C" w:rsidRPr="001D45B9" w:rsidRDefault="00B8589C" w:rsidP="00B8589C">
      <w:pPr>
        <w:adjustRightInd w:val="0"/>
        <w:snapToGrid w:val="0"/>
        <w:spacing w:line="360" w:lineRule="auto"/>
        <w:rPr>
          <w:rFonts w:ascii="宋体" w:hAnsi="宋体" w:cs="宋体"/>
          <w:szCs w:val="21"/>
        </w:rPr>
      </w:pPr>
      <w:r w:rsidRPr="001D45B9">
        <w:rPr>
          <w:rFonts w:ascii="宋体" w:hAnsi="宋体" w:cs="宋体" w:hint="eastAsia"/>
          <w:szCs w:val="21"/>
        </w:rPr>
        <w:t>采购项目名称：</w:t>
      </w:r>
      <w:r w:rsidRPr="001D45B9">
        <w:rPr>
          <w:rFonts w:ascii="宋体" w:hAnsi="宋体" w:cs="宋体" w:hint="eastAsia"/>
          <w:szCs w:val="21"/>
          <w:u w:val="single"/>
        </w:rPr>
        <w:t xml:space="preserve">　暨南大学大数据计算资源更新改造项目　</w:t>
      </w:r>
      <w:r w:rsidRPr="001D45B9">
        <w:rPr>
          <w:rFonts w:ascii="宋体" w:hAnsi="宋体" w:cs="宋体" w:hint="eastAsia"/>
          <w:szCs w:val="21"/>
        </w:rPr>
        <w:t xml:space="preserve">　采购项目编号：</w:t>
      </w:r>
      <w:r w:rsidRPr="001D45B9">
        <w:rPr>
          <w:rFonts w:ascii="宋体" w:hAnsi="宋体" w:cs="宋体" w:hint="eastAsia"/>
          <w:szCs w:val="21"/>
          <w:u w:val="single"/>
        </w:rPr>
        <w:t xml:space="preserve">　GPCGD24A156HG024F　</w:t>
      </w:r>
      <w:r w:rsidRPr="001D45B9">
        <w:rPr>
          <w:rFonts w:ascii="宋体" w:hAnsi="宋体" w:cs="宋体" w:hint="eastAsia"/>
          <w:szCs w:val="21"/>
        </w:rPr>
        <w:t xml:space="preserve">　子包号：</w:t>
      </w:r>
      <w:r w:rsidRPr="001D45B9">
        <w:rPr>
          <w:rFonts w:ascii="宋体" w:hAnsi="宋体" w:cs="宋体" w:hint="eastAsia"/>
          <w:szCs w:val="21"/>
          <w:u w:val="singl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2"/>
        <w:gridCol w:w="1415"/>
        <w:gridCol w:w="3243"/>
        <w:gridCol w:w="603"/>
        <w:gridCol w:w="625"/>
        <w:gridCol w:w="553"/>
        <w:gridCol w:w="819"/>
        <w:gridCol w:w="783"/>
      </w:tblGrid>
      <w:tr w:rsidR="00B8589C" w:rsidRPr="001D45B9" w:rsidTr="00C22984">
        <w:trPr>
          <w:cantSplit/>
          <w:trHeight w:val="397"/>
          <w:jc w:val="center"/>
        </w:trPr>
        <w:tc>
          <w:tcPr>
            <w:tcW w:w="5000" w:type="pct"/>
            <w:gridSpan w:val="8"/>
            <w:tcBorders>
              <w:left w:val="single" w:sz="4" w:space="0" w:color="auto"/>
              <w:right w:val="single" w:sz="4" w:space="0" w:color="auto"/>
            </w:tcBorders>
            <w:vAlign w:val="center"/>
          </w:tcPr>
          <w:p w:rsidR="00B8589C" w:rsidRPr="001D45B9" w:rsidRDefault="00B8589C" w:rsidP="00C22984">
            <w:pPr>
              <w:rPr>
                <w:rFonts w:ascii="宋体" w:hAnsi="宋体" w:cs="宋体"/>
                <w:bCs/>
                <w:szCs w:val="21"/>
              </w:rPr>
            </w:pPr>
            <w:r w:rsidRPr="001D45B9">
              <w:rPr>
                <w:rFonts w:ascii="宋体" w:hAnsi="宋体" w:cs="宋体" w:hint="eastAsia"/>
                <w:szCs w:val="21"/>
              </w:rPr>
              <w:t>一、货物详列</w:t>
            </w:r>
          </w:p>
        </w:tc>
      </w:tr>
      <w:tr w:rsidR="00B8589C" w:rsidRPr="001D45B9" w:rsidTr="00C22984">
        <w:trPr>
          <w:cantSplit/>
          <w:trHeight w:val="397"/>
          <w:jc w:val="center"/>
        </w:trPr>
        <w:tc>
          <w:tcPr>
            <w:tcW w:w="5000" w:type="pct"/>
            <w:gridSpan w:val="8"/>
            <w:tcBorders>
              <w:left w:val="single" w:sz="4" w:space="0" w:color="auto"/>
              <w:right w:val="single" w:sz="4" w:space="0" w:color="auto"/>
            </w:tcBorders>
            <w:vAlign w:val="center"/>
          </w:tcPr>
          <w:p w:rsidR="00B8589C" w:rsidRPr="001D45B9" w:rsidRDefault="00B8589C" w:rsidP="00C22984">
            <w:pPr>
              <w:rPr>
                <w:rFonts w:ascii="宋体" w:hAnsi="宋体" w:cs="宋体"/>
                <w:szCs w:val="21"/>
              </w:rPr>
            </w:pPr>
            <w:r w:rsidRPr="001D45B9">
              <w:rPr>
                <w:rFonts w:ascii="宋体" w:hAnsi="宋体" w:cs="宋体" w:hint="eastAsia"/>
                <w:szCs w:val="21"/>
              </w:rPr>
              <w:t>（一）主要标的物</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序号</w:t>
            </w:r>
          </w:p>
        </w:tc>
        <w:tc>
          <w:tcPr>
            <w:tcW w:w="786"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分项名称</w:t>
            </w:r>
          </w:p>
        </w:tc>
        <w:tc>
          <w:tcPr>
            <w:tcW w:w="1800"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品牌、规格型号、主要技术参数</w:t>
            </w:r>
          </w:p>
        </w:tc>
        <w:tc>
          <w:tcPr>
            <w:tcW w:w="335"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制造商</w:t>
            </w:r>
          </w:p>
        </w:tc>
        <w:tc>
          <w:tcPr>
            <w:tcW w:w="34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数量</w:t>
            </w:r>
          </w:p>
        </w:tc>
        <w:tc>
          <w:tcPr>
            <w:tcW w:w="30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单价</w:t>
            </w:r>
          </w:p>
        </w:tc>
        <w:tc>
          <w:tcPr>
            <w:tcW w:w="455" w:type="pct"/>
            <w:tcBorders>
              <w:right w:val="single" w:sz="4" w:space="0" w:color="auto"/>
            </w:tcBorders>
            <w:vAlign w:val="center"/>
          </w:tcPr>
          <w:p w:rsidR="00B8589C" w:rsidRPr="001D45B9" w:rsidRDefault="00B8589C" w:rsidP="00C22984">
            <w:pPr>
              <w:ind w:leftChars="-44" w:left="-92"/>
              <w:jc w:val="center"/>
              <w:rPr>
                <w:rFonts w:ascii="宋体" w:hAnsi="宋体" w:cs="宋体"/>
                <w:szCs w:val="21"/>
              </w:rPr>
            </w:pPr>
            <w:r w:rsidRPr="001D45B9">
              <w:rPr>
                <w:rFonts w:ascii="宋体" w:hAnsi="宋体" w:cs="宋体" w:hint="eastAsia"/>
                <w:szCs w:val="21"/>
              </w:rPr>
              <w:t>合计（元）</w:t>
            </w:r>
          </w:p>
        </w:tc>
        <w:tc>
          <w:tcPr>
            <w:tcW w:w="436" w:type="pct"/>
            <w:tcBorders>
              <w:left w:val="single" w:sz="4" w:space="0" w:color="auto"/>
              <w:righ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广东省现市场零售价</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p>
        </w:tc>
        <w:tc>
          <w:tcPr>
            <w:tcW w:w="786" w:type="pct"/>
            <w:vAlign w:val="center"/>
          </w:tcPr>
          <w:p w:rsidR="00B8589C" w:rsidRPr="001D45B9" w:rsidRDefault="00B8589C" w:rsidP="00C22984">
            <w:pPr>
              <w:jc w:val="center"/>
              <w:rPr>
                <w:rFonts w:ascii="宋体" w:hAnsi="宋体" w:cs="宋体"/>
                <w:szCs w:val="21"/>
              </w:rPr>
            </w:pPr>
          </w:p>
        </w:tc>
        <w:tc>
          <w:tcPr>
            <w:tcW w:w="1800" w:type="pct"/>
            <w:vAlign w:val="center"/>
          </w:tcPr>
          <w:p w:rsidR="00B8589C" w:rsidRPr="001D45B9" w:rsidRDefault="00B8589C" w:rsidP="00C22984">
            <w:pPr>
              <w:jc w:val="center"/>
              <w:rPr>
                <w:rFonts w:ascii="宋体" w:hAnsi="宋体" w:cs="宋体"/>
                <w:szCs w:val="21"/>
              </w:rPr>
            </w:pPr>
          </w:p>
        </w:tc>
        <w:tc>
          <w:tcPr>
            <w:tcW w:w="335" w:type="pct"/>
            <w:vAlign w:val="center"/>
          </w:tcPr>
          <w:p w:rsidR="00B8589C" w:rsidRPr="001D45B9" w:rsidRDefault="00B8589C" w:rsidP="00C22984">
            <w:pPr>
              <w:jc w:val="center"/>
              <w:rPr>
                <w:rFonts w:ascii="宋体" w:hAnsi="宋体" w:cs="宋体"/>
                <w:szCs w:val="21"/>
              </w:rPr>
            </w:pPr>
          </w:p>
        </w:tc>
        <w:tc>
          <w:tcPr>
            <w:tcW w:w="347" w:type="pct"/>
            <w:vAlign w:val="center"/>
          </w:tcPr>
          <w:p w:rsidR="00B8589C" w:rsidRPr="001D45B9" w:rsidRDefault="00B8589C" w:rsidP="00C22984">
            <w:pPr>
              <w:jc w:val="center"/>
              <w:rPr>
                <w:rFonts w:ascii="宋体" w:hAnsi="宋体" w:cs="宋体"/>
                <w:szCs w:val="21"/>
              </w:rPr>
            </w:pPr>
          </w:p>
        </w:tc>
        <w:tc>
          <w:tcPr>
            <w:tcW w:w="307" w:type="pct"/>
            <w:vAlign w:val="center"/>
          </w:tcPr>
          <w:p w:rsidR="00B8589C" w:rsidRPr="001D45B9" w:rsidRDefault="00B8589C" w:rsidP="00C22984">
            <w:pPr>
              <w:jc w:val="center"/>
              <w:rPr>
                <w:rFonts w:ascii="宋体" w:hAnsi="宋体" w:cs="宋体"/>
                <w:szCs w:val="21"/>
              </w:rPr>
            </w:pPr>
          </w:p>
        </w:tc>
        <w:tc>
          <w:tcPr>
            <w:tcW w:w="455" w:type="pct"/>
            <w:tcBorders>
              <w:right w:val="single" w:sz="4" w:space="0" w:color="auto"/>
            </w:tcBorders>
            <w:vAlign w:val="center"/>
          </w:tcPr>
          <w:p w:rsidR="00B8589C" w:rsidRPr="001D45B9" w:rsidRDefault="00B8589C" w:rsidP="00C22984">
            <w:pPr>
              <w:ind w:leftChars="-44" w:left="-92"/>
              <w:jc w:val="center"/>
              <w:rPr>
                <w:rFonts w:ascii="宋体" w:hAnsi="宋体" w:cs="宋体"/>
                <w:szCs w:val="21"/>
              </w:rPr>
            </w:pPr>
          </w:p>
        </w:tc>
        <w:tc>
          <w:tcPr>
            <w:tcW w:w="436" w:type="pct"/>
            <w:tcBorders>
              <w:left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p>
        </w:tc>
        <w:tc>
          <w:tcPr>
            <w:tcW w:w="786" w:type="pct"/>
            <w:vAlign w:val="center"/>
          </w:tcPr>
          <w:p w:rsidR="00B8589C" w:rsidRPr="001D45B9" w:rsidRDefault="00B8589C" w:rsidP="00C22984">
            <w:pPr>
              <w:jc w:val="center"/>
              <w:rPr>
                <w:rFonts w:ascii="宋体" w:hAnsi="宋体" w:cs="宋体"/>
                <w:szCs w:val="21"/>
              </w:rPr>
            </w:pPr>
          </w:p>
        </w:tc>
        <w:tc>
          <w:tcPr>
            <w:tcW w:w="1800" w:type="pct"/>
            <w:vAlign w:val="center"/>
          </w:tcPr>
          <w:p w:rsidR="00B8589C" w:rsidRPr="001D45B9" w:rsidRDefault="00B8589C" w:rsidP="00C22984">
            <w:pPr>
              <w:jc w:val="center"/>
              <w:rPr>
                <w:rFonts w:ascii="宋体" w:hAnsi="宋体" w:cs="宋体"/>
                <w:szCs w:val="21"/>
              </w:rPr>
            </w:pPr>
          </w:p>
        </w:tc>
        <w:tc>
          <w:tcPr>
            <w:tcW w:w="335" w:type="pct"/>
            <w:vAlign w:val="center"/>
          </w:tcPr>
          <w:p w:rsidR="00B8589C" w:rsidRPr="001D45B9" w:rsidRDefault="00B8589C" w:rsidP="00C22984">
            <w:pPr>
              <w:jc w:val="center"/>
              <w:rPr>
                <w:rFonts w:ascii="宋体" w:hAnsi="宋体" w:cs="宋体"/>
                <w:szCs w:val="21"/>
              </w:rPr>
            </w:pPr>
          </w:p>
        </w:tc>
        <w:tc>
          <w:tcPr>
            <w:tcW w:w="347" w:type="pct"/>
            <w:vAlign w:val="center"/>
          </w:tcPr>
          <w:p w:rsidR="00B8589C" w:rsidRPr="001D45B9" w:rsidRDefault="00B8589C" w:rsidP="00C22984">
            <w:pPr>
              <w:jc w:val="center"/>
              <w:rPr>
                <w:rFonts w:ascii="宋体" w:hAnsi="宋体" w:cs="宋体"/>
                <w:szCs w:val="21"/>
              </w:rPr>
            </w:pPr>
          </w:p>
        </w:tc>
        <w:tc>
          <w:tcPr>
            <w:tcW w:w="307" w:type="pct"/>
            <w:vAlign w:val="center"/>
          </w:tcPr>
          <w:p w:rsidR="00B8589C" w:rsidRPr="001D45B9" w:rsidRDefault="00B8589C" w:rsidP="00C22984">
            <w:pPr>
              <w:jc w:val="center"/>
              <w:rPr>
                <w:rFonts w:ascii="宋体" w:hAnsi="宋体" w:cs="宋体"/>
                <w:szCs w:val="21"/>
              </w:rPr>
            </w:pPr>
          </w:p>
        </w:tc>
        <w:tc>
          <w:tcPr>
            <w:tcW w:w="455" w:type="pct"/>
            <w:tcBorders>
              <w:right w:val="single" w:sz="4" w:space="0" w:color="auto"/>
            </w:tcBorders>
            <w:vAlign w:val="center"/>
          </w:tcPr>
          <w:p w:rsidR="00B8589C" w:rsidRPr="001D45B9" w:rsidRDefault="00B8589C" w:rsidP="00C22984">
            <w:pPr>
              <w:ind w:leftChars="-44" w:left="-92"/>
              <w:jc w:val="center"/>
              <w:rPr>
                <w:rFonts w:ascii="宋体" w:hAnsi="宋体" w:cs="宋体"/>
                <w:szCs w:val="21"/>
              </w:rPr>
            </w:pPr>
          </w:p>
        </w:tc>
        <w:tc>
          <w:tcPr>
            <w:tcW w:w="436" w:type="pct"/>
            <w:tcBorders>
              <w:left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p>
        </w:tc>
        <w:tc>
          <w:tcPr>
            <w:tcW w:w="786" w:type="pct"/>
            <w:vAlign w:val="center"/>
          </w:tcPr>
          <w:p w:rsidR="00B8589C" w:rsidRPr="001D45B9" w:rsidRDefault="00B8589C" w:rsidP="00C22984">
            <w:pPr>
              <w:jc w:val="center"/>
              <w:rPr>
                <w:rFonts w:ascii="宋体" w:hAnsi="宋体" w:cs="宋体"/>
                <w:szCs w:val="21"/>
              </w:rPr>
            </w:pPr>
          </w:p>
        </w:tc>
        <w:tc>
          <w:tcPr>
            <w:tcW w:w="1800" w:type="pct"/>
            <w:vAlign w:val="center"/>
          </w:tcPr>
          <w:p w:rsidR="00B8589C" w:rsidRPr="001D45B9" w:rsidRDefault="00B8589C" w:rsidP="00C22984">
            <w:pPr>
              <w:jc w:val="center"/>
              <w:rPr>
                <w:rFonts w:ascii="宋体" w:hAnsi="宋体" w:cs="宋体"/>
                <w:szCs w:val="21"/>
              </w:rPr>
            </w:pPr>
          </w:p>
        </w:tc>
        <w:tc>
          <w:tcPr>
            <w:tcW w:w="335" w:type="pct"/>
            <w:vAlign w:val="center"/>
          </w:tcPr>
          <w:p w:rsidR="00B8589C" w:rsidRPr="001D45B9" w:rsidRDefault="00B8589C" w:rsidP="00C22984">
            <w:pPr>
              <w:jc w:val="center"/>
              <w:rPr>
                <w:rFonts w:ascii="宋体" w:hAnsi="宋体" w:cs="宋体"/>
                <w:szCs w:val="21"/>
              </w:rPr>
            </w:pPr>
          </w:p>
        </w:tc>
        <w:tc>
          <w:tcPr>
            <w:tcW w:w="347" w:type="pct"/>
            <w:vAlign w:val="center"/>
          </w:tcPr>
          <w:p w:rsidR="00B8589C" w:rsidRPr="001D45B9" w:rsidRDefault="00B8589C" w:rsidP="00C22984">
            <w:pPr>
              <w:jc w:val="center"/>
              <w:rPr>
                <w:rFonts w:ascii="宋体" w:hAnsi="宋体" w:cs="宋体"/>
                <w:szCs w:val="21"/>
              </w:rPr>
            </w:pPr>
          </w:p>
        </w:tc>
        <w:tc>
          <w:tcPr>
            <w:tcW w:w="307" w:type="pct"/>
            <w:vAlign w:val="center"/>
          </w:tcPr>
          <w:p w:rsidR="00B8589C" w:rsidRPr="001D45B9" w:rsidRDefault="00B8589C" w:rsidP="00C22984">
            <w:pPr>
              <w:jc w:val="center"/>
              <w:rPr>
                <w:rFonts w:ascii="宋体" w:hAnsi="宋体" w:cs="宋体"/>
                <w:szCs w:val="21"/>
              </w:rPr>
            </w:pPr>
          </w:p>
        </w:tc>
        <w:tc>
          <w:tcPr>
            <w:tcW w:w="455" w:type="pct"/>
            <w:tcBorders>
              <w:right w:val="single" w:sz="4" w:space="0" w:color="auto"/>
            </w:tcBorders>
            <w:vAlign w:val="center"/>
          </w:tcPr>
          <w:p w:rsidR="00B8589C" w:rsidRPr="001D45B9" w:rsidRDefault="00B8589C" w:rsidP="00C22984">
            <w:pPr>
              <w:ind w:leftChars="-44" w:left="-92"/>
              <w:jc w:val="center"/>
              <w:rPr>
                <w:rFonts w:ascii="宋体" w:hAnsi="宋体" w:cs="宋体"/>
                <w:szCs w:val="21"/>
              </w:rPr>
            </w:pPr>
          </w:p>
        </w:tc>
        <w:tc>
          <w:tcPr>
            <w:tcW w:w="436" w:type="pct"/>
            <w:tcBorders>
              <w:left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r>
      <w:tr w:rsidR="00B8589C" w:rsidRPr="001D45B9" w:rsidTr="00C22984">
        <w:trPr>
          <w:cantSplit/>
          <w:trHeight w:val="397"/>
          <w:jc w:val="center"/>
        </w:trPr>
        <w:tc>
          <w:tcPr>
            <w:tcW w:w="3120" w:type="pct"/>
            <w:gridSpan w:val="3"/>
            <w:tcBorders>
              <w:lef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bCs/>
                <w:i/>
                <w:iCs/>
                <w:szCs w:val="21"/>
              </w:rPr>
              <w:t>合　　计</w:t>
            </w:r>
          </w:p>
        </w:tc>
        <w:tc>
          <w:tcPr>
            <w:tcW w:w="989" w:type="pct"/>
            <w:gridSpan w:val="3"/>
            <w:vAlign w:val="center"/>
          </w:tcPr>
          <w:p w:rsidR="00B8589C" w:rsidRPr="001D45B9" w:rsidRDefault="00B8589C" w:rsidP="00C22984">
            <w:pPr>
              <w:jc w:val="left"/>
              <w:rPr>
                <w:rFonts w:ascii="宋体" w:hAnsi="宋体" w:cs="宋体"/>
                <w:szCs w:val="21"/>
              </w:rPr>
            </w:pPr>
            <w:r w:rsidRPr="001D45B9">
              <w:rPr>
                <w:rFonts w:ascii="宋体" w:hAnsi="宋体" w:cs="宋体" w:hint="eastAsia"/>
                <w:bCs/>
                <w:szCs w:val="21"/>
              </w:rPr>
              <w:t>数量合计：</w:t>
            </w:r>
          </w:p>
        </w:tc>
        <w:tc>
          <w:tcPr>
            <w:tcW w:w="891" w:type="pct"/>
            <w:gridSpan w:val="2"/>
            <w:tcBorders>
              <w:right w:val="single" w:sz="4" w:space="0" w:color="auto"/>
            </w:tcBorders>
            <w:vAlign w:val="center"/>
          </w:tcPr>
          <w:p w:rsidR="00B8589C" w:rsidRPr="001D45B9" w:rsidRDefault="00B8589C" w:rsidP="00C22984">
            <w:pPr>
              <w:jc w:val="left"/>
              <w:rPr>
                <w:rFonts w:ascii="宋体" w:hAnsi="宋体" w:cs="宋体"/>
                <w:szCs w:val="21"/>
              </w:rPr>
            </w:pPr>
            <w:r w:rsidRPr="001D45B9">
              <w:rPr>
                <w:rFonts w:ascii="宋体" w:hAnsi="宋体" w:cs="宋体" w:hint="eastAsia"/>
                <w:bCs/>
                <w:szCs w:val="21"/>
              </w:rPr>
              <w:t>报价合计：　　　　　元</w:t>
            </w:r>
          </w:p>
        </w:tc>
      </w:tr>
      <w:tr w:rsidR="00B8589C" w:rsidRPr="001D45B9" w:rsidTr="00C22984">
        <w:trPr>
          <w:cantSplit/>
          <w:trHeight w:val="397"/>
          <w:jc w:val="center"/>
        </w:trPr>
        <w:tc>
          <w:tcPr>
            <w:tcW w:w="5000" w:type="pct"/>
            <w:gridSpan w:val="8"/>
            <w:tcBorders>
              <w:left w:val="single" w:sz="4" w:space="0" w:color="auto"/>
              <w:right w:val="single" w:sz="4" w:space="0" w:color="auto"/>
            </w:tcBorders>
            <w:vAlign w:val="center"/>
          </w:tcPr>
          <w:p w:rsidR="00B8589C" w:rsidRPr="001D45B9" w:rsidRDefault="00B8589C" w:rsidP="00C22984">
            <w:pPr>
              <w:jc w:val="left"/>
              <w:rPr>
                <w:rFonts w:ascii="宋体" w:hAnsi="宋体" w:cs="宋体"/>
                <w:szCs w:val="21"/>
              </w:rPr>
            </w:pPr>
            <w:r w:rsidRPr="001D45B9">
              <w:rPr>
                <w:rFonts w:ascii="宋体" w:hAnsi="宋体" w:cs="宋体" w:hint="eastAsia"/>
                <w:szCs w:val="21"/>
              </w:rPr>
              <w:t>（二）其它标的物</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序号</w:t>
            </w:r>
          </w:p>
        </w:tc>
        <w:tc>
          <w:tcPr>
            <w:tcW w:w="786"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分项名称</w:t>
            </w:r>
          </w:p>
        </w:tc>
        <w:tc>
          <w:tcPr>
            <w:tcW w:w="1800"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品牌、规格型号、主要技术参数</w:t>
            </w:r>
          </w:p>
        </w:tc>
        <w:tc>
          <w:tcPr>
            <w:tcW w:w="335"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制造商</w:t>
            </w:r>
          </w:p>
        </w:tc>
        <w:tc>
          <w:tcPr>
            <w:tcW w:w="34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数量</w:t>
            </w:r>
          </w:p>
        </w:tc>
        <w:tc>
          <w:tcPr>
            <w:tcW w:w="30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单价</w:t>
            </w:r>
          </w:p>
        </w:tc>
        <w:tc>
          <w:tcPr>
            <w:tcW w:w="455" w:type="pct"/>
            <w:tcBorders>
              <w:right w:val="single" w:sz="4" w:space="0" w:color="auto"/>
            </w:tcBorders>
            <w:vAlign w:val="center"/>
          </w:tcPr>
          <w:p w:rsidR="00B8589C" w:rsidRPr="001D45B9" w:rsidRDefault="00B8589C" w:rsidP="00C22984">
            <w:pPr>
              <w:ind w:leftChars="-44" w:left="-92"/>
              <w:jc w:val="center"/>
              <w:rPr>
                <w:rFonts w:ascii="宋体" w:hAnsi="宋体" w:cs="宋体"/>
                <w:szCs w:val="21"/>
              </w:rPr>
            </w:pPr>
            <w:r w:rsidRPr="001D45B9">
              <w:rPr>
                <w:rFonts w:ascii="宋体" w:hAnsi="宋体" w:cs="宋体" w:hint="eastAsia"/>
                <w:szCs w:val="21"/>
              </w:rPr>
              <w:t>合计（元）</w:t>
            </w:r>
          </w:p>
        </w:tc>
        <w:tc>
          <w:tcPr>
            <w:tcW w:w="436" w:type="pct"/>
            <w:tcBorders>
              <w:left w:val="single" w:sz="4" w:space="0" w:color="auto"/>
              <w:righ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广东省现市场零售价</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p>
        </w:tc>
        <w:tc>
          <w:tcPr>
            <w:tcW w:w="786" w:type="pct"/>
            <w:vAlign w:val="center"/>
          </w:tcPr>
          <w:p w:rsidR="00B8589C" w:rsidRPr="001D45B9" w:rsidRDefault="00B8589C" w:rsidP="00C22984">
            <w:pPr>
              <w:jc w:val="center"/>
              <w:rPr>
                <w:rFonts w:ascii="宋体" w:hAnsi="宋体" w:cs="宋体"/>
                <w:szCs w:val="21"/>
              </w:rPr>
            </w:pPr>
          </w:p>
        </w:tc>
        <w:tc>
          <w:tcPr>
            <w:tcW w:w="1800" w:type="pct"/>
            <w:vAlign w:val="center"/>
          </w:tcPr>
          <w:p w:rsidR="00B8589C" w:rsidRPr="001D45B9" w:rsidRDefault="00B8589C" w:rsidP="00C22984">
            <w:pPr>
              <w:jc w:val="center"/>
              <w:rPr>
                <w:rFonts w:ascii="宋体" w:hAnsi="宋体" w:cs="宋体"/>
                <w:szCs w:val="21"/>
              </w:rPr>
            </w:pPr>
          </w:p>
        </w:tc>
        <w:tc>
          <w:tcPr>
            <w:tcW w:w="335" w:type="pct"/>
            <w:vAlign w:val="center"/>
          </w:tcPr>
          <w:p w:rsidR="00B8589C" w:rsidRPr="001D45B9" w:rsidRDefault="00B8589C" w:rsidP="00C22984">
            <w:pPr>
              <w:jc w:val="center"/>
              <w:rPr>
                <w:rFonts w:ascii="宋体" w:hAnsi="宋体" w:cs="宋体"/>
                <w:szCs w:val="21"/>
              </w:rPr>
            </w:pPr>
          </w:p>
        </w:tc>
        <w:tc>
          <w:tcPr>
            <w:tcW w:w="347" w:type="pct"/>
            <w:vAlign w:val="center"/>
          </w:tcPr>
          <w:p w:rsidR="00B8589C" w:rsidRPr="001D45B9" w:rsidRDefault="00B8589C" w:rsidP="00C22984">
            <w:pPr>
              <w:jc w:val="center"/>
              <w:rPr>
                <w:rFonts w:ascii="宋体" w:hAnsi="宋体" w:cs="宋体"/>
                <w:szCs w:val="21"/>
              </w:rPr>
            </w:pPr>
          </w:p>
        </w:tc>
        <w:tc>
          <w:tcPr>
            <w:tcW w:w="307" w:type="pct"/>
            <w:vAlign w:val="center"/>
          </w:tcPr>
          <w:p w:rsidR="00B8589C" w:rsidRPr="001D45B9" w:rsidRDefault="00B8589C" w:rsidP="00C22984">
            <w:pPr>
              <w:jc w:val="center"/>
              <w:rPr>
                <w:rFonts w:ascii="宋体" w:hAnsi="宋体" w:cs="宋体"/>
                <w:szCs w:val="21"/>
              </w:rPr>
            </w:pPr>
          </w:p>
        </w:tc>
        <w:tc>
          <w:tcPr>
            <w:tcW w:w="455" w:type="pct"/>
            <w:tcBorders>
              <w:right w:val="single" w:sz="4" w:space="0" w:color="auto"/>
            </w:tcBorders>
            <w:vAlign w:val="center"/>
          </w:tcPr>
          <w:p w:rsidR="00B8589C" w:rsidRPr="001D45B9" w:rsidRDefault="00B8589C" w:rsidP="00C22984">
            <w:pPr>
              <w:ind w:leftChars="-44" w:left="-92"/>
              <w:jc w:val="center"/>
              <w:rPr>
                <w:rFonts w:ascii="宋体" w:hAnsi="宋体" w:cs="宋体"/>
                <w:szCs w:val="21"/>
              </w:rPr>
            </w:pPr>
          </w:p>
        </w:tc>
        <w:tc>
          <w:tcPr>
            <w:tcW w:w="436" w:type="pct"/>
            <w:tcBorders>
              <w:left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p>
        </w:tc>
        <w:tc>
          <w:tcPr>
            <w:tcW w:w="786" w:type="pct"/>
            <w:vAlign w:val="center"/>
          </w:tcPr>
          <w:p w:rsidR="00B8589C" w:rsidRPr="001D45B9" w:rsidRDefault="00B8589C" w:rsidP="00C22984">
            <w:pPr>
              <w:jc w:val="center"/>
              <w:rPr>
                <w:rFonts w:ascii="宋体" w:hAnsi="宋体" w:cs="宋体"/>
                <w:szCs w:val="21"/>
              </w:rPr>
            </w:pPr>
          </w:p>
        </w:tc>
        <w:tc>
          <w:tcPr>
            <w:tcW w:w="1800" w:type="pct"/>
            <w:vAlign w:val="center"/>
          </w:tcPr>
          <w:p w:rsidR="00B8589C" w:rsidRPr="001D45B9" w:rsidRDefault="00B8589C" w:rsidP="00C22984">
            <w:pPr>
              <w:jc w:val="center"/>
              <w:rPr>
                <w:rFonts w:ascii="宋体" w:hAnsi="宋体" w:cs="宋体"/>
                <w:szCs w:val="21"/>
              </w:rPr>
            </w:pPr>
          </w:p>
        </w:tc>
        <w:tc>
          <w:tcPr>
            <w:tcW w:w="335" w:type="pct"/>
            <w:vAlign w:val="center"/>
          </w:tcPr>
          <w:p w:rsidR="00B8589C" w:rsidRPr="001D45B9" w:rsidRDefault="00B8589C" w:rsidP="00C22984">
            <w:pPr>
              <w:jc w:val="center"/>
              <w:rPr>
                <w:rFonts w:ascii="宋体" w:hAnsi="宋体" w:cs="宋体"/>
                <w:szCs w:val="21"/>
              </w:rPr>
            </w:pPr>
          </w:p>
        </w:tc>
        <w:tc>
          <w:tcPr>
            <w:tcW w:w="347" w:type="pct"/>
            <w:vAlign w:val="center"/>
          </w:tcPr>
          <w:p w:rsidR="00B8589C" w:rsidRPr="001D45B9" w:rsidRDefault="00B8589C" w:rsidP="00C22984">
            <w:pPr>
              <w:jc w:val="center"/>
              <w:rPr>
                <w:rFonts w:ascii="宋体" w:hAnsi="宋体" w:cs="宋体"/>
                <w:szCs w:val="21"/>
              </w:rPr>
            </w:pPr>
          </w:p>
        </w:tc>
        <w:tc>
          <w:tcPr>
            <w:tcW w:w="307" w:type="pct"/>
            <w:vAlign w:val="center"/>
          </w:tcPr>
          <w:p w:rsidR="00B8589C" w:rsidRPr="001D45B9" w:rsidRDefault="00B8589C" w:rsidP="00C22984">
            <w:pPr>
              <w:jc w:val="center"/>
              <w:rPr>
                <w:rFonts w:ascii="宋体" w:hAnsi="宋体" w:cs="宋体"/>
                <w:szCs w:val="21"/>
              </w:rPr>
            </w:pPr>
          </w:p>
        </w:tc>
        <w:tc>
          <w:tcPr>
            <w:tcW w:w="455" w:type="pct"/>
            <w:tcBorders>
              <w:right w:val="single" w:sz="4" w:space="0" w:color="auto"/>
            </w:tcBorders>
            <w:vAlign w:val="center"/>
          </w:tcPr>
          <w:p w:rsidR="00B8589C" w:rsidRPr="001D45B9" w:rsidRDefault="00B8589C" w:rsidP="00C22984">
            <w:pPr>
              <w:ind w:leftChars="-44" w:left="-92"/>
              <w:jc w:val="center"/>
              <w:rPr>
                <w:rFonts w:ascii="宋体" w:hAnsi="宋体" w:cs="宋体"/>
                <w:szCs w:val="21"/>
              </w:rPr>
            </w:pPr>
          </w:p>
        </w:tc>
        <w:tc>
          <w:tcPr>
            <w:tcW w:w="436" w:type="pct"/>
            <w:tcBorders>
              <w:left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tabs>
                <w:tab w:val="left" w:pos="1955"/>
              </w:tabs>
              <w:ind w:left="2100" w:hanging="420"/>
              <w:jc w:val="center"/>
              <w:rPr>
                <w:rFonts w:ascii="宋体" w:hAnsi="宋体" w:cs="宋体"/>
                <w:szCs w:val="21"/>
              </w:rPr>
            </w:pPr>
            <w:r w:rsidRPr="001D45B9">
              <w:rPr>
                <w:spacing w:val="-20"/>
                <w:szCs w:val="21"/>
              </w:rPr>
              <w:tab/>
            </w:r>
          </w:p>
        </w:tc>
        <w:tc>
          <w:tcPr>
            <w:tcW w:w="786" w:type="pct"/>
            <w:vAlign w:val="center"/>
          </w:tcPr>
          <w:p w:rsidR="00B8589C" w:rsidRPr="001D45B9" w:rsidRDefault="00B8589C" w:rsidP="00C22984">
            <w:pPr>
              <w:rPr>
                <w:rFonts w:ascii="宋体" w:hAnsi="宋体" w:cs="宋体"/>
                <w:bCs/>
                <w:szCs w:val="21"/>
              </w:rPr>
            </w:pPr>
          </w:p>
        </w:tc>
        <w:tc>
          <w:tcPr>
            <w:tcW w:w="1800" w:type="pct"/>
            <w:vAlign w:val="center"/>
          </w:tcPr>
          <w:p w:rsidR="00B8589C" w:rsidRPr="001D45B9" w:rsidRDefault="00B8589C" w:rsidP="00C22984">
            <w:pPr>
              <w:rPr>
                <w:rFonts w:ascii="宋体" w:hAnsi="宋体" w:cs="宋体"/>
                <w:bCs/>
                <w:szCs w:val="21"/>
              </w:rPr>
            </w:pPr>
          </w:p>
        </w:tc>
        <w:tc>
          <w:tcPr>
            <w:tcW w:w="335" w:type="pct"/>
            <w:vAlign w:val="center"/>
          </w:tcPr>
          <w:p w:rsidR="00B8589C" w:rsidRPr="001D45B9" w:rsidRDefault="00B8589C" w:rsidP="00C22984">
            <w:pPr>
              <w:jc w:val="center"/>
              <w:rPr>
                <w:rFonts w:ascii="宋体" w:hAnsi="宋体" w:cs="宋体"/>
                <w:bCs/>
                <w:szCs w:val="21"/>
              </w:rPr>
            </w:pPr>
          </w:p>
        </w:tc>
        <w:tc>
          <w:tcPr>
            <w:tcW w:w="347" w:type="pct"/>
            <w:vAlign w:val="center"/>
          </w:tcPr>
          <w:p w:rsidR="00B8589C" w:rsidRPr="001D45B9" w:rsidRDefault="00B8589C" w:rsidP="00C22984">
            <w:pPr>
              <w:jc w:val="center"/>
              <w:rPr>
                <w:rFonts w:ascii="宋体" w:hAnsi="宋体" w:cs="宋体"/>
                <w:bCs/>
                <w:szCs w:val="21"/>
              </w:rPr>
            </w:pPr>
          </w:p>
        </w:tc>
        <w:tc>
          <w:tcPr>
            <w:tcW w:w="307" w:type="pct"/>
            <w:vAlign w:val="center"/>
          </w:tcPr>
          <w:p w:rsidR="00B8589C" w:rsidRPr="001D45B9" w:rsidRDefault="00B8589C" w:rsidP="00C22984">
            <w:pPr>
              <w:rPr>
                <w:rFonts w:ascii="宋体" w:hAnsi="宋体" w:cs="宋体"/>
                <w:bCs/>
                <w:szCs w:val="21"/>
              </w:rPr>
            </w:pPr>
          </w:p>
        </w:tc>
        <w:tc>
          <w:tcPr>
            <w:tcW w:w="455" w:type="pct"/>
            <w:tcBorders>
              <w:right w:val="single" w:sz="4" w:space="0" w:color="auto"/>
            </w:tcBorders>
            <w:vAlign w:val="center"/>
          </w:tcPr>
          <w:p w:rsidR="00B8589C" w:rsidRPr="001D45B9" w:rsidRDefault="00B8589C" w:rsidP="00C22984">
            <w:pPr>
              <w:rPr>
                <w:rFonts w:ascii="宋体" w:hAnsi="宋体" w:cs="宋体"/>
                <w:bCs/>
                <w:szCs w:val="21"/>
              </w:rPr>
            </w:pPr>
          </w:p>
        </w:tc>
        <w:tc>
          <w:tcPr>
            <w:tcW w:w="436" w:type="pct"/>
            <w:tcBorders>
              <w:left w:val="single" w:sz="4" w:space="0" w:color="auto"/>
              <w:right w:val="single" w:sz="4" w:space="0" w:color="auto"/>
            </w:tcBorders>
            <w:vAlign w:val="center"/>
          </w:tcPr>
          <w:p w:rsidR="00B8589C" w:rsidRPr="001D45B9" w:rsidRDefault="00B8589C" w:rsidP="00C22984">
            <w:pPr>
              <w:rPr>
                <w:rFonts w:ascii="宋体" w:hAnsi="宋体" w:cs="宋体"/>
                <w:bCs/>
                <w:szCs w:val="21"/>
              </w:rPr>
            </w:pPr>
          </w:p>
        </w:tc>
      </w:tr>
      <w:tr w:rsidR="00B8589C" w:rsidRPr="001D45B9" w:rsidTr="00C22984">
        <w:trPr>
          <w:cantSplit/>
          <w:trHeight w:val="397"/>
          <w:jc w:val="center"/>
        </w:trPr>
        <w:tc>
          <w:tcPr>
            <w:tcW w:w="3120" w:type="pct"/>
            <w:gridSpan w:val="3"/>
            <w:tcBorders>
              <w:left w:val="single" w:sz="4" w:space="0" w:color="auto"/>
              <w:bottom w:val="single" w:sz="4" w:space="0" w:color="auto"/>
            </w:tcBorders>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i/>
                <w:iCs/>
                <w:szCs w:val="21"/>
              </w:rPr>
              <w:t>合　　计</w:t>
            </w:r>
          </w:p>
        </w:tc>
        <w:tc>
          <w:tcPr>
            <w:tcW w:w="989" w:type="pct"/>
            <w:gridSpan w:val="3"/>
            <w:tcBorders>
              <w:bottom w:val="single" w:sz="4" w:space="0" w:color="auto"/>
            </w:tcBorders>
            <w:vAlign w:val="center"/>
          </w:tcPr>
          <w:p w:rsidR="00B8589C" w:rsidRPr="001D45B9" w:rsidRDefault="00B8589C" w:rsidP="00C22984">
            <w:pPr>
              <w:rPr>
                <w:rFonts w:ascii="宋体" w:hAnsi="宋体" w:cs="宋体"/>
                <w:bCs/>
                <w:szCs w:val="21"/>
              </w:rPr>
            </w:pPr>
            <w:r w:rsidRPr="001D45B9">
              <w:rPr>
                <w:rFonts w:ascii="宋体" w:hAnsi="宋体" w:cs="宋体" w:hint="eastAsia"/>
                <w:bCs/>
                <w:szCs w:val="21"/>
              </w:rPr>
              <w:t>数量合计：</w:t>
            </w:r>
          </w:p>
        </w:tc>
        <w:tc>
          <w:tcPr>
            <w:tcW w:w="891" w:type="pct"/>
            <w:gridSpan w:val="2"/>
            <w:tcBorders>
              <w:bottom w:val="single" w:sz="4" w:space="0" w:color="auto"/>
              <w:right w:val="single" w:sz="4" w:space="0" w:color="auto"/>
            </w:tcBorders>
            <w:vAlign w:val="center"/>
          </w:tcPr>
          <w:p w:rsidR="00B8589C" w:rsidRPr="001D45B9" w:rsidRDefault="00B8589C" w:rsidP="00C22984">
            <w:pPr>
              <w:rPr>
                <w:rFonts w:ascii="宋体" w:hAnsi="宋体" w:cs="宋体"/>
                <w:bCs/>
                <w:szCs w:val="21"/>
              </w:rPr>
            </w:pPr>
            <w:r w:rsidRPr="001D45B9">
              <w:rPr>
                <w:rFonts w:ascii="宋体" w:hAnsi="宋体" w:cs="宋体" w:hint="eastAsia"/>
                <w:bCs/>
                <w:szCs w:val="21"/>
              </w:rPr>
              <w:t>报价合计：　　　　　元</w:t>
            </w:r>
          </w:p>
        </w:tc>
      </w:tr>
      <w:tr w:rsidR="00B8589C" w:rsidRPr="001D45B9" w:rsidTr="00C22984">
        <w:trPr>
          <w:cantSplit/>
          <w:trHeight w:val="397"/>
          <w:jc w:val="center"/>
        </w:trPr>
        <w:tc>
          <w:tcPr>
            <w:tcW w:w="5000" w:type="pct"/>
            <w:gridSpan w:val="8"/>
            <w:tcBorders>
              <w:left w:val="single" w:sz="4" w:space="0" w:color="auto"/>
              <w:right w:val="single" w:sz="4" w:space="0" w:color="auto"/>
            </w:tcBorders>
            <w:vAlign w:val="center"/>
          </w:tcPr>
          <w:p w:rsidR="00B8589C" w:rsidRPr="001D45B9" w:rsidRDefault="00B8589C" w:rsidP="00C22984">
            <w:pPr>
              <w:rPr>
                <w:rFonts w:ascii="宋体" w:hAnsi="宋体" w:cs="宋体"/>
                <w:szCs w:val="21"/>
              </w:rPr>
            </w:pPr>
            <w:r w:rsidRPr="001D45B9">
              <w:rPr>
                <w:rFonts w:ascii="宋体" w:hAnsi="宋体" w:cs="宋体" w:hint="eastAsia"/>
                <w:szCs w:val="21"/>
              </w:rPr>
              <w:t>二、伴随服务详列</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序号</w:t>
            </w:r>
          </w:p>
        </w:tc>
        <w:tc>
          <w:tcPr>
            <w:tcW w:w="786"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分项名称</w:t>
            </w:r>
          </w:p>
        </w:tc>
        <w:tc>
          <w:tcPr>
            <w:tcW w:w="1800"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具体服务内容</w:t>
            </w:r>
          </w:p>
        </w:tc>
        <w:tc>
          <w:tcPr>
            <w:tcW w:w="335" w:type="pct"/>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单位</w:t>
            </w:r>
          </w:p>
        </w:tc>
        <w:tc>
          <w:tcPr>
            <w:tcW w:w="347" w:type="pct"/>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数量</w:t>
            </w:r>
          </w:p>
        </w:tc>
        <w:tc>
          <w:tcPr>
            <w:tcW w:w="30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单价</w:t>
            </w:r>
          </w:p>
        </w:tc>
        <w:tc>
          <w:tcPr>
            <w:tcW w:w="455" w:type="pct"/>
            <w:vAlign w:val="center"/>
          </w:tcPr>
          <w:p w:rsidR="00B8589C" w:rsidRPr="001D45B9" w:rsidRDefault="00B8589C" w:rsidP="00C22984">
            <w:pPr>
              <w:ind w:leftChars="-44" w:left="-92"/>
              <w:jc w:val="center"/>
              <w:rPr>
                <w:rFonts w:ascii="宋体" w:hAnsi="宋体" w:cs="宋体"/>
                <w:szCs w:val="21"/>
              </w:rPr>
            </w:pPr>
            <w:r w:rsidRPr="001D45B9">
              <w:rPr>
                <w:rFonts w:ascii="宋体" w:hAnsi="宋体" w:cs="宋体" w:hint="eastAsia"/>
                <w:szCs w:val="21"/>
              </w:rPr>
              <w:t>合计（元）</w:t>
            </w:r>
          </w:p>
        </w:tc>
        <w:tc>
          <w:tcPr>
            <w:tcW w:w="436" w:type="pct"/>
            <w:tcBorders>
              <w:righ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备注</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tabs>
                <w:tab w:val="left" w:pos="1955"/>
              </w:tabs>
              <w:ind w:left="2100" w:hanging="420"/>
              <w:jc w:val="center"/>
              <w:rPr>
                <w:rFonts w:ascii="宋体" w:hAnsi="宋体" w:cs="宋体"/>
                <w:szCs w:val="21"/>
              </w:rPr>
            </w:pPr>
          </w:p>
        </w:tc>
        <w:tc>
          <w:tcPr>
            <w:tcW w:w="786" w:type="pct"/>
            <w:vAlign w:val="center"/>
          </w:tcPr>
          <w:p w:rsidR="00B8589C" w:rsidRPr="001D45B9" w:rsidRDefault="00B8589C" w:rsidP="00C22984">
            <w:pPr>
              <w:rPr>
                <w:rFonts w:ascii="宋体" w:hAnsi="宋体" w:cs="宋体"/>
                <w:szCs w:val="21"/>
              </w:rPr>
            </w:pPr>
          </w:p>
        </w:tc>
        <w:tc>
          <w:tcPr>
            <w:tcW w:w="1800" w:type="pct"/>
            <w:vAlign w:val="center"/>
          </w:tcPr>
          <w:p w:rsidR="00B8589C" w:rsidRPr="001D45B9" w:rsidRDefault="00B8589C" w:rsidP="00C22984">
            <w:pPr>
              <w:rPr>
                <w:rFonts w:ascii="宋体" w:hAnsi="宋体" w:cs="宋体"/>
                <w:bCs/>
                <w:szCs w:val="21"/>
              </w:rPr>
            </w:pPr>
          </w:p>
        </w:tc>
        <w:tc>
          <w:tcPr>
            <w:tcW w:w="335" w:type="pct"/>
            <w:vAlign w:val="center"/>
          </w:tcPr>
          <w:p w:rsidR="00B8589C" w:rsidRPr="001D45B9" w:rsidRDefault="00B8589C" w:rsidP="00C22984">
            <w:pPr>
              <w:jc w:val="center"/>
              <w:rPr>
                <w:rFonts w:ascii="宋体" w:hAnsi="宋体" w:cs="宋体"/>
                <w:bCs/>
                <w:szCs w:val="21"/>
              </w:rPr>
            </w:pPr>
          </w:p>
        </w:tc>
        <w:tc>
          <w:tcPr>
            <w:tcW w:w="347" w:type="pct"/>
            <w:vAlign w:val="center"/>
          </w:tcPr>
          <w:p w:rsidR="00B8589C" w:rsidRPr="001D45B9" w:rsidRDefault="00B8589C" w:rsidP="00C22984">
            <w:pPr>
              <w:jc w:val="center"/>
              <w:rPr>
                <w:rFonts w:ascii="宋体" w:hAnsi="宋体" w:cs="宋体"/>
                <w:bCs/>
                <w:szCs w:val="21"/>
              </w:rPr>
            </w:pPr>
          </w:p>
        </w:tc>
        <w:tc>
          <w:tcPr>
            <w:tcW w:w="307" w:type="pct"/>
            <w:vAlign w:val="center"/>
          </w:tcPr>
          <w:p w:rsidR="00B8589C" w:rsidRPr="001D45B9" w:rsidRDefault="00B8589C" w:rsidP="00C22984">
            <w:pPr>
              <w:rPr>
                <w:rFonts w:ascii="宋体" w:hAnsi="宋体" w:cs="宋体"/>
                <w:bCs/>
                <w:szCs w:val="21"/>
              </w:rPr>
            </w:pPr>
          </w:p>
        </w:tc>
        <w:tc>
          <w:tcPr>
            <w:tcW w:w="455" w:type="pct"/>
            <w:vAlign w:val="center"/>
          </w:tcPr>
          <w:p w:rsidR="00B8589C" w:rsidRPr="001D45B9" w:rsidRDefault="00B8589C" w:rsidP="00C22984">
            <w:pPr>
              <w:rPr>
                <w:rFonts w:ascii="宋体" w:hAnsi="宋体" w:cs="宋体"/>
                <w:szCs w:val="21"/>
              </w:rPr>
            </w:pPr>
          </w:p>
        </w:tc>
        <w:tc>
          <w:tcPr>
            <w:tcW w:w="436" w:type="pct"/>
            <w:tcBorders>
              <w:right w:val="single" w:sz="4" w:space="0" w:color="auto"/>
            </w:tcBorders>
            <w:vAlign w:val="center"/>
          </w:tcPr>
          <w:p w:rsidR="00B8589C" w:rsidRPr="001D45B9" w:rsidRDefault="00B8589C" w:rsidP="00C22984">
            <w:pPr>
              <w:rPr>
                <w:rFonts w:ascii="宋体" w:hAnsi="宋体" w:cs="宋体"/>
                <w:bCs/>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tabs>
                <w:tab w:val="left" w:pos="1955"/>
              </w:tabs>
              <w:ind w:left="2100" w:hanging="420"/>
              <w:jc w:val="center"/>
              <w:rPr>
                <w:rFonts w:ascii="宋体" w:hAnsi="宋体" w:cs="宋体"/>
                <w:szCs w:val="21"/>
              </w:rPr>
            </w:pPr>
          </w:p>
        </w:tc>
        <w:tc>
          <w:tcPr>
            <w:tcW w:w="786" w:type="pct"/>
            <w:vAlign w:val="center"/>
          </w:tcPr>
          <w:p w:rsidR="00B8589C" w:rsidRPr="001D45B9" w:rsidRDefault="00B8589C" w:rsidP="00C22984">
            <w:pPr>
              <w:rPr>
                <w:rFonts w:ascii="宋体" w:hAnsi="宋体" w:cs="宋体"/>
                <w:szCs w:val="21"/>
              </w:rPr>
            </w:pPr>
          </w:p>
        </w:tc>
        <w:tc>
          <w:tcPr>
            <w:tcW w:w="1800" w:type="pct"/>
            <w:vAlign w:val="center"/>
          </w:tcPr>
          <w:p w:rsidR="00B8589C" w:rsidRPr="001D45B9" w:rsidRDefault="00B8589C" w:rsidP="00C22984">
            <w:pPr>
              <w:rPr>
                <w:rFonts w:ascii="宋体" w:hAnsi="宋体" w:cs="宋体"/>
                <w:bCs/>
                <w:szCs w:val="21"/>
              </w:rPr>
            </w:pPr>
          </w:p>
        </w:tc>
        <w:tc>
          <w:tcPr>
            <w:tcW w:w="335" w:type="pct"/>
            <w:vAlign w:val="center"/>
          </w:tcPr>
          <w:p w:rsidR="00B8589C" w:rsidRPr="001D45B9" w:rsidRDefault="00B8589C" w:rsidP="00C22984">
            <w:pPr>
              <w:jc w:val="center"/>
              <w:rPr>
                <w:rFonts w:ascii="宋体" w:hAnsi="宋体" w:cs="宋体"/>
                <w:bCs/>
                <w:szCs w:val="21"/>
              </w:rPr>
            </w:pPr>
          </w:p>
        </w:tc>
        <w:tc>
          <w:tcPr>
            <w:tcW w:w="347" w:type="pct"/>
            <w:vAlign w:val="center"/>
          </w:tcPr>
          <w:p w:rsidR="00B8589C" w:rsidRPr="001D45B9" w:rsidRDefault="00B8589C" w:rsidP="00C22984">
            <w:pPr>
              <w:jc w:val="center"/>
              <w:rPr>
                <w:rFonts w:ascii="宋体" w:hAnsi="宋体" w:cs="宋体"/>
                <w:bCs/>
                <w:szCs w:val="21"/>
              </w:rPr>
            </w:pPr>
          </w:p>
        </w:tc>
        <w:tc>
          <w:tcPr>
            <w:tcW w:w="307" w:type="pct"/>
            <w:vAlign w:val="center"/>
          </w:tcPr>
          <w:p w:rsidR="00B8589C" w:rsidRPr="001D45B9" w:rsidRDefault="00B8589C" w:rsidP="00C22984">
            <w:pPr>
              <w:rPr>
                <w:rFonts w:ascii="宋体" w:hAnsi="宋体" w:cs="宋体"/>
                <w:bCs/>
                <w:szCs w:val="21"/>
              </w:rPr>
            </w:pPr>
          </w:p>
        </w:tc>
        <w:tc>
          <w:tcPr>
            <w:tcW w:w="455" w:type="pct"/>
            <w:vAlign w:val="center"/>
          </w:tcPr>
          <w:p w:rsidR="00B8589C" w:rsidRPr="001D45B9" w:rsidRDefault="00B8589C" w:rsidP="00C22984">
            <w:pPr>
              <w:rPr>
                <w:rFonts w:ascii="宋体" w:hAnsi="宋体" w:cs="宋体"/>
                <w:szCs w:val="21"/>
              </w:rPr>
            </w:pPr>
          </w:p>
        </w:tc>
        <w:tc>
          <w:tcPr>
            <w:tcW w:w="436" w:type="pct"/>
            <w:tcBorders>
              <w:right w:val="single" w:sz="4" w:space="0" w:color="auto"/>
            </w:tcBorders>
            <w:vAlign w:val="center"/>
          </w:tcPr>
          <w:p w:rsidR="00B8589C" w:rsidRPr="001D45B9" w:rsidRDefault="00B8589C" w:rsidP="00C22984">
            <w:pPr>
              <w:rPr>
                <w:rFonts w:ascii="宋体" w:hAnsi="宋体" w:cs="宋体"/>
                <w:bCs/>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tabs>
                <w:tab w:val="left" w:pos="1955"/>
              </w:tabs>
              <w:ind w:left="2100" w:hanging="420"/>
              <w:jc w:val="center"/>
              <w:rPr>
                <w:rFonts w:ascii="宋体" w:hAnsi="宋体" w:cs="宋体"/>
                <w:szCs w:val="21"/>
              </w:rPr>
            </w:pPr>
          </w:p>
        </w:tc>
        <w:tc>
          <w:tcPr>
            <w:tcW w:w="786" w:type="pct"/>
            <w:vAlign w:val="center"/>
          </w:tcPr>
          <w:p w:rsidR="00B8589C" w:rsidRPr="001D45B9" w:rsidRDefault="00B8589C" w:rsidP="00C22984">
            <w:pPr>
              <w:rPr>
                <w:rFonts w:ascii="宋体" w:hAnsi="宋体" w:cs="宋体"/>
                <w:szCs w:val="21"/>
              </w:rPr>
            </w:pPr>
          </w:p>
        </w:tc>
        <w:tc>
          <w:tcPr>
            <w:tcW w:w="1800" w:type="pct"/>
            <w:vAlign w:val="center"/>
          </w:tcPr>
          <w:p w:rsidR="00B8589C" w:rsidRPr="001D45B9" w:rsidRDefault="00B8589C" w:rsidP="00C22984">
            <w:pPr>
              <w:rPr>
                <w:rFonts w:ascii="宋体" w:hAnsi="宋体" w:cs="宋体"/>
                <w:bCs/>
                <w:szCs w:val="21"/>
              </w:rPr>
            </w:pPr>
          </w:p>
        </w:tc>
        <w:tc>
          <w:tcPr>
            <w:tcW w:w="335" w:type="pct"/>
            <w:vAlign w:val="center"/>
          </w:tcPr>
          <w:p w:rsidR="00B8589C" w:rsidRPr="001D45B9" w:rsidRDefault="00B8589C" w:rsidP="00C22984">
            <w:pPr>
              <w:jc w:val="center"/>
              <w:rPr>
                <w:rFonts w:ascii="宋体" w:hAnsi="宋体" w:cs="宋体"/>
                <w:bCs/>
                <w:szCs w:val="21"/>
              </w:rPr>
            </w:pPr>
          </w:p>
        </w:tc>
        <w:tc>
          <w:tcPr>
            <w:tcW w:w="347" w:type="pct"/>
            <w:vAlign w:val="center"/>
          </w:tcPr>
          <w:p w:rsidR="00B8589C" w:rsidRPr="001D45B9" w:rsidRDefault="00B8589C" w:rsidP="00C22984">
            <w:pPr>
              <w:jc w:val="center"/>
              <w:rPr>
                <w:rFonts w:ascii="宋体" w:hAnsi="宋体" w:cs="宋体"/>
                <w:bCs/>
                <w:szCs w:val="21"/>
              </w:rPr>
            </w:pPr>
          </w:p>
        </w:tc>
        <w:tc>
          <w:tcPr>
            <w:tcW w:w="307" w:type="pct"/>
            <w:vAlign w:val="center"/>
          </w:tcPr>
          <w:p w:rsidR="00B8589C" w:rsidRPr="001D45B9" w:rsidRDefault="00B8589C" w:rsidP="00C22984">
            <w:pPr>
              <w:rPr>
                <w:rFonts w:ascii="宋体" w:hAnsi="宋体" w:cs="宋体"/>
                <w:bCs/>
                <w:szCs w:val="21"/>
              </w:rPr>
            </w:pPr>
          </w:p>
        </w:tc>
        <w:tc>
          <w:tcPr>
            <w:tcW w:w="455" w:type="pct"/>
            <w:vAlign w:val="center"/>
          </w:tcPr>
          <w:p w:rsidR="00B8589C" w:rsidRPr="001D45B9" w:rsidRDefault="00B8589C" w:rsidP="00C22984">
            <w:pPr>
              <w:rPr>
                <w:rFonts w:ascii="宋体" w:hAnsi="宋体" w:cs="宋体"/>
                <w:szCs w:val="21"/>
              </w:rPr>
            </w:pPr>
          </w:p>
        </w:tc>
        <w:tc>
          <w:tcPr>
            <w:tcW w:w="436" w:type="pct"/>
            <w:tcBorders>
              <w:right w:val="single" w:sz="4" w:space="0" w:color="auto"/>
            </w:tcBorders>
            <w:vAlign w:val="center"/>
          </w:tcPr>
          <w:p w:rsidR="00B8589C" w:rsidRPr="001D45B9" w:rsidRDefault="00B8589C" w:rsidP="00C22984">
            <w:pPr>
              <w:rPr>
                <w:rFonts w:ascii="宋体" w:hAnsi="宋体" w:cs="宋体"/>
                <w:bCs/>
                <w:szCs w:val="21"/>
              </w:rPr>
            </w:pPr>
          </w:p>
        </w:tc>
      </w:tr>
      <w:tr w:rsidR="00B8589C" w:rsidRPr="001D45B9" w:rsidTr="00C22984">
        <w:trPr>
          <w:cantSplit/>
          <w:trHeight w:val="397"/>
          <w:jc w:val="center"/>
        </w:trPr>
        <w:tc>
          <w:tcPr>
            <w:tcW w:w="3120" w:type="pct"/>
            <w:gridSpan w:val="3"/>
            <w:tcBorders>
              <w:left w:val="single" w:sz="4" w:space="0" w:color="auto"/>
            </w:tcBorders>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i/>
                <w:iCs/>
                <w:szCs w:val="21"/>
              </w:rPr>
              <w:t>合　　计</w:t>
            </w:r>
          </w:p>
        </w:tc>
        <w:tc>
          <w:tcPr>
            <w:tcW w:w="989" w:type="pct"/>
            <w:gridSpan w:val="3"/>
            <w:vAlign w:val="center"/>
          </w:tcPr>
          <w:p w:rsidR="00B8589C" w:rsidRPr="001D45B9" w:rsidRDefault="00B8589C" w:rsidP="00C22984">
            <w:pPr>
              <w:rPr>
                <w:rFonts w:ascii="宋体" w:hAnsi="宋体" w:cs="宋体"/>
                <w:bCs/>
                <w:szCs w:val="21"/>
              </w:rPr>
            </w:pPr>
            <w:r w:rsidRPr="001D45B9">
              <w:rPr>
                <w:rFonts w:ascii="宋体" w:hAnsi="宋体" w:cs="宋体" w:hint="eastAsia"/>
                <w:bCs/>
                <w:szCs w:val="21"/>
              </w:rPr>
              <w:t>数量合计：</w:t>
            </w:r>
          </w:p>
        </w:tc>
        <w:tc>
          <w:tcPr>
            <w:tcW w:w="891" w:type="pct"/>
            <w:gridSpan w:val="2"/>
            <w:tcBorders>
              <w:right w:val="single" w:sz="4" w:space="0" w:color="auto"/>
            </w:tcBorders>
            <w:vAlign w:val="center"/>
          </w:tcPr>
          <w:p w:rsidR="00B8589C" w:rsidRPr="001D45B9" w:rsidRDefault="00B8589C" w:rsidP="00C22984">
            <w:pPr>
              <w:rPr>
                <w:rFonts w:ascii="宋体" w:hAnsi="宋体" w:cs="宋体"/>
                <w:bCs/>
                <w:szCs w:val="21"/>
              </w:rPr>
            </w:pPr>
            <w:r w:rsidRPr="001D45B9">
              <w:rPr>
                <w:rFonts w:ascii="宋体" w:hAnsi="宋体" w:cs="宋体" w:hint="eastAsia"/>
                <w:bCs/>
                <w:szCs w:val="21"/>
              </w:rPr>
              <w:t>报价合计：　　　　　元</w:t>
            </w:r>
          </w:p>
        </w:tc>
      </w:tr>
      <w:tr w:rsidR="00B8589C" w:rsidRPr="001D45B9" w:rsidTr="00C22984">
        <w:trPr>
          <w:cantSplit/>
          <w:trHeight w:val="397"/>
          <w:jc w:val="center"/>
        </w:trPr>
        <w:tc>
          <w:tcPr>
            <w:tcW w:w="5000" w:type="pct"/>
            <w:gridSpan w:val="8"/>
            <w:tcBorders>
              <w:left w:val="single" w:sz="4" w:space="0" w:color="auto"/>
              <w:right w:val="single" w:sz="4" w:space="0" w:color="auto"/>
            </w:tcBorders>
            <w:vAlign w:val="center"/>
          </w:tcPr>
          <w:p w:rsidR="00B8589C" w:rsidRPr="001D45B9" w:rsidRDefault="00B8589C" w:rsidP="00C22984">
            <w:pPr>
              <w:rPr>
                <w:rFonts w:ascii="宋体" w:hAnsi="宋体" w:cs="宋体"/>
                <w:szCs w:val="21"/>
              </w:rPr>
            </w:pPr>
            <w:r w:rsidRPr="001D45B9">
              <w:rPr>
                <w:rFonts w:ascii="宋体" w:hAnsi="宋体" w:cs="宋体" w:hint="eastAsia"/>
                <w:szCs w:val="21"/>
              </w:rPr>
              <w:t>三、其他费用详列</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序号</w:t>
            </w:r>
          </w:p>
        </w:tc>
        <w:tc>
          <w:tcPr>
            <w:tcW w:w="785"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分项名称</w:t>
            </w:r>
          </w:p>
        </w:tc>
        <w:tc>
          <w:tcPr>
            <w:tcW w:w="1801"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具体内容</w:t>
            </w:r>
          </w:p>
        </w:tc>
        <w:tc>
          <w:tcPr>
            <w:tcW w:w="335" w:type="pct"/>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单位</w:t>
            </w:r>
          </w:p>
        </w:tc>
        <w:tc>
          <w:tcPr>
            <w:tcW w:w="347" w:type="pct"/>
            <w:vAlign w:val="center"/>
          </w:tcPr>
          <w:p w:rsidR="00B8589C" w:rsidRPr="001D45B9" w:rsidRDefault="00B8589C" w:rsidP="00C22984">
            <w:pPr>
              <w:jc w:val="center"/>
              <w:rPr>
                <w:rFonts w:ascii="宋体" w:hAnsi="宋体" w:cs="宋体"/>
                <w:bCs/>
                <w:szCs w:val="21"/>
              </w:rPr>
            </w:pPr>
            <w:r w:rsidRPr="001D45B9">
              <w:rPr>
                <w:rFonts w:ascii="宋体" w:hAnsi="宋体" w:cs="宋体" w:hint="eastAsia"/>
                <w:bCs/>
                <w:szCs w:val="21"/>
              </w:rPr>
              <w:t>数量</w:t>
            </w:r>
          </w:p>
        </w:tc>
        <w:tc>
          <w:tcPr>
            <w:tcW w:w="307"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单价</w:t>
            </w:r>
          </w:p>
        </w:tc>
        <w:tc>
          <w:tcPr>
            <w:tcW w:w="455" w:type="pct"/>
            <w:vAlign w:val="center"/>
          </w:tcPr>
          <w:p w:rsidR="00B8589C" w:rsidRPr="001D45B9" w:rsidRDefault="00B8589C" w:rsidP="00C22984">
            <w:pPr>
              <w:ind w:leftChars="-44" w:left="-92"/>
              <w:jc w:val="center"/>
              <w:rPr>
                <w:rFonts w:ascii="宋体" w:hAnsi="宋体" w:cs="宋体"/>
                <w:szCs w:val="21"/>
              </w:rPr>
            </w:pPr>
            <w:r w:rsidRPr="001D45B9">
              <w:rPr>
                <w:rFonts w:ascii="宋体" w:hAnsi="宋体" w:cs="宋体" w:hint="eastAsia"/>
                <w:szCs w:val="21"/>
              </w:rPr>
              <w:t>合计（元）</w:t>
            </w:r>
          </w:p>
        </w:tc>
        <w:tc>
          <w:tcPr>
            <w:tcW w:w="436" w:type="pct"/>
            <w:tcBorders>
              <w:righ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说明</w:t>
            </w: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tabs>
                <w:tab w:val="left" w:pos="1955"/>
              </w:tabs>
              <w:ind w:left="2100" w:hanging="420"/>
              <w:jc w:val="center"/>
              <w:rPr>
                <w:rFonts w:ascii="宋体" w:hAnsi="宋体" w:cs="宋体"/>
                <w:szCs w:val="21"/>
              </w:rPr>
            </w:pPr>
          </w:p>
        </w:tc>
        <w:tc>
          <w:tcPr>
            <w:tcW w:w="785" w:type="pct"/>
            <w:vAlign w:val="center"/>
          </w:tcPr>
          <w:p w:rsidR="00B8589C" w:rsidRPr="001D45B9" w:rsidRDefault="00B8589C" w:rsidP="00C22984">
            <w:pPr>
              <w:rPr>
                <w:rFonts w:ascii="宋体" w:hAnsi="宋体" w:cs="宋体"/>
                <w:szCs w:val="21"/>
              </w:rPr>
            </w:pPr>
          </w:p>
        </w:tc>
        <w:tc>
          <w:tcPr>
            <w:tcW w:w="1801" w:type="pct"/>
            <w:vAlign w:val="center"/>
          </w:tcPr>
          <w:p w:rsidR="00B8589C" w:rsidRPr="001D45B9" w:rsidRDefault="00B8589C" w:rsidP="00C22984">
            <w:pPr>
              <w:rPr>
                <w:rFonts w:ascii="宋体" w:hAnsi="宋体" w:cs="宋体"/>
                <w:bCs/>
                <w:szCs w:val="21"/>
              </w:rPr>
            </w:pPr>
          </w:p>
        </w:tc>
        <w:tc>
          <w:tcPr>
            <w:tcW w:w="335" w:type="pct"/>
            <w:vAlign w:val="center"/>
          </w:tcPr>
          <w:p w:rsidR="00B8589C" w:rsidRPr="001D45B9" w:rsidRDefault="00B8589C" w:rsidP="00C22984">
            <w:pPr>
              <w:jc w:val="center"/>
              <w:rPr>
                <w:rFonts w:ascii="宋体" w:hAnsi="宋体" w:cs="宋体"/>
                <w:bCs/>
                <w:szCs w:val="21"/>
              </w:rPr>
            </w:pPr>
          </w:p>
        </w:tc>
        <w:tc>
          <w:tcPr>
            <w:tcW w:w="347" w:type="pct"/>
            <w:vAlign w:val="center"/>
          </w:tcPr>
          <w:p w:rsidR="00B8589C" w:rsidRPr="001D45B9" w:rsidRDefault="00B8589C" w:rsidP="00C22984">
            <w:pPr>
              <w:jc w:val="center"/>
              <w:rPr>
                <w:rFonts w:ascii="宋体" w:hAnsi="宋体" w:cs="宋体"/>
                <w:bCs/>
                <w:szCs w:val="21"/>
              </w:rPr>
            </w:pPr>
          </w:p>
        </w:tc>
        <w:tc>
          <w:tcPr>
            <w:tcW w:w="307" w:type="pct"/>
            <w:vAlign w:val="center"/>
          </w:tcPr>
          <w:p w:rsidR="00B8589C" w:rsidRPr="001D45B9" w:rsidRDefault="00B8589C" w:rsidP="00C22984">
            <w:pPr>
              <w:rPr>
                <w:rFonts w:ascii="宋体" w:hAnsi="宋体" w:cs="宋体"/>
                <w:bCs/>
                <w:szCs w:val="21"/>
              </w:rPr>
            </w:pPr>
          </w:p>
        </w:tc>
        <w:tc>
          <w:tcPr>
            <w:tcW w:w="455" w:type="pct"/>
            <w:vAlign w:val="center"/>
          </w:tcPr>
          <w:p w:rsidR="00B8589C" w:rsidRPr="001D45B9" w:rsidRDefault="00B8589C" w:rsidP="00C22984">
            <w:pPr>
              <w:rPr>
                <w:rFonts w:ascii="宋体" w:hAnsi="宋体" w:cs="宋体"/>
                <w:szCs w:val="21"/>
              </w:rPr>
            </w:pPr>
          </w:p>
        </w:tc>
        <w:tc>
          <w:tcPr>
            <w:tcW w:w="436" w:type="pct"/>
            <w:tcBorders>
              <w:right w:val="single" w:sz="4" w:space="0" w:color="auto"/>
            </w:tcBorders>
            <w:vAlign w:val="center"/>
          </w:tcPr>
          <w:p w:rsidR="00B8589C" w:rsidRPr="001D45B9" w:rsidRDefault="00B8589C" w:rsidP="00C22984">
            <w:pPr>
              <w:rPr>
                <w:rFonts w:ascii="宋体" w:hAnsi="宋体" w:cs="宋体"/>
                <w:bCs/>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tabs>
                <w:tab w:val="left" w:pos="1955"/>
              </w:tabs>
              <w:ind w:left="2100" w:hanging="420"/>
              <w:jc w:val="center"/>
              <w:rPr>
                <w:rFonts w:ascii="宋体" w:hAnsi="宋体" w:cs="宋体"/>
                <w:szCs w:val="21"/>
              </w:rPr>
            </w:pPr>
          </w:p>
        </w:tc>
        <w:tc>
          <w:tcPr>
            <w:tcW w:w="785" w:type="pct"/>
            <w:vAlign w:val="center"/>
          </w:tcPr>
          <w:p w:rsidR="00B8589C" w:rsidRPr="001D45B9" w:rsidRDefault="00B8589C" w:rsidP="00C22984">
            <w:pPr>
              <w:rPr>
                <w:rFonts w:ascii="宋体" w:hAnsi="宋体" w:cs="宋体"/>
                <w:szCs w:val="21"/>
              </w:rPr>
            </w:pPr>
          </w:p>
        </w:tc>
        <w:tc>
          <w:tcPr>
            <w:tcW w:w="1801" w:type="pct"/>
            <w:vAlign w:val="center"/>
          </w:tcPr>
          <w:p w:rsidR="00B8589C" w:rsidRPr="001D45B9" w:rsidRDefault="00B8589C" w:rsidP="00C22984">
            <w:pPr>
              <w:rPr>
                <w:rFonts w:ascii="宋体" w:hAnsi="宋体" w:cs="宋体"/>
                <w:bCs/>
                <w:szCs w:val="21"/>
              </w:rPr>
            </w:pPr>
          </w:p>
        </w:tc>
        <w:tc>
          <w:tcPr>
            <w:tcW w:w="335" w:type="pct"/>
            <w:vAlign w:val="center"/>
          </w:tcPr>
          <w:p w:rsidR="00B8589C" w:rsidRPr="001D45B9" w:rsidRDefault="00B8589C" w:rsidP="00C22984">
            <w:pPr>
              <w:jc w:val="center"/>
              <w:rPr>
                <w:rFonts w:ascii="宋体" w:hAnsi="宋体" w:cs="宋体"/>
                <w:bCs/>
                <w:szCs w:val="21"/>
              </w:rPr>
            </w:pPr>
          </w:p>
        </w:tc>
        <w:tc>
          <w:tcPr>
            <w:tcW w:w="347" w:type="pct"/>
            <w:vAlign w:val="center"/>
          </w:tcPr>
          <w:p w:rsidR="00B8589C" w:rsidRPr="001D45B9" w:rsidRDefault="00B8589C" w:rsidP="00C22984">
            <w:pPr>
              <w:jc w:val="center"/>
              <w:rPr>
                <w:rFonts w:ascii="宋体" w:hAnsi="宋体" w:cs="宋体"/>
                <w:bCs/>
                <w:szCs w:val="21"/>
              </w:rPr>
            </w:pPr>
          </w:p>
        </w:tc>
        <w:tc>
          <w:tcPr>
            <w:tcW w:w="307" w:type="pct"/>
            <w:vAlign w:val="center"/>
          </w:tcPr>
          <w:p w:rsidR="00B8589C" w:rsidRPr="001D45B9" w:rsidRDefault="00B8589C" w:rsidP="00C22984">
            <w:pPr>
              <w:rPr>
                <w:rFonts w:ascii="宋体" w:hAnsi="宋体" w:cs="宋体"/>
                <w:bCs/>
                <w:szCs w:val="21"/>
              </w:rPr>
            </w:pPr>
          </w:p>
        </w:tc>
        <w:tc>
          <w:tcPr>
            <w:tcW w:w="455" w:type="pct"/>
            <w:vAlign w:val="center"/>
          </w:tcPr>
          <w:p w:rsidR="00B8589C" w:rsidRPr="001D45B9" w:rsidRDefault="00B8589C" w:rsidP="00C22984">
            <w:pPr>
              <w:rPr>
                <w:rFonts w:ascii="宋体" w:hAnsi="宋体" w:cs="宋体"/>
                <w:szCs w:val="21"/>
              </w:rPr>
            </w:pPr>
          </w:p>
        </w:tc>
        <w:tc>
          <w:tcPr>
            <w:tcW w:w="436" w:type="pct"/>
            <w:tcBorders>
              <w:right w:val="single" w:sz="4" w:space="0" w:color="auto"/>
            </w:tcBorders>
            <w:vAlign w:val="center"/>
          </w:tcPr>
          <w:p w:rsidR="00B8589C" w:rsidRPr="001D45B9" w:rsidRDefault="00B8589C" w:rsidP="00C22984">
            <w:pPr>
              <w:rPr>
                <w:rFonts w:ascii="宋体" w:hAnsi="宋体" w:cs="宋体"/>
                <w:bCs/>
                <w:szCs w:val="21"/>
              </w:rPr>
            </w:pPr>
          </w:p>
        </w:tc>
      </w:tr>
      <w:tr w:rsidR="00B8589C" w:rsidRPr="001D45B9" w:rsidTr="00C22984">
        <w:trPr>
          <w:cantSplit/>
          <w:trHeight w:val="397"/>
          <w:jc w:val="center"/>
        </w:trPr>
        <w:tc>
          <w:tcPr>
            <w:tcW w:w="534" w:type="pct"/>
            <w:tcBorders>
              <w:left w:val="single" w:sz="4" w:space="0" w:color="auto"/>
            </w:tcBorders>
            <w:vAlign w:val="center"/>
          </w:tcPr>
          <w:p w:rsidR="00B8589C" w:rsidRPr="001D45B9" w:rsidRDefault="00B8589C" w:rsidP="00C22984">
            <w:pPr>
              <w:tabs>
                <w:tab w:val="left" w:pos="1955"/>
              </w:tabs>
              <w:ind w:left="2100" w:hanging="420"/>
              <w:jc w:val="center"/>
              <w:rPr>
                <w:rFonts w:ascii="宋体" w:hAnsi="宋体" w:cs="宋体"/>
                <w:szCs w:val="21"/>
              </w:rPr>
            </w:pPr>
          </w:p>
        </w:tc>
        <w:tc>
          <w:tcPr>
            <w:tcW w:w="785" w:type="pct"/>
            <w:vAlign w:val="center"/>
          </w:tcPr>
          <w:p w:rsidR="00B8589C" w:rsidRPr="001D45B9" w:rsidRDefault="00B8589C" w:rsidP="00C22984">
            <w:pPr>
              <w:rPr>
                <w:rFonts w:ascii="宋体" w:hAnsi="宋体" w:cs="宋体"/>
                <w:szCs w:val="21"/>
              </w:rPr>
            </w:pPr>
          </w:p>
        </w:tc>
        <w:tc>
          <w:tcPr>
            <w:tcW w:w="1801" w:type="pct"/>
            <w:vAlign w:val="center"/>
          </w:tcPr>
          <w:p w:rsidR="00B8589C" w:rsidRPr="001D45B9" w:rsidRDefault="00B8589C" w:rsidP="00C22984">
            <w:pPr>
              <w:rPr>
                <w:rFonts w:ascii="宋体" w:hAnsi="宋体" w:cs="宋体"/>
                <w:bCs/>
                <w:szCs w:val="21"/>
              </w:rPr>
            </w:pPr>
          </w:p>
        </w:tc>
        <w:tc>
          <w:tcPr>
            <w:tcW w:w="335" w:type="pct"/>
            <w:vAlign w:val="center"/>
          </w:tcPr>
          <w:p w:rsidR="00B8589C" w:rsidRPr="001D45B9" w:rsidRDefault="00B8589C" w:rsidP="00C22984">
            <w:pPr>
              <w:jc w:val="center"/>
              <w:rPr>
                <w:rFonts w:ascii="宋体" w:hAnsi="宋体" w:cs="宋体"/>
                <w:bCs/>
                <w:szCs w:val="21"/>
              </w:rPr>
            </w:pPr>
          </w:p>
        </w:tc>
        <w:tc>
          <w:tcPr>
            <w:tcW w:w="347" w:type="pct"/>
            <w:vAlign w:val="center"/>
          </w:tcPr>
          <w:p w:rsidR="00B8589C" w:rsidRPr="001D45B9" w:rsidRDefault="00B8589C" w:rsidP="00C22984">
            <w:pPr>
              <w:jc w:val="center"/>
              <w:rPr>
                <w:rFonts w:ascii="宋体" w:hAnsi="宋体" w:cs="宋体"/>
                <w:bCs/>
                <w:szCs w:val="21"/>
              </w:rPr>
            </w:pPr>
          </w:p>
        </w:tc>
        <w:tc>
          <w:tcPr>
            <w:tcW w:w="307" w:type="pct"/>
            <w:vAlign w:val="center"/>
          </w:tcPr>
          <w:p w:rsidR="00B8589C" w:rsidRPr="001D45B9" w:rsidRDefault="00B8589C" w:rsidP="00C22984">
            <w:pPr>
              <w:rPr>
                <w:rFonts w:ascii="宋体" w:hAnsi="宋体" w:cs="宋体"/>
                <w:bCs/>
                <w:szCs w:val="21"/>
              </w:rPr>
            </w:pPr>
          </w:p>
        </w:tc>
        <w:tc>
          <w:tcPr>
            <w:tcW w:w="455" w:type="pct"/>
            <w:vAlign w:val="center"/>
          </w:tcPr>
          <w:p w:rsidR="00B8589C" w:rsidRPr="001D45B9" w:rsidRDefault="00B8589C" w:rsidP="00C22984">
            <w:pPr>
              <w:rPr>
                <w:rFonts w:ascii="宋体" w:hAnsi="宋体" w:cs="宋体"/>
                <w:szCs w:val="21"/>
              </w:rPr>
            </w:pPr>
          </w:p>
        </w:tc>
        <w:tc>
          <w:tcPr>
            <w:tcW w:w="436" w:type="pct"/>
            <w:tcBorders>
              <w:right w:val="single" w:sz="4" w:space="0" w:color="auto"/>
            </w:tcBorders>
            <w:vAlign w:val="center"/>
          </w:tcPr>
          <w:p w:rsidR="00B8589C" w:rsidRPr="001D45B9" w:rsidRDefault="00B8589C" w:rsidP="00C22984">
            <w:pPr>
              <w:rPr>
                <w:rFonts w:ascii="宋体" w:hAnsi="宋体" w:cs="宋体"/>
                <w:bCs/>
                <w:szCs w:val="21"/>
              </w:rPr>
            </w:pPr>
          </w:p>
        </w:tc>
      </w:tr>
      <w:tr w:rsidR="00B8589C" w:rsidRPr="001D45B9" w:rsidTr="00C22984">
        <w:trPr>
          <w:cantSplit/>
          <w:trHeight w:val="397"/>
          <w:jc w:val="center"/>
        </w:trPr>
        <w:tc>
          <w:tcPr>
            <w:tcW w:w="3120" w:type="pct"/>
            <w:gridSpan w:val="3"/>
            <w:tcBorders>
              <w:left w:val="single" w:sz="4" w:space="0" w:color="auto"/>
            </w:tcBorders>
            <w:vAlign w:val="center"/>
          </w:tcPr>
          <w:p w:rsidR="00B8589C" w:rsidRPr="001D45B9" w:rsidRDefault="00B8589C" w:rsidP="00C22984">
            <w:pPr>
              <w:jc w:val="center"/>
              <w:rPr>
                <w:rFonts w:ascii="宋体" w:hAnsi="宋体" w:cs="宋体"/>
                <w:bCs/>
                <w:i/>
                <w:iCs/>
                <w:szCs w:val="21"/>
              </w:rPr>
            </w:pPr>
            <w:r w:rsidRPr="001D45B9">
              <w:rPr>
                <w:rFonts w:ascii="宋体" w:hAnsi="宋体" w:cs="宋体" w:hint="eastAsia"/>
                <w:bCs/>
                <w:i/>
                <w:iCs/>
                <w:szCs w:val="21"/>
              </w:rPr>
              <w:t>合　　计</w:t>
            </w:r>
          </w:p>
        </w:tc>
        <w:tc>
          <w:tcPr>
            <w:tcW w:w="989" w:type="pct"/>
            <w:gridSpan w:val="3"/>
            <w:vAlign w:val="center"/>
          </w:tcPr>
          <w:p w:rsidR="00B8589C" w:rsidRPr="001D45B9" w:rsidRDefault="00B8589C" w:rsidP="00C22984">
            <w:pPr>
              <w:rPr>
                <w:rFonts w:ascii="宋体" w:hAnsi="宋体" w:cs="宋体"/>
                <w:bCs/>
                <w:szCs w:val="21"/>
              </w:rPr>
            </w:pPr>
            <w:r w:rsidRPr="001D45B9">
              <w:rPr>
                <w:rFonts w:ascii="宋体" w:hAnsi="宋体" w:cs="宋体" w:hint="eastAsia"/>
                <w:bCs/>
                <w:szCs w:val="21"/>
              </w:rPr>
              <w:t>数量合计：</w:t>
            </w:r>
          </w:p>
        </w:tc>
        <w:tc>
          <w:tcPr>
            <w:tcW w:w="891" w:type="pct"/>
            <w:gridSpan w:val="2"/>
            <w:tcBorders>
              <w:right w:val="single" w:sz="4" w:space="0" w:color="auto"/>
            </w:tcBorders>
            <w:vAlign w:val="center"/>
          </w:tcPr>
          <w:p w:rsidR="00B8589C" w:rsidRPr="001D45B9" w:rsidRDefault="00B8589C" w:rsidP="00C22984">
            <w:pPr>
              <w:rPr>
                <w:rFonts w:ascii="宋体" w:hAnsi="宋体" w:cs="宋体"/>
                <w:bCs/>
                <w:szCs w:val="21"/>
              </w:rPr>
            </w:pPr>
            <w:r w:rsidRPr="001D45B9">
              <w:rPr>
                <w:rFonts w:ascii="宋体" w:hAnsi="宋体" w:cs="宋体" w:hint="eastAsia"/>
                <w:bCs/>
                <w:szCs w:val="21"/>
              </w:rPr>
              <w:t>报价合计：　　　　　元</w:t>
            </w:r>
          </w:p>
        </w:tc>
      </w:tr>
      <w:tr w:rsidR="00B8589C" w:rsidRPr="001D45B9" w:rsidTr="00C22984">
        <w:trPr>
          <w:cantSplit/>
          <w:trHeight w:val="397"/>
          <w:jc w:val="center"/>
        </w:trPr>
        <w:tc>
          <w:tcPr>
            <w:tcW w:w="5000" w:type="pct"/>
            <w:gridSpan w:val="8"/>
            <w:tcBorders>
              <w:left w:val="single" w:sz="4" w:space="0" w:color="auto"/>
              <w:bottom w:val="single" w:sz="4" w:space="0" w:color="auto"/>
              <w:right w:val="single" w:sz="4" w:space="0" w:color="auto"/>
            </w:tcBorders>
            <w:vAlign w:val="center"/>
          </w:tcPr>
          <w:p w:rsidR="00B8589C" w:rsidRPr="001D45B9" w:rsidRDefault="00B8589C" w:rsidP="00C22984">
            <w:pPr>
              <w:pStyle w:val="af2"/>
              <w:rPr>
                <w:rFonts w:ascii="宋体" w:hAnsi="宋体" w:cs="宋体"/>
                <w:szCs w:val="21"/>
                <w:lang w:val="en-GB"/>
              </w:rPr>
            </w:pPr>
            <w:r w:rsidRPr="001D45B9">
              <w:rPr>
                <w:rFonts w:ascii="宋体" w:hAnsi="宋体" w:cs="宋体" w:hint="eastAsia"/>
                <w:bCs/>
                <w:szCs w:val="21"/>
              </w:rPr>
              <w:t>四、总报价：人民币    元。</w:t>
            </w:r>
            <w:r w:rsidRPr="001D45B9">
              <w:rPr>
                <w:rFonts w:ascii="宋体" w:hAnsi="宋体" w:cs="宋体" w:hint="eastAsia"/>
                <w:szCs w:val="21"/>
              </w:rPr>
              <w:t>（以上各合计项与报价一览表中的对应项均一致相符，如不一致以报价一览表为准）</w:t>
            </w:r>
          </w:p>
        </w:tc>
      </w:tr>
    </w:tbl>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lang w:val="en-GB"/>
        </w:rPr>
      </w:pPr>
      <w:r w:rsidRPr="001D45B9">
        <w:rPr>
          <w:rFonts w:ascii="宋体" w:hAnsi="宋体" w:cs="宋体" w:hint="eastAsia"/>
          <w:szCs w:val="21"/>
        </w:rPr>
        <w:t>注：1）</w:t>
      </w:r>
      <w:r w:rsidRPr="001D45B9">
        <w:rPr>
          <w:rFonts w:ascii="宋体" w:hAnsi="宋体" w:cs="宋体" w:hint="eastAsia"/>
          <w:szCs w:val="21"/>
        </w:rPr>
        <w:tab/>
      </w:r>
      <w:r w:rsidRPr="001D45B9">
        <w:rPr>
          <w:rFonts w:ascii="宋体" w:hAnsi="宋体" w:cs="宋体" w:hint="eastAsia"/>
          <w:szCs w:val="21"/>
          <w:lang w:val="en-GB"/>
        </w:rPr>
        <w:t>以上内容必须与《报价一览表》一致。</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kern w:val="0"/>
        </w:rPr>
        <w:t>2)</w:t>
      </w:r>
      <w:r w:rsidRPr="001D45B9">
        <w:rPr>
          <w:rFonts w:hAnsi="宋体" w:cs="宋体" w:hint="eastAsia"/>
          <w:kern w:val="0"/>
        </w:rPr>
        <w:tab/>
        <w:t>对于</w:t>
      </w:r>
      <w:r w:rsidRPr="001D45B9">
        <w:rPr>
          <w:rFonts w:hAnsi="宋体" w:cs="宋体" w:hint="eastAsia"/>
          <w:snapToGrid w:val="0"/>
          <w:kern w:val="0"/>
        </w:rPr>
        <w:t>报价免费的项目必须标明“免费”；</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snapToGrid w:val="0"/>
          <w:kern w:val="0"/>
        </w:rPr>
      </w:pPr>
      <w:r w:rsidRPr="001D45B9">
        <w:rPr>
          <w:rFonts w:hAnsi="宋体" w:cs="宋体" w:hint="eastAsia"/>
          <w:snapToGrid w:val="0"/>
          <w:kern w:val="0"/>
        </w:rPr>
        <w:t>3)</w:t>
      </w:r>
      <w:r w:rsidRPr="001D45B9">
        <w:rPr>
          <w:rFonts w:hAnsi="宋体" w:cs="宋体" w:hint="eastAsia"/>
          <w:snapToGrid w:val="0"/>
          <w:kern w:val="0"/>
        </w:rPr>
        <w:tab/>
        <w:t>所有根据合同或其它原因应由投标供应商支付的税款和其它应交纳的费用都要包括在投标供应商提交的投标价格中；</w:t>
      </w:r>
    </w:p>
    <w:p w:rsidR="00B8589C" w:rsidRPr="001D45B9" w:rsidRDefault="00B8589C" w:rsidP="00B8589C">
      <w:pPr>
        <w:pStyle w:val="af"/>
        <w:tabs>
          <w:tab w:val="left" w:pos="851"/>
        </w:tabs>
        <w:adjustRightInd w:val="0"/>
        <w:snapToGrid w:val="0"/>
        <w:spacing w:line="360" w:lineRule="auto"/>
        <w:ind w:leftChars="202" w:left="850" w:hangingChars="203" w:hanging="426"/>
        <w:rPr>
          <w:rFonts w:hAnsi="宋体" w:cs="宋体"/>
          <w:kern w:val="0"/>
        </w:rPr>
      </w:pPr>
      <w:r w:rsidRPr="001D45B9">
        <w:rPr>
          <w:rFonts w:hAnsi="宋体" w:cs="宋体" w:hint="eastAsia"/>
          <w:snapToGrid w:val="0"/>
          <w:kern w:val="0"/>
        </w:rPr>
        <w:t>4)</w:t>
      </w:r>
      <w:r w:rsidRPr="001D45B9">
        <w:rPr>
          <w:rFonts w:hAnsi="宋体" w:cs="宋体" w:hint="eastAsia"/>
          <w:snapToGrid w:val="0"/>
          <w:kern w:val="0"/>
        </w:rPr>
        <w:tab/>
        <w:t>应包含货</w:t>
      </w:r>
      <w:r w:rsidRPr="001D45B9">
        <w:rPr>
          <w:rFonts w:hAnsi="宋体" w:cs="宋体" w:hint="eastAsia"/>
          <w:kern w:val="0"/>
        </w:rPr>
        <w:t>物运至最终目的地的运输、保险和伴随货物服务的其他所有费用。</w:t>
      </w: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u w:val="single"/>
        </w:rPr>
      </w:pPr>
      <w:r w:rsidRPr="001D45B9">
        <w:rPr>
          <w:rFonts w:ascii="宋体" w:hAnsi="宋体" w:cs="宋体" w:hint="eastAsia"/>
          <w:szCs w:val="21"/>
        </w:rPr>
        <w:t>投标供应商名称（盖章）：</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日期：   年   月   日</w:t>
      </w:r>
    </w:p>
    <w:p w:rsidR="00B8589C" w:rsidRPr="001D45B9" w:rsidRDefault="00B8589C" w:rsidP="00B8589C">
      <w:pPr>
        <w:adjustRightInd w:val="0"/>
        <w:snapToGrid w:val="0"/>
        <w:spacing w:line="360" w:lineRule="auto"/>
        <w:rPr>
          <w:rFonts w:ascii="宋体" w:hAnsi="宋体" w:cs="宋体"/>
          <w:szCs w:val="21"/>
        </w:rPr>
      </w:pPr>
      <w:r w:rsidRPr="001D45B9">
        <w:rPr>
          <w:rFonts w:ascii="宋体" w:hAnsi="宋体" w:cs="宋体" w:hint="eastAsia"/>
          <w:szCs w:val="21"/>
        </w:rPr>
        <w:br w:type="page"/>
      </w: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2.3</w:t>
      </w:r>
      <w:r w:rsidRPr="001D45B9">
        <w:rPr>
          <w:rFonts w:ascii="宋体" w:eastAsia="宋体" w:hAnsi="宋体" w:cs="宋体" w:hint="eastAsia"/>
          <w:sz w:val="21"/>
          <w:szCs w:val="21"/>
        </w:rPr>
        <w:tab/>
        <w:t>政策适用性说明</w:t>
      </w:r>
    </w:p>
    <w:p w:rsidR="00B8589C" w:rsidRPr="001D45B9" w:rsidRDefault="00B8589C" w:rsidP="00B8589C">
      <w:pPr>
        <w:tabs>
          <w:tab w:val="left" w:pos="1260"/>
        </w:tabs>
        <w:spacing w:line="360" w:lineRule="auto"/>
        <w:ind w:firstLineChars="200" w:firstLine="420"/>
        <w:rPr>
          <w:rFonts w:ascii="宋体" w:hAnsi="宋体" w:cs="宋体"/>
          <w:szCs w:val="21"/>
          <w:lang w:val="en-GB"/>
        </w:rPr>
      </w:pPr>
      <w:r w:rsidRPr="001D45B9">
        <w:rPr>
          <w:rFonts w:ascii="宋体" w:hAnsi="宋体" w:cs="宋体" w:hint="eastAsia"/>
          <w:szCs w:val="21"/>
          <w:lang w:val="en-GB"/>
        </w:rPr>
        <w:t>按照政府采购有关政策的要求，在本次的技术方案中，采用符合政策的小型或微型企业产品、节能产品、环保标志产品，</w:t>
      </w:r>
      <w:r w:rsidRPr="001D45B9">
        <w:rPr>
          <w:rFonts w:ascii="宋体" w:hAnsi="宋体" w:cs="宋体" w:hint="eastAsia"/>
          <w:szCs w:val="21"/>
          <w:u w:val="wave" w:color="FF0000"/>
          <w:lang w:val="en-GB"/>
        </w:rPr>
        <w:t>主要产品与核心技术</w:t>
      </w:r>
      <w:r w:rsidRPr="001D45B9">
        <w:rPr>
          <w:rFonts w:ascii="宋体" w:hAnsi="宋体" w:cs="宋体" w:hint="eastAsia"/>
          <w:szCs w:val="21"/>
          <w:lang w:val="en-GB"/>
        </w:rPr>
        <w:t>介绍说明如下：</w:t>
      </w:r>
    </w:p>
    <w:tbl>
      <w:tblPr>
        <w:tblW w:w="50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408"/>
        <w:gridCol w:w="994"/>
        <w:gridCol w:w="954"/>
        <w:gridCol w:w="887"/>
        <w:gridCol w:w="994"/>
        <w:gridCol w:w="1023"/>
        <w:gridCol w:w="1241"/>
      </w:tblGrid>
      <w:tr w:rsidR="00B8589C" w:rsidRPr="001D45B9" w:rsidTr="00C22984">
        <w:trPr>
          <w:trHeight w:val="20"/>
          <w:jc w:val="center"/>
        </w:trPr>
        <w:tc>
          <w:tcPr>
            <w:tcW w:w="313"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序号</w:t>
            </w:r>
          </w:p>
        </w:tc>
        <w:tc>
          <w:tcPr>
            <w:tcW w:w="132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主要产品/技术名称</w:t>
            </w:r>
          </w:p>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（规格型号、注册商标）</w:t>
            </w: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制造商</w:t>
            </w:r>
          </w:p>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(开发商)</w:t>
            </w:r>
          </w:p>
        </w:tc>
        <w:tc>
          <w:tcPr>
            <w:tcW w:w="526"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制造商</w:t>
            </w:r>
          </w:p>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企业类型</w:t>
            </w:r>
          </w:p>
        </w:tc>
        <w:tc>
          <w:tcPr>
            <w:tcW w:w="489"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节能</w:t>
            </w:r>
          </w:p>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产品</w:t>
            </w: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环保标志产品</w:t>
            </w:r>
          </w:p>
        </w:tc>
        <w:tc>
          <w:tcPr>
            <w:tcW w:w="56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认证证书编号</w:t>
            </w:r>
          </w:p>
        </w:tc>
        <w:tc>
          <w:tcPr>
            <w:tcW w:w="68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该产品报价</w:t>
            </w:r>
          </w:p>
          <w:p w:rsidR="00B8589C" w:rsidRPr="001D45B9" w:rsidRDefault="00B8589C" w:rsidP="00C22984">
            <w:pPr>
              <w:tabs>
                <w:tab w:val="left" w:pos="1260"/>
              </w:tabs>
              <w:ind w:leftChars="-25" w:left="-53" w:rightChars="-25" w:right="-53"/>
              <w:jc w:val="center"/>
              <w:rPr>
                <w:rFonts w:ascii="宋体" w:hAnsi="宋体" w:cs="宋体"/>
                <w:szCs w:val="21"/>
                <w:lang w:val="en-GB"/>
              </w:rPr>
            </w:pPr>
            <w:r w:rsidRPr="001D45B9">
              <w:rPr>
                <w:rFonts w:ascii="宋体" w:hAnsi="宋体" w:cs="宋体" w:hint="eastAsia"/>
                <w:szCs w:val="21"/>
                <w:lang w:val="en-GB"/>
              </w:rPr>
              <w:t>在总报价中占比（%）</w:t>
            </w:r>
          </w:p>
        </w:tc>
      </w:tr>
      <w:tr w:rsidR="00B8589C" w:rsidRPr="001D45B9" w:rsidTr="00C22984">
        <w:trPr>
          <w:trHeight w:val="397"/>
          <w:jc w:val="center"/>
        </w:trPr>
        <w:tc>
          <w:tcPr>
            <w:tcW w:w="313"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132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26"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489"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6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68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r>
      <w:tr w:rsidR="00B8589C" w:rsidRPr="001D45B9" w:rsidTr="00C22984">
        <w:trPr>
          <w:trHeight w:val="397"/>
          <w:jc w:val="center"/>
        </w:trPr>
        <w:tc>
          <w:tcPr>
            <w:tcW w:w="313"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132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26"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489"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6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68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r>
      <w:tr w:rsidR="00B8589C" w:rsidRPr="001D45B9" w:rsidTr="00C22984">
        <w:trPr>
          <w:trHeight w:val="397"/>
          <w:jc w:val="center"/>
        </w:trPr>
        <w:tc>
          <w:tcPr>
            <w:tcW w:w="313"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132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26"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489"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6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68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r>
      <w:tr w:rsidR="00B8589C" w:rsidRPr="001D45B9" w:rsidTr="00C22984">
        <w:trPr>
          <w:trHeight w:val="397"/>
          <w:jc w:val="center"/>
        </w:trPr>
        <w:tc>
          <w:tcPr>
            <w:tcW w:w="313"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132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26"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489"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6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68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r>
      <w:tr w:rsidR="00B8589C" w:rsidRPr="001D45B9" w:rsidTr="00C22984">
        <w:trPr>
          <w:trHeight w:val="397"/>
          <w:jc w:val="center"/>
        </w:trPr>
        <w:tc>
          <w:tcPr>
            <w:tcW w:w="313"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132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26"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489"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6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68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r>
      <w:tr w:rsidR="00B8589C" w:rsidRPr="001D45B9" w:rsidTr="00C22984">
        <w:trPr>
          <w:trHeight w:val="397"/>
          <w:jc w:val="center"/>
        </w:trPr>
        <w:tc>
          <w:tcPr>
            <w:tcW w:w="313"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132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26"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489"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48"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56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c>
          <w:tcPr>
            <w:tcW w:w="684" w:type="pct"/>
            <w:vAlign w:val="center"/>
          </w:tcPr>
          <w:p w:rsidR="00B8589C" w:rsidRPr="001D45B9" w:rsidRDefault="00B8589C" w:rsidP="00C22984">
            <w:pPr>
              <w:tabs>
                <w:tab w:val="left" w:pos="1260"/>
              </w:tabs>
              <w:ind w:leftChars="-25" w:left="-53" w:rightChars="-25" w:right="-53"/>
              <w:jc w:val="center"/>
              <w:rPr>
                <w:rFonts w:ascii="宋体" w:hAnsi="宋体" w:cs="宋体"/>
                <w:szCs w:val="21"/>
                <w:lang w:val="en-GB"/>
              </w:rPr>
            </w:pPr>
          </w:p>
        </w:tc>
      </w:tr>
    </w:tbl>
    <w:p w:rsidR="00B8589C" w:rsidRPr="001D45B9" w:rsidRDefault="00B8589C" w:rsidP="00B8589C">
      <w:pPr>
        <w:spacing w:line="360" w:lineRule="auto"/>
        <w:rPr>
          <w:rFonts w:ascii="宋体" w:hAnsi="宋体" w:cs="宋体"/>
          <w:szCs w:val="21"/>
          <w:lang w:val="en-GB"/>
        </w:rPr>
      </w:pPr>
    </w:p>
    <w:p w:rsidR="00B8589C" w:rsidRPr="001D45B9" w:rsidRDefault="00B8589C" w:rsidP="00B8589C">
      <w:pPr>
        <w:tabs>
          <w:tab w:val="left" w:pos="567"/>
          <w:tab w:val="left" w:pos="993"/>
        </w:tabs>
        <w:spacing w:line="360" w:lineRule="auto"/>
        <w:ind w:left="991" w:hangingChars="472" w:hanging="991"/>
        <w:rPr>
          <w:rFonts w:ascii="宋体" w:hAnsi="宋体" w:cs="宋体"/>
          <w:szCs w:val="21"/>
          <w:lang w:val="en-GB"/>
        </w:rPr>
      </w:pPr>
      <w:r w:rsidRPr="001D45B9">
        <w:rPr>
          <w:rFonts w:ascii="宋体" w:hAnsi="宋体" w:cs="宋体" w:hint="eastAsia"/>
          <w:szCs w:val="21"/>
          <w:lang w:val="en-GB"/>
        </w:rPr>
        <w:t>注：</w:t>
      </w:r>
      <w:r w:rsidRPr="001D45B9">
        <w:rPr>
          <w:rFonts w:ascii="宋体" w:hAnsi="宋体" w:cs="宋体" w:hint="eastAsia"/>
          <w:szCs w:val="21"/>
          <w:lang w:val="en-GB"/>
        </w:rPr>
        <w:tab/>
        <w:t>1.</w:t>
      </w:r>
      <w:r w:rsidRPr="001D45B9">
        <w:rPr>
          <w:rFonts w:ascii="宋体" w:hAnsi="宋体" w:cs="宋体" w:hint="eastAsia"/>
          <w:szCs w:val="21"/>
          <w:lang w:val="en-GB"/>
        </w:rPr>
        <w:tab/>
        <w:t>制造商为小型或微型企业时才需要填“制造商企业类型”栏，填写内容为“小型”或“微型”；</w:t>
      </w:r>
    </w:p>
    <w:p w:rsidR="00B8589C" w:rsidRPr="001D45B9" w:rsidRDefault="00B8589C" w:rsidP="00B8589C">
      <w:pPr>
        <w:tabs>
          <w:tab w:val="left" w:pos="567"/>
          <w:tab w:val="left" w:pos="993"/>
        </w:tabs>
        <w:spacing w:line="360" w:lineRule="auto"/>
        <w:ind w:left="991" w:hangingChars="472" w:hanging="991"/>
        <w:rPr>
          <w:rFonts w:ascii="宋体" w:hAnsi="宋体" w:cs="宋体"/>
          <w:szCs w:val="21"/>
          <w:lang w:val="en-GB"/>
        </w:rPr>
      </w:pPr>
      <w:r w:rsidRPr="001D45B9">
        <w:rPr>
          <w:rFonts w:ascii="宋体" w:hAnsi="宋体" w:cs="宋体" w:hint="eastAsia"/>
          <w:szCs w:val="21"/>
          <w:lang w:val="en-GB"/>
        </w:rPr>
        <w:tab/>
        <w:t>2、</w:t>
      </w:r>
      <w:r w:rsidRPr="001D45B9">
        <w:rPr>
          <w:rFonts w:ascii="宋体" w:hAnsi="宋体" w:cs="宋体" w:hint="eastAsia"/>
          <w:szCs w:val="21"/>
          <w:lang w:val="en-GB"/>
        </w:rPr>
        <w:tab/>
        <w:t>“节能产品、环保标志产品”须填写认证证书编号，并在对应“节能产品”、“环保标志产品”栏中勾选，同时提供有效期内的证书复印件</w:t>
      </w:r>
      <w:r w:rsidRPr="001D45B9">
        <w:rPr>
          <w:rFonts w:ascii="宋体" w:hAnsi="宋体" w:cs="宋体" w:hint="eastAsia"/>
          <w:szCs w:val="21"/>
        </w:rPr>
        <w:t>（加盖投标供应商公章）</w:t>
      </w:r>
      <w:r w:rsidRPr="001D45B9">
        <w:rPr>
          <w:rFonts w:ascii="宋体" w:hAnsi="宋体" w:cs="宋体" w:hint="eastAsia"/>
          <w:szCs w:val="21"/>
          <w:lang w:val="en-GB"/>
        </w:rPr>
        <w:t>。</w:t>
      </w:r>
    </w:p>
    <w:p w:rsidR="00B8589C" w:rsidRPr="001D45B9" w:rsidRDefault="00B8589C" w:rsidP="00B8589C">
      <w:pPr>
        <w:tabs>
          <w:tab w:val="left" w:pos="567"/>
          <w:tab w:val="left" w:pos="993"/>
        </w:tabs>
        <w:spacing w:line="360" w:lineRule="auto"/>
        <w:ind w:left="991" w:hangingChars="472" w:hanging="991"/>
        <w:rPr>
          <w:rFonts w:ascii="宋体" w:hAnsi="宋体" w:cs="宋体"/>
          <w:szCs w:val="21"/>
          <w:lang w:val="en-GB"/>
        </w:rPr>
      </w:pPr>
      <w:r w:rsidRPr="001D45B9">
        <w:rPr>
          <w:rFonts w:ascii="宋体" w:hAnsi="宋体" w:cs="宋体" w:hint="eastAsia"/>
          <w:szCs w:val="21"/>
          <w:lang w:val="en-GB"/>
        </w:rPr>
        <w:tab/>
      </w: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u w:val="single"/>
        </w:rPr>
      </w:pPr>
      <w:r w:rsidRPr="001D45B9">
        <w:rPr>
          <w:rFonts w:ascii="宋体" w:hAnsi="宋体" w:cs="宋体" w:hint="eastAsia"/>
          <w:szCs w:val="21"/>
        </w:rPr>
        <w:t>投标供应商名称（盖章）：</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日期：   年   月   日</w:t>
      </w: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r w:rsidRPr="001D45B9">
        <w:rPr>
          <w:rFonts w:ascii="宋体" w:eastAsia="宋体" w:hAnsi="宋体" w:cs="宋体"/>
          <w:sz w:val="21"/>
          <w:szCs w:val="21"/>
        </w:rPr>
        <w:t>3.</w:t>
      </w:r>
      <w:r w:rsidRPr="001D45B9">
        <w:rPr>
          <w:rFonts w:ascii="宋体" w:eastAsia="宋体" w:hAnsi="宋体" w:cs="宋体"/>
          <w:sz w:val="21"/>
          <w:szCs w:val="21"/>
        </w:rPr>
        <w:tab/>
      </w:r>
      <w:r w:rsidRPr="001D45B9">
        <w:rPr>
          <w:rFonts w:ascii="宋体" w:eastAsia="宋体" w:hAnsi="宋体" w:cs="宋体" w:hint="eastAsia"/>
          <w:sz w:val="21"/>
          <w:szCs w:val="21"/>
        </w:rPr>
        <w:br w:type="page"/>
      </w:r>
      <w:bookmarkStart w:id="78" w:name="_Toc62828545"/>
      <w:r w:rsidRPr="001D45B9">
        <w:rPr>
          <w:rFonts w:ascii="宋体" w:eastAsia="宋体" w:hAnsi="宋体" w:cs="宋体" w:hint="eastAsia"/>
          <w:sz w:val="21"/>
          <w:szCs w:val="21"/>
        </w:rPr>
        <w:t>投标函</w:t>
      </w:r>
      <w:bookmarkEnd w:id="78"/>
    </w:p>
    <w:p w:rsidR="00B8589C" w:rsidRPr="001D45B9" w:rsidRDefault="00B8589C" w:rsidP="00B8589C">
      <w:pPr>
        <w:pStyle w:val="af"/>
        <w:spacing w:line="360" w:lineRule="auto"/>
        <w:jc w:val="center"/>
        <w:rPr>
          <w:rFonts w:hAnsi="宋体" w:cs="宋体"/>
          <w:b/>
          <w:sz w:val="24"/>
          <w:szCs w:val="24"/>
        </w:rPr>
      </w:pPr>
      <w:r w:rsidRPr="001D45B9">
        <w:rPr>
          <w:rFonts w:hAnsi="宋体" w:cs="宋体" w:hint="eastAsia"/>
          <w:b/>
          <w:sz w:val="24"/>
          <w:szCs w:val="24"/>
        </w:rPr>
        <w:t>投 标 函</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b/>
          <w:szCs w:val="21"/>
        </w:rPr>
      </w:pPr>
      <w:r w:rsidRPr="001D45B9">
        <w:rPr>
          <w:rFonts w:ascii="宋体" w:hAnsi="宋体" w:cs="宋体" w:hint="eastAsia"/>
          <w:szCs w:val="21"/>
        </w:rPr>
        <w:t>致：</w:t>
      </w:r>
      <w:r w:rsidRPr="001D45B9">
        <w:rPr>
          <w:rFonts w:ascii="宋体" w:hAnsi="宋体" w:cs="宋体" w:hint="eastAsia"/>
          <w:b/>
          <w:szCs w:val="21"/>
        </w:rPr>
        <w:t>广东省政府采购中心</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为响应你方组织的</w:t>
      </w:r>
      <w:r w:rsidRPr="001D45B9">
        <w:rPr>
          <w:rFonts w:hAnsi="宋体" w:cs="宋体" w:hint="eastAsia"/>
          <w:u w:val="single"/>
        </w:rPr>
        <w:t>暨南大学大数据计算资源更新改造项目</w:t>
      </w:r>
      <w:r w:rsidRPr="001D45B9">
        <w:rPr>
          <w:rFonts w:hAnsi="宋体" w:cs="宋体" w:hint="eastAsia"/>
        </w:rPr>
        <w:t>的招标[采购项目编号为：</w:t>
      </w:r>
      <w:r w:rsidRPr="001D45B9">
        <w:rPr>
          <w:rFonts w:hAnsi="宋体" w:cs="宋体" w:hint="eastAsia"/>
          <w:u w:val="single"/>
        </w:rPr>
        <w:t xml:space="preserve">  GPCGD24A156HG024F  </w:t>
      </w:r>
      <w:r w:rsidRPr="001D45B9">
        <w:rPr>
          <w:rFonts w:hAnsi="宋体" w:cs="宋体" w:hint="eastAsia"/>
        </w:rPr>
        <w:t>]，我方愿参与投标。</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我方确认收到贵方提供的</w:t>
      </w:r>
      <w:r w:rsidRPr="001D45B9">
        <w:rPr>
          <w:rFonts w:hAnsi="宋体" w:cs="宋体" w:hint="eastAsia"/>
          <w:u w:val="single"/>
        </w:rPr>
        <w:t>暨南大学大数据计算资源更新改造项目</w:t>
      </w:r>
      <w:r w:rsidRPr="001D45B9">
        <w:rPr>
          <w:rFonts w:hAnsi="宋体" w:cs="宋体" w:hint="eastAsia"/>
        </w:rPr>
        <w:t>货物及相关服务的招标文件的全部内容。</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i/>
          <w:szCs w:val="21"/>
          <w:u w:val="single"/>
        </w:rPr>
        <w:t>(投标供应商名称)</w:t>
      </w:r>
      <w:r w:rsidRPr="001D45B9">
        <w:rPr>
          <w:rFonts w:ascii="宋体" w:hAnsi="宋体" w:cs="宋体" w:hint="eastAsia"/>
          <w:szCs w:val="21"/>
        </w:rPr>
        <w:t>作为投标供应商正式授权</w:t>
      </w:r>
      <w:r w:rsidRPr="001D45B9">
        <w:rPr>
          <w:rFonts w:ascii="宋体" w:hAnsi="宋体" w:cs="宋体" w:hint="eastAsia"/>
          <w:i/>
          <w:szCs w:val="21"/>
          <w:u w:val="single"/>
        </w:rPr>
        <w:t xml:space="preserve">(授权代表全名, 职务)  </w:t>
      </w:r>
      <w:r w:rsidRPr="001D45B9">
        <w:rPr>
          <w:rFonts w:ascii="宋体" w:hAnsi="宋体" w:cs="宋体" w:hint="eastAsia"/>
          <w:szCs w:val="21"/>
        </w:rPr>
        <w:t>代表我方全权处理有关本投标的一切事宜。</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在此提交的投标文件，正本一份，副本叁份。</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我方已完全明白招标文件的所有条款要求，并申明如下：</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（一）按招标文件提供的全部货物与相关服务的投标总价详见《报价一览表》。</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（三）我方明白并同意，在规定的开标日之后，投标有效期之内撤回投标或中标后不按规定与采购人签订合同或不提交履约保证金, 则贵方将不予退还投标保证金。</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（四）我方愿意向贵方提供任何与本项报价有关的数据、情况和技术资料。若贵方需要，我方愿意提供我方作出的一切承诺的证明材料。</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（五）我方理解贵方不一定接受最低投标价或任何贵方可能收到的投标。</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（六）我方如果中标，将保证履行招标文件及其澄清、修改文件（如果有）中的全部责任和义务，按质、按量、按期完成《用户需求书》及《合同书》中的全部任务。</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（七）我方作为</w:t>
      </w:r>
      <w:r w:rsidRPr="001D45B9">
        <w:rPr>
          <w:rFonts w:hAnsi="宋体" w:cs="宋体" w:hint="eastAsia"/>
          <w:u w:val="single"/>
        </w:rPr>
        <w:t xml:space="preserve">   （</w:t>
      </w:r>
      <w:r w:rsidRPr="001D45B9">
        <w:rPr>
          <w:rFonts w:hAnsi="宋体" w:cs="宋体" w:hint="eastAsia"/>
          <w:i/>
          <w:u w:val="single"/>
        </w:rPr>
        <w:t>制造商/代理商）</w:t>
      </w:r>
      <w:r w:rsidRPr="001D45B9">
        <w:rPr>
          <w:rFonts w:hAnsi="宋体" w:cs="宋体" w:hint="eastAsia"/>
        </w:rPr>
        <w:t>是在法律、财务和运作上独立于采购人、集中采购机构的投标供应商，在此保证所提交的所有文件和全部说明是真实的和正确的。</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（八）我方投标报价已包含应向知识产权所有权人支付的所有相关税费，并保证采购人在中国使用我方提供的货物时，如有第三方提出侵犯其知识产权主张的，责任由我方承担。</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（九）我方接受采购人委托向贵方支付采购代理费，项目总报价已包含采购代理费，如果被确定为中标供应商，承诺向贵方足额支付。</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（十）我方与其他投标供应商不存在单位负责人为同一人或者存在直接控股、管理关系。</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（十一）我方承诺未为本项目提供整体设计、规范编制或者项目管理、监理、检测等服务。</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（十二）我方具备《政府采购法》第二十二条规定的条件，承诺如下：</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（1）我方参加本项目政府采购活动前3年内在经营活动中没有重大违法记录。</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（2）我方符合法律、行政法规规定的其他条件。</w:t>
      </w:r>
    </w:p>
    <w:p w:rsidR="00B8589C" w:rsidRPr="001D45B9" w:rsidRDefault="00B8589C" w:rsidP="00B8589C">
      <w:pPr>
        <w:spacing w:line="360" w:lineRule="auto"/>
        <w:ind w:firstLineChars="171" w:firstLine="359"/>
        <w:rPr>
          <w:rFonts w:ascii="宋体" w:hAnsi="宋体" w:cs="宋体"/>
          <w:szCs w:val="21"/>
        </w:rPr>
      </w:pPr>
      <w:r w:rsidRPr="001D45B9">
        <w:rPr>
          <w:rFonts w:ascii="宋体" w:hAnsi="宋体" w:cs="宋体" w:hint="eastAsia"/>
          <w:szCs w:val="21"/>
        </w:rPr>
        <w:t>以上内容如有虚假或与事实不符的，评审委员会可将我方做无效投标处理，我方愿意承担相应的法律责任。</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（十三）我方对在本函及投标文件中所作的所有承诺承担法律责任。</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（十四）所有与本招标有关的函件请发往下列地址：</w:t>
      </w:r>
    </w:p>
    <w:p w:rsidR="00B8589C" w:rsidRPr="001D45B9" w:rsidRDefault="00B8589C" w:rsidP="00B8589C">
      <w:pPr>
        <w:spacing w:line="360" w:lineRule="auto"/>
        <w:rPr>
          <w:rFonts w:ascii="宋体" w:hAnsi="宋体" w:cs="宋体"/>
          <w:szCs w:val="21"/>
          <w:u w:val="single"/>
        </w:rPr>
      </w:pPr>
      <w:r w:rsidRPr="001D45B9">
        <w:rPr>
          <w:rFonts w:ascii="宋体" w:hAnsi="宋体" w:cs="宋体" w:hint="eastAsia"/>
          <w:szCs w:val="21"/>
        </w:rPr>
        <w:t>地    址：.邮政编码：.</w:t>
      </w:r>
    </w:p>
    <w:p w:rsidR="00B8589C" w:rsidRPr="001D45B9" w:rsidRDefault="00B8589C" w:rsidP="00B8589C">
      <w:pPr>
        <w:spacing w:line="360" w:lineRule="auto"/>
        <w:rPr>
          <w:rFonts w:ascii="宋体" w:hAnsi="宋体" w:cs="宋体"/>
          <w:szCs w:val="21"/>
          <w:u w:val="single"/>
        </w:rPr>
      </w:pPr>
      <w:r w:rsidRPr="001D45B9">
        <w:rPr>
          <w:rFonts w:ascii="宋体" w:hAnsi="宋体" w:cs="宋体" w:hint="eastAsia"/>
          <w:szCs w:val="21"/>
        </w:rPr>
        <w:t>电    话：.</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传    真：.</w:t>
      </w:r>
    </w:p>
    <w:p w:rsidR="00B8589C" w:rsidRPr="001D45B9" w:rsidRDefault="00B8589C" w:rsidP="00B8589C">
      <w:pPr>
        <w:spacing w:line="360" w:lineRule="auto"/>
        <w:rPr>
          <w:rFonts w:ascii="宋体" w:hAnsi="宋体" w:cs="宋体"/>
          <w:szCs w:val="21"/>
          <w:u w:val="single"/>
        </w:rPr>
      </w:pPr>
      <w:r w:rsidRPr="001D45B9">
        <w:rPr>
          <w:rFonts w:ascii="宋体" w:hAnsi="宋体" w:cs="宋体" w:hint="eastAsia"/>
          <w:szCs w:val="21"/>
        </w:rPr>
        <w:t>代表姓名：.职    务：.</w:t>
      </w: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投标供应商法定代表人（或法定代表人授权代表）签字或盖章：</w:t>
      </w:r>
    </w:p>
    <w:p w:rsidR="00B8589C" w:rsidRPr="001D45B9" w:rsidRDefault="00B8589C" w:rsidP="00B8589C">
      <w:pPr>
        <w:adjustRightInd w:val="0"/>
        <w:snapToGrid w:val="0"/>
        <w:spacing w:line="360" w:lineRule="auto"/>
        <w:rPr>
          <w:rFonts w:ascii="宋体" w:hAnsi="宋体" w:cs="宋体"/>
          <w:szCs w:val="21"/>
          <w:u w:val="single"/>
        </w:rPr>
      </w:pPr>
      <w:r w:rsidRPr="001D45B9">
        <w:rPr>
          <w:rFonts w:ascii="宋体" w:hAnsi="宋体" w:cs="宋体" w:hint="eastAsia"/>
          <w:szCs w:val="21"/>
        </w:rPr>
        <w:t>投标供应商名称（盖章）：</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日期：   年   月   日</w:t>
      </w:r>
    </w:p>
    <w:p w:rsidR="00B8589C" w:rsidRPr="001D45B9" w:rsidRDefault="00B8589C" w:rsidP="00B8589C">
      <w:pPr>
        <w:spacing w:line="360" w:lineRule="auto"/>
        <w:ind w:firstLineChars="2200" w:firstLine="4620"/>
        <w:rPr>
          <w:rFonts w:ascii="宋体" w:hAnsi="宋体" w:cs="宋体"/>
          <w:szCs w:val="21"/>
        </w:rPr>
      </w:pP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r w:rsidRPr="001D45B9">
        <w:rPr>
          <w:rFonts w:ascii="宋体" w:eastAsia="宋体" w:hAnsi="宋体" w:cs="宋体"/>
          <w:sz w:val="21"/>
          <w:szCs w:val="21"/>
        </w:rPr>
        <w:t>4.</w:t>
      </w:r>
      <w:r w:rsidRPr="001D45B9">
        <w:rPr>
          <w:rFonts w:ascii="宋体" w:eastAsia="宋体" w:hAnsi="宋体" w:cs="宋体"/>
          <w:sz w:val="21"/>
          <w:szCs w:val="21"/>
        </w:rPr>
        <w:tab/>
      </w:r>
      <w:r w:rsidRPr="001D45B9">
        <w:rPr>
          <w:rFonts w:ascii="宋体" w:eastAsia="宋体" w:hAnsi="宋体" w:cs="宋体" w:hint="eastAsia"/>
          <w:sz w:val="21"/>
          <w:szCs w:val="21"/>
        </w:rPr>
        <w:br w:type="page"/>
      </w:r>
      <w:bookmarkStart w:id="79" w:name="_Toc62828546"/>
      <w:r w:rsidRPr="001D45B9">
        <w:rPr>
          <w:rFonts w:ascii="宋体" w:eastAsia="宋体" w:hAnsi="宋体" w:cs="宋体" w:hint="eastAsia"/>
          <w:sz w:val="21"/>
          <w:szCs w:val="21"/>
        </w:rPr>
        <w:t>资格证明文件</w:t>
      </w:r>
      <w:bookmarkEnd w:id="79"/>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4.1</w:t>
      </w:r>
      <w:r w:rsidRPr="001D45B9">
        <w:rPr>
          <w:rFonts w:ascii="宋体" w:eastAsia="宋体" w:hAnsi="宋体" w:cs="宋体" w:hint="eastAsia"/>
          <w:sz w:val="21"/>
          <w:szCs w:val="21"/>
        </w:rPr>
        <w:tab/>
        <w:t>营业执照副本（复印件）</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4.2</w:t>
      </w:r>
      <w:r w:rsidRPr="001D45B9">
        <w:rPr>
          <w:rFonts w:ascii="宋体" w:eastAsia="宋体" w:hAnsi="宋体" w:cs="宋体" w:hint="eastAsia"/>
          <w:sz w:val="21"/>
          <w:szCs w:val="21"/>
        </w:rPr>
        <w:tab/>
        <w:t xml:space="preserve">法定代表人证明书 </w:t>
      </w:r>
    </w:p>
    <w:p w:rsidR="00B8589C" w:rsidRPr="001D45B9" w:rsidRDefault="00B8589C" w:rsidP="00B8589C">
      <w:pPr>
        <w:spacing w:line="360" w:lineRule="auto"/>
        <w:rPr>
          <w:rFonts w:ascii="宋体" w:hAnsi="宋体" w:cs="宋体"/>
          <w:bCs/>
          <w:szCs w:val="21"/>
        </w:rPr>
      </w:pPr>
      <w:r w:rsidRPr="001D45B9">
        <w:rPr>
          <w:rFonts w:ascii="宋体" w:hAnsi="宋体" w:cs="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B8589C" w:rsidRPr="001D45B9" w:rsidRDefault="00B8589C" w:rsidP="00B8589C">
      <w:pPr>
        <w:spacing w:line="360" w:lineRule="auto"/>
        <w:jc w:val="center"/>
        <w:rPr>
          <w:rFonts w:ascii="宋体" w:hAnsi="宋体" w:cs="宋体"/>
          <w:b/>
          <w:szCs w:val="21"/>
        </w:rPr>
      </w:pPr>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法定代表人证明书</w:t>
      </w:r>
    </w:p>
    <w:p w:rsidR="00B8589C" w:rsidRPr="001D45B9" w:rsidRDefault="00B8589C" w:rsidP="00B8589C">
      <w:pPr>
        <w:spacing w:line="360" w:lineRule="auto"/>
        <w:rPr>
          <w:rFonts w:ascii="宋体" w:hAnsi="宋体" w:cs="宋体"/>
          <w:bCs/>
          <w:szCs w:val="21"/>
          <w:u w:val="single"/>
        </w:rPr>
      </w:pPr>
    </w:p>
    <w:p w:rsidR="00B8589C" w:rsidRPr="001D45B9" w:rsidRDefault="00B8589C" w:rsidP="00B8589C">
      <w:pPr>
        <w:spacing w:line="360" w:lineRule="auto"/>
        <w:rPr>
          <w:rFonts w:ascii="宋体" w:hAnsi="宋体" w:cs="宋体"/>
          <w:bCs/>
          <w:szCs w:val="21"/>
        </w:rPr>
      </w:pPr>
      <w:r w:rsidRPr="001D45B9">
        <w:rPr>
          <w:rFonts w:ascii="宋体" w:hAnsi="宋体" w:cs="宋体" w:hint="eastAsia"/>
          <w:bCs/>
          <w:szCs w:val="21"/>
        </w:rPr>
        <w:t>现任我单位 职务，为法定代表人，特此证明。</w:t>
      </w:r>
    </w:p>
    <w:p w:rsidR="00B8589C" w:rsidRPr="001D45B9" w:rsidRDefault="00B8589C" w:rsidP="00B8589C">
      <w:pPr>
        <w:spacing w:line="360" w:lineRule="auto"/>
        <w:rPr>
          <w:rFonts w:ascii="宋体" w:hAnsi="宋体" w:cs="宋体"/>
          <w:bCs/>
          <w:szCs w:val="21"/>
        </w:rPr>
      </w:pPr>
      <w:r w:rsidRPr="001D45B9">
        <w:rPr>
          <w:rFonts w:ascii="宋体" w:hAnsi="宋体" w:cs="宋体" w:hint="eastAsia"/>
          <w:bCs/>
          <w:szCs w:val="21"/>
        </w:rPr>
        <w:t>有效期限：</w:t>
      </w:r>
    </w:p>
    <w:p w:rsidR="00B8589C" w:rsidRPr="001D45B9" w:rsidRDefault="00B8589C" w:rsidP="00B8589C">
      <w:pPr>
        <w:spacing w:line="360" w:lineRule="auto"/>
        <w:rPr>
          <w:rFonts w:ascii="宋体" w:hAnsi="宋体" w:cs="宋体"/>
          <w:bCs/>
          <w:szCs w:val="21"/>
        </w:rPr>
      </w:pPr>
      <w:r w:rsidRPr="001D45B9">
        <w:rPr>
          <w:rFonts w:ascii="宋体" w:hAnsi="宋体" w:cs="宋体" w:hint="eastAsia"/>
          <w:bCs/>
          <w:szCs w:val="21"/>
        </w:rPr>
        <w:t>附：代表人性别：年龄：身份证号码：_________</w:t>
      </w:r>
    </w:p>
    <w:p w:rsidR="00B8589C" w:rsidRPr="001D45B9" w:rsidRDefault="00B8589C" w:rsidP="00B8589C">
      <w:pPr>
        <w:spacing w:line="360" w:lineRule="auto"/>
        <w:rPr>
          <w:rFonts w:ascii="宋体" w:hAnsi="宋体" w:cs="宋体"/>
          <w:bCs/>
          <w:szCs w:val="21"/>
        </w:rPr>
      </w:pPr>
      <w:r w:rsidRPr="001D45B9">
        <w:rPr>
          <w:rFonts w:ascii="宋体" w:hAnsi="宋体" w:cs="宋体" w:hint="eastAsia"/>
          <w:bCs/>
          <w:szCs w:val="21"/>
        </w:rPr>
        <w:t xml:space="preserve">注册号码： 企业类型：_____________________________________ </w:t>
      </w:r>
    </w:p>
    <w:p w:rsidR="00B8589C" w:rsidRPr="001D45B9" w:rsidRDefault="00B8589C" w:rsidP="00B8589C">
      <w:pPr>
        <w:spacing w:line="360" w:lineRule="auto"/>
        <w:rPr>
          <w:rFonts w:ascii="宋体" w:hAnsi="宋体" w:cs="宋体"/>
          <w:b/>
          <w:szCs w:val="21"/>
          <w:u w:val="single"/>
        </w:rPr>
      </w:pPr>
      <w:r w:rsidRPr="001D45B9">
        <w:rPr>
          <w:rFonts w:ascii="宋体" w:hAnsi="宋体" w:cs="宋体" w:hint="eastAsia"/>
          <w:bCs/>
          <w:szCs w:val="21"/>
        </w:rPr>
        <w:t>经营范围：</w:t>
      </w:r>
      <w:r w:rsidRPr="001D45B9">
        <w:rPr>
          <w:rFonts w:ascii="宋体" w:hAnsi="宋体" w:cs="宋体" w:hint="eastAsia"/>
          <w:szCs w:val="21"/>
        </w:rPr>
        <w:t>。</w:t>
      </w: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leftChars="2190" w:left="4599"/>
        <w:rPr>
          <w:rFonts w:ascii="宋体" w:hAnsi="宋体" w:cs="宋体"/>
          <w:szCs w:val="21"/>
        </w:rPr>
      </w:pPr>
      <w:r w:rsidRPr="001D45B9">
        <w:rPr>
          <w:rFonts w:ascii="宋体" w:hAnsi="宋体" w:cs="宋体" w:hint="eastAsia"/>
          <w:szCs w:val="21"/>
        </w:rPr>
        <w:t>投标供应商（盖章）：</w:t>
      </w:r>
    </w:p>
    <w:p w:rsidR="00B8589C" w:rsidRPr="001D45B9" w:rsidRDefault="00B8589C" w:rsidP="00B8589C">
      <w:pPr>
        <w:spacing w:line="360" w:lineRule="auto"/>
        <w:ind w:leftChars="2190" w:left="4599"/>
        <w:rPr>
          <w:rFonts w:ascii="宋体" w:hAnsi="宋体" w:cs="宋体"/>
          <w:szCs w:val="21"/>
        </w:rPr>
      </w:pPr>
    </w:p>
    <w:p w:rsidR="00B8589C" w:rsidRPr="001D45B9" w:rsidRDefault="00B8589C" w:rsidP="00B8589C">
      <w:pPr>
        <w:spacing w:line="360" w:lineRule="auto"/>
        <w:ind w:leftChars="2190" w:left="4599"/>
        <w:rPr>
          <w:rFonts w:ascii="宋体" w:hAnsi="宋体" w:cs="宋体"/>
          <w:szCs w:val="21"/>
        </w:rPr>
      </w:pPr>
      <w:r w:rsidRPr="001D45B9">
        <w:rPr>
          <w:rFonts w:ascii="宋体" w:hAnsi="宋体" w:cs="宋体" w:hint="eastAsia"/>
          <w:szCs w:val="21"/>
        </w:rPr>
        <w:t>地        址：</w:t>
      </w:r>
    </w:p>
    <w:p w:rsidR="00B8589C" w:rsidRPr="001D45B9" w:rsidRDefault="00B8589C" w:rsidP="00B8589C">
      <w:pPr>
        <w:spacing w:line="360" w:lineRule="auto"/>
        <w:ind w:leftChars="2190" w:left="4599"/>
        <w:rPr>
          <w:rFonts w:ascii="宋体" w:hAnsi="宋体" w:cs="宋体"/>
          <w:szCs w:val="21"/>
        </w:rPr>
      </w:pPr>
    </w:p>
    <w:p w:rsidR="00B8589C" w:rsidRPr="001D45B9" w:rsidRDefault="00B8589C" w:rsidP="00B8589C">
      <w:pPr>
        <w:tabs>
          <w:tab w:val="left" w:pos="3780"/>
        </w:tabs>
        <w:spacing w:line="360" w:lineRule="auto"/>
        <w:ind w:leftChars="2190" w:left="4599"/>
        <w:rPr>
          <w:rFonts w:ascii="宋体" w:hAnsi="宋体" w:cs="宋体"/>
          <w:szCs w:val="21"/>
        </w:rPr>
      </w:pPr>
      <w:r w:rsidRPr="001D45B9">
        <w:rPr>
          <w:rFonts w:ascii="宋体" w:hAnsi="宋体" w:cs="宋体" w:hint="eastAsia"/>
          <w:szCs w:val="21"/>
        </w:rPr>
        <w:t>法定代表人（签字或盖章）：</w:t>
      </w:r>
    </w:p>
    <w:p w:rsidR="00B8589C" w:rsidRPr="001D45B9" w:rsidRDefault="00B8589C" w:rsidP="00B8589C">
      <w:pPr>
        <w:tabs>
          <w:tab w:val="left" w:pos="3885"/>
        </w:tabs>
        <w:spacing w:line="360" w:lineRule="auto"/>
        <w:ind w:leftChars="2190" w:left="4704" w:hanging="105"/>
        <w:rPr>
          <w:rFonts w:ascii="宋体" w:hAnsi="宋体" w:cs="宋体"/>
          <w:szCs w:val="21"/>
        </w:rPr>
      </w:pPr>
    </w:p>
    <w:p w:rsidR="00B8589C" w:rsidRPr="001D45B9" w:rsidRDefault="00B8589C" w:rsidP="00B8589C">
      <w:pPr>
        <w:tabs>
          <w:tab w:val="left" w:pos="3885"/>
        </w:tabs>
        <w:spacing w:line="360" w:lineRule="auto"/>
        <w:ind w:leftChars="2190" w:left="4704" w:hanging="105"/>
        <w:rPr>
          <w:rFonts w:ascii="宋体" w:hAnsi="宋体" w:cs="宋体"/>
          <w:szCs w:val="21"/>
        </w:rPr>
      </w:pPr>
      <w:r w:rsidRPr="001D45B9">
        <w:rPr>
          <w:rFonts w:ascii="宋体" w:hAnsi="宋体" w:cs="宋体" w:hint="eastAsia"/>
          <w:szCs w:val="21"/>
        </w:rPr>
        <w:t>职        务：</w:t>
      </w:r>
    </w:p>
    <w:p w:rsidR="00B8589C" w:rsidRPr="001D45B9" w:rsidRDefault="00B8589C" w:rsidP="00B8589C">
      <w:pPr>
        <w:pStyle w:val="4"/>
        <w:spacing w:before="0" w:after="0" w:line="360" w:lineRule="auto"/>
        <w:rPr>
          <w:rFonts w:ascii="宋体" w:eastAsia="宋体" w:hAnsi="宋体" w:cs="宋体"/>
          <w:b w:val="0"/>
          <w:sz w:val="21"/>
          <w:szCs w:val="21"/>
        </w:rPr>
      </w:pPr>
      <w:r w:rsidRPr="001D45B9">
        <w:rPr>
          <w:rFonts w:ascii="宋体" w:eastAsia="宋体" w:hAnsi="宋体" w:cs="宋体" w:hint="eastAsia"/>
          <w:b w:val="0"/>
          <w:sz w:val="21"/>
          <w:szCs w:val="21"/>
        </w:rPr>
        <w:br w:type="page"/>
      </w: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4.3</w:t>
      </w:r>
      <w:bookmarkStart w:id="80" w:name="_Toc256676961"/>
      <w:r w:rsidRPr="001D45B9">
        <w:rPr>
          <w:rFonts w:ascii="宋体" w:eastAsia="宋体" w:hAnsi="宋体" w:cs="宋体" w:hint="eastAsia"/>
          <w:sz w:val="21"/>
          <w:szCs w:val="21"/>
        </w:rPr>
        <w:tab/>
        <w:t>法定代表人授权书格式</w:t>
      </w:r>
      <w:bookmarkEnd w:id="80"/>
    </w:p>
    <w:p w:rsidR="00B8589C" w:rsidRPr="001D45B9" w:rsidRDefault="00B8589C" w:rsidP="00B8589C">
      <w:pPr>
        <w:pStyle w:val="af"/>
        <w:spacing w:line="360" w:lineRule="auto"/>
        <w:rPr>
          <w:rFonts w:hAnsi="宋体" w:cs="宋体"/>
          <w:bCs/>
        </w:rPr>
      </w:pPr>
      <w:r w:rsidRPr="001D45B9">
        <w:rPr>
          <w:rFonts w:hAnsi="宋体" w:cs="宋体" w:hint="eastAsia"/>
          <w:bCs/>
        </w:rPr>
        <w:t>（对于银行、保险、电信、邮政、铁路等行业以及获得总公司投标授权的分公司，可以提供投标分支机构负责人授权书）</w:t>
      </w:r>
    </w:p>
    <w:p w:rsidR="00B8589C" w:rsidRPr="001D45B9" w:rsidRDefault="00B8589C" w:rsidP="00B8589C">
      <w:pPr>
        <w:pStyle w:val="af"/>
        <w:spacing w:line="360" w:lineRule="auto"/>
        <w:rPr>
          <w:rFonts w:hAnsi="宋体" w:cs="宋体"/>
        </w:rPr>
      </w:pPr>
    </w:p>
    <w:p w:rsidR="00B8589C" w:rsidRPr="001D45B9" w:rsidRDefault="00B8589C" w:rsidP="00B8589C">
      <w:pPr>
        <w:pStyle w:val="af"/>
        <w:spacing w:line="360" w:lineRule="auto"/>
        <w:jc w:val="center"/>
        <w:rPr>
          <w:rFonts w:hAnsi="宋体" w:cs="宋体"/>
          <w:b/>
          <w:sz w:val="24"/>
          <w:szCs w:val="24"/>
        </w:rPr>
      </w:pPr>
      <w:r w:rsidRPr="001D45B9">
        <w:rPr>
          <w:rFonts w:hAnsi="宋体" w:cs="宋体" w:hint="eastAsia"/>
          <w:b/>
          <w:sz w:val="24"/>
          <w:szCs w:val="24"/>
        </w:rPr>
        <w:t>法定代表人授权书</w:t>
      </w:r>
    </w:p>
    <w:p w:rsidR="00B8589C" w:rsidRPr="001D45B9" w:rsidRDefault="00B8589C" w:rsidP="00B8589C">
      <w:pPr>
        <w:pStyle w:val="af"/>
        <w:spacing w:line="360" w:lineRule="auto"/>
        <w:rPr>
          <w:rFonts w:hAnsi="宋体" w:cs="宋体"/>
        </w:rPr>
      </w:pPr>
    </w:p>
    <w:p w:rsidR="00B8589C" w:rsidRPr="001D45B9" w:rsidRDefault="00B8589C" w:rsidP="00B8589C">
      <w:pPr>
        <w:pStyle w:val="af"/>
        <w:spacing w:line="360" w:lineRule="auto"/>
        <w:rPr>
          <w:rFonts w:hAnsi="宋体" w:cs="宋体"/>
          <w:b/>
        </w:rPr>
      </w:pPr>
      <w:r w:rsidRPr="001D45B9">
        <w:rPr>
          <w:rFonts w:hAnsi="宋体" w:cs="宋体" w:hint="eastAsia"/>
        </w:rPr>
        <w:t>致：</w:t>
      </w:r>
      <w:r w:rsidRPr="001D45B9">
        <w:rPr>
          <w:rFonts w:hAnsi="宋体" w:cs="宋体" w:hint="eastAsia"/>
          <w:b/>
        </w:rPr>
        <w:t>广东省政府采购中心</w:t>
      </w:r>
    </w:p>
    <w:p w:rsidR="00B8589C" w:rsidRPr="001D45B9" w:rsidRDefault="00B8589C" w:rsidP="00B8589C">
      <w:pPr>
        <w:pStyle w:val="af"/>
        <w:spacing w:line="360" w:lineRule="auto"/>
        <w:ind w:firstLineChars="200" w:firstLine="420"/>
        <w:rPr>
          <w:rFonts w:hAnsi="宋体" w:cs="宋体"/>
        </w:rPr>
      </w:pPr>
      <w:r w:rsidRPr="001D45B9">
        <w:rPr>
          <w:rFonts w:hAnsi="宋体" w:cs="宋体" w:hint="eastAsia"/>
        </w:rPr>
        <w:t>本授权书声明：是注册于</w:t>
      </w:r>
      <w:r w:rsidRPr="001D45B9">
        <w:rPr>
          <w:rFonts w:hAnsi="宋体" w:cs="宋体" w:hint="eastAsia"/>
          <w:i/>
          <w:u w:val="single"/>
        </w:rPr>
        <w:t xml:space="preserve">（国家或地区）   </w:t>
      </w:r>
      <w:r w:rsidRPr="001D45B9">
        <w:rPr>
          <w:rFonts w:hAnsi="宋体" w:cs="宋体" w:hint="eastAsia"/>
        </w:rPr>
        <w:t>的</w:t>
      </w:r>
      <w:r w:rsidRPr="001D45B9">
        <w:rPr>
          <w:rFonts w:hAnsi="宋体" w:cs="宋体" w:hint="eastAsia"/>
          <w:i/>
          <w:u w:val="single"/>
        </w:rPr>
        <w:t xml:space="preserve">（投标供应商名称）     </w:t>
      </w:r>
      <w:r w:rsidRPr="001D45B9">
        <w:rPr>
          <w:rFonts w:hAnsi="宋体" w:cs="宋体" w:hint="eastAsia"/>
        </w:rPr>
        <w:t>的法定代表人，现任职务，有效证件号码：。现授权</w:t>
      </w:r>
      <w:r w:rsidRPr="001D45B9">
        <w:rPr>
          <w:rFonts w:hAnsi="宋体" w:cs="宋体" w:hint="eastAsia"/>
          <w:i/>
          <w:u w:val="single"/>
        </w:rPr>
        <w:t xml:space="preserve">（姓名、职务）    </w:t>
      </w:r>
      <w:r w:rsidRPr="001D45B9">
        <w:rPr>
          <w:rFonts w:hAnsi="宋体" w:cs="宋体" w:hint="eastAsia"/>
        </w:rPr>
        <w:t>作为我公司的全权代理人，就</w:t>
      </w:r>
      <w:r w:rsidRPr="001D45B9">
        <w:rPr>
          <w:rFonts w:hAnsi="宋体" w:cs="宋体" w:hint="eastAsia"/>
          <w:i/>
          <w:u w:val="single"/>
        </w:rPr>
        <w:t xml:space="preserve"> 暨南大学大数据计算资源更新改造项目</w:t>
      </w:r>
      <w:r w:rsidRPr="001D45B9">
        <w:rPr>
          <w:rFonts w:hAnsi="宋体" w:cs="宋体" w:hint="eastAsia"/>
        </w:rPr>
        <w:t>项目采购[采购项目编号为</w:t>
      </w:r>
      <w:r w:rsidRPr="001D45B9">
        <w:rPr>
          <w:rFonts w:hAnsi="宋体" w:cs="宋体" w:hint="eastAsia"/>
          <w:i/>
          <w:u w:val="single"/>
        </w:rPr>
        <w:t>GPCGD24A156HG024F</w:t>
      </w:r>
      <w:r w:rsidRPr="001D45B9">
        <w:rPr>
          <w:rFonts w:hAnsi="宋体" w:cs="宋体" w:hint="eastAsia"/>
        </w:rPr>
        <w:t>]的投标和合同执行，以我方的名义处理一切与之有关的事宜。</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本授权书于年月日签字生效，特此声明。</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leftChars="2190" w:left="4599"/>
        <w:rPr>
          <w:rFonts w:ascii="宋体" w:hAnsi="宋体" w:cs="宋体"/>
          <w:szCs w:val="21"/>
        </w:rPr>
      </w:pPr>
      <w:r w:rsidRPr="001D45B9">
        <w:rPr>
          <w:rFonts w:ascii="宋体" w:hAnsi="宋体" w:cs="宋体" w:hint="eastAsia"/>
          <w:szCs w:val="21"/>
        </w:rPr>
        <w:t>投标供应商（盖章）：</w:t>
      </w:r>
    </w:p>
    <w:p w:rsidR="00B8589C" w:rsidRPr="001D45B9" w:rsidRDefault="00B8589C" w:rsidP="00B8589C">
      <w:pPr>
        <w:spacing w:line="360" w:lineRule="auto"/>
        <w:ind w:leftChars="2190" w:left="4599"/>
        <w:rPr>
          <w:rFonts w:ascii="宋体" w:hAnsi="宋体" w:cs="宋体"/>
          <w:szCs w:val="21"/>
        </w:rPr>
      </w:pPr>
    </w:p>
    <w:p w:rsidR="00B8589C" w:rsidRPr="001D45B9" w:rsidRDefault="00B8589C" w:rsidP="00B8589C">
      <w:pPr>
        <w:spacing w:line="360" w:lineRule="auto"/>
        <w:ind w:leftChars="2190" w:left="4599"/>
        <w:rPr>
          <w:rFonts w:ascii="宋体" w:hAnsi="宋体" w:cs="宋体"/>
          <w:szCs w:val="21"/>
        </w:rPr>
      </w:pPr>
      <w:r w:rsidRPr="001D45B9">
        <w:rPr>
          <w:rFonts w:ascii="宋体" w:hAnsi="宋体" w:cs="宋体" w:hint="eastAsia"/>
          <w:szCs w:val="21"/>
        </w:rPr>
        <w:t>地        址：</w:t>
      </w:r>
    </w:p>
    <w:p w:rsidR="00B8589C" w:rsidRPr="001D45B9" w:rsidRDefault="00B8589C" w:rsidP="00B8589C">
      <w:pPr>
        <w:spacing w:line="360" w:lineRule="auto"/>
        <w:ind w:leftChars="2190" w:left="4599"/>
        <w:rPr>
          <w:rFonts w:ascii="宋体" w:hAnsi="宋体" w:cs="宋体"/>
          <w:szCs w:val="21"/>
        </w:rPr>
      </w:pPr>
    </w:p>
    <w:p w:rsidR="00B8589C" w:rsidRPr="001D45B9" w:rsidRDefault="00B8589C" w:rsidP="00B8589C">
      <w:pPr>
        <w:tabs>
          <w:tab w:val="left" w:pos="3780"/>
        </w:tabs>
        <w:spacing w:line="360" w:lineRule="auto"/>
        <w:ind w:leftChars="2190" w:left="4599"/>
        <w:rPr>
          <w:rFonts w:ascii="宋体" w:hAnsi="宋体" w:cs="宋体"/>
          <w:szCs w:val="21"/>
        </w:rPr>
      </w:pPr>
      <w:r w:rsidRPr="001D45B9">
        <w:rPr>
          <w:rFonts w:ascii="宋体" w:hAnsi="宋体" w:cs="宋体" w:hint="eastAsia"/>
          <w:szCs w:val="21"/>
        </w:rPr>
        <w:t>法定代表人（签字或盖章）：</w:t>
      </w:r>
    </w:p>
    <w:p w:rsidR="00B8589C" w:rsidRPr="001D45B9" w:rsidRDefault="00B8589C" w:rsidP="00B8589C">
      <w:pPr>
        <w:tabs>
          <w:tab w:val="left" w:pos="3885"/>
        </w:tabs>
        <w:spacing w:line="360" w:lineRule="auto"/>
        <w:ind w:leftChars="2190" w:left="4704" w:hanging="105"/>
        <w:rPr>
          <w:rFonts w:ascii="宋体" w:hAnsi="宋体" w:cs="宋体"/>
          <w:szCs w:val="21"/>
        </w:rPr>
      </w:pPr>
    </w:p>
    <w:p w:rsidR="00B8589C" w:rsidRPr="001D45B9" w:rsidRDefault="00B8589C" w:rsidP="00B8589C">
      <w:pPr>
        <w:tabs>
          <w:tab w:val="left" w:pos="3885"/>
        </w:tabs>
        <w:spacing w:line="360" w:lineRule="auto"/>
        <w:ind w:leftChars="2190" w:left="4704" w:hanging="105"/>
        <w:rPr>
          <w:rFonts w:ascii="宋体" w:hAnsi="宋体" w:cs="宋体"/>
          <w:szCs w:val="21"/>
        </w:rPr>
      </w:pPr>
      <w:r w:rsidRPr="001D45B9">
        <w:rPr>
          <w:rFonts w:ascii="宋体" w:hAnsi="宋体" w:cs="宋体" w:hint="eastAsia"/>
          <w:szCs w:val="21"/>
        </w:rPr>
        <w:t>职        务：</w:t>
      </w:r>
    </w:p>
    <w:p w:rsidR="00B8589C" w:rsidRPr="001D45B9" w:rsidRDefault="00B8589C" w:rsidP="00B8589C">
      <w:pPr>
        <w:spacing w:line="360" w:lineRule="auto"/>
        <w:ind w:leftChars="2190" w:left="4599"/>
        <w:rPr>
          <w:rFonts w:ascii="宋体" w:hAnsi="宋体" w:cs="宋体"/>
          <w:szCs w:val="21"/>
        </w:rPr>
      </w:pPr>
    </w:p>
    <w:p w:rsidR="00B8589C" w:rsidRPr="001D45B9" w:rsidRDefault="00B8589C" w:rsidP="00B8589C">
      <w:pPr>
        <w:spacing w:line="360" w:lineRule="auto"/>
        <w:ind w:leftChars="2190" w:left="4599"/>
        <w:rPr>
          <w:rFonts w:ascii="宋体" w:hAnsi="宋体" w:cs="宋体"/>
          <w:szCs w:val="21"/>
        </w:rPr>
      </w:pPr>
      <w:r w:rsidRPr="001D45B9">
        <w:rPr>
          <w:rFonts w:ascii="宋体" w:hAnsi="宋体" w:cs="宋体" w:hint="eastAsia"/>
          <w:spacing w:val="20"/>
          <w:szCs w:val="21"/>
        </w:rPr>
        <w:t>被授权人（签字或盖章）</w:t>
      </w:r>
      <w:r w:rsidRPr="001D45B9">
        <w:rPr>
          <w:rFonts w:ascii="宋体" w:hAnsi="宋体" w:cs="宋体" w:hint="eastAsia"/>
          <w:szCs w:val="21"/>
        </w:rPr>
        <w:t>：</w:t>
      </w:r>
    </w:p>
    <w:p w:rsidR="00B8589C" w:rsidRPr="001D45B9" w:rsidRDefault="00B8589C" w:rsidP="00B8589C">
      <w:pPr>
        <w:tabs>
          <w:tab w:val="left" w:pos="2041"/>
        </w:tabs>
        <w:spacing w:line="360" w:lineRule="auto"/>
        <w:ind w:leftChars="2190" w:left="4599"/>
        <w:rPr>
          <w:rFonts w:ascii="宋体" w:hAnsi="宋体" w:cs="宋体"/>
          <w:szCs w:val="21"/>
        </w:rPr>
      </w:pPr>
    </w:p>
    <w:p w:rsidR="00B8589C" w:rsidRPr="001D45B9" w:rsidRDefault="00B8589C" w:rsidP="00B8589C">
      <w:pPr>
        <w:tabs>
          <w:tab w:val="left" w:pos="2041"/>
        </w:tabs>
        <w:spacing w:line="360" w:lineRule="auto"/>
        <w:ind w:leftChars="2190" w:left="4599"/>
        <w:rPr>
          <w:rFonts w:ascii="宋体" w:hAnsi="宋体" w:cs="宋体"/>
          <w:szCs w:val="21"/>
        </w:rPr>
      </w:pPr>
      <w:r w:rsidRPr="001D45B9">
        <w:rPr>
          <w:rFonts w:ascii="宋体" w:hAnsi="宋体" w:cs="宋体" w:hint="eastAsia"/>
          <w:szCs w:val="21"/>
        </w:rPr>
        <w:t>职       务：</w:t>
      </w:r>
    </w:p>
    <w:p w:rsidR="00B8589C" w:rsidRPr="001D45B9" w:rsidRDefault="00B8589C" w:rsidP="00B8589C">
      <w:pPr>
        <w:spacing w:line="360" w:lineRule="auto"/>
        <w:rPr>
          <w:rFonts w:ascii="宋体" w:hAnsi="宋体" w:cs="宋体"/>
          <w:b/>
          <w:szCs w:val="21"/>
        </w:rPr>
      </w:pPr>
    </w:p>
    <w:p w:rsidR="00B8589C" w:rsidRPr="001D45B9" w:rsidRDefault="00B8589C" w:rsidP="00B8589C">
      <w:pPr>
        <w:spacing w:line="360" w:lineRule="auto"/>
        <w:rPr>
          <w:rFonts w:ascii="宋体" w:hAnsi="宋体" w:cs="宋体"/>
          <w:b/>
          <w:szCs w:val="21"/>
        </w:rPr>
      </w:pPr>
      <w:r w:rsidRPr="001D45B9">
        <w:rPr>
          <w:rFonts w:ascii="宋体" w:hAnsi="宋体" w:cs="宋体" w:hint="eastAsia"/>
          <w:b/>
          <w:szCs w:val="21"/>
        </w:rPr>
        <w:br w:type="page"/>
      </w: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4.4</w:t>
      </w:r>
      <w:r w:rsidRPr="001D45B9">
        <w:rPr>
          <w:rFonts w:ascii="宋体" w:eastAsia="宋体" w:hAnsi="宋体" w:cs="宋体" w:hint="eastAsia"/>
          <w:sz w:val="21"/>
          <w:szCs w:val="21"/>
        </w:rPr>
        <w:tab/>
        <w:t>联合体共同投标协议书（不适用）</w:t>
      </w:r>
    </w:p>
    <w:p w:rsidR="00B8589C" w:rsidRPr="001D45B9" w:rsidRDefault="00B8589C" w:rsidP="00B8589C">
      <w:pPr>
        <w:spacing w:line="360" w:lineRule="auto"/>
        <w:rPr>
          <w:rFonts w:ascii="宋体" w:hAnsi="宋体" w:cs="宋体"/>
          <w:kern w:val="10"/>
          <w:szCs w:val="21"/>
        </w:rPr>
      </w:pPr>
    </w:p>
    <w:p w:rsidR="00B8589C" w:rsidRPr="001D45B9" w:rsidRDefault="00B8589C" w:rsidP="00B8589C">
      <w:pPr>
        <w:widowControl/>
        <w:spacing w:line="360" w:lineRule="auto"/>
        <w:jc w:val="center"/>
        <w:rPr>
          <w:rFonts w:ascii="宋体" w:hAnsi="宋体" w:cs="宋体"/>
          <w:b/>
          <w:kern w:val="0"/>
          <w:sz w:val="24"/>
        </w:rPr>
      </w:pPr>
      <w:r w:rsidRPr="001D45B9">
        <w:rPr>
          <w:rFonts w:ascii="宋体" w:hAnsi="宋体" w:cs="宋体" w:hint="eastAsia"/>
          <w:b/>
          <w:kern w:val="0"/>
          <w:sz w:val="24"/>
        </w:rPr>
        <w:t>联合体共同投标协议书</w:t>
      </w:r>
    </w:p>
    <w:p w:rsidR="00B8589C" w:rsidRPr="001D45B9" w:rsidRDefault="00B8589C" w:rsidP="00B8589C">
      <w:pPr>
        <w:spacing w:line="360" w:lineRule="auto"/>
        <w:rPr>
          <w:rFonts w:ascii="宋体" w:hAnsi="宋体" w:cs="宋体"/>
          <w:kern w:val="10"/>
          <w:szCs w:val="21"/>
        </w:rPr>
      </w:pPr>
    </w:p>
    <w:p w:rsidR="00B8589C" w:rsidRPr="001D45B9" w:rsidRDefault="00B8589C" w:rsidP="00B8589C">
      <w:pPr>
        <w:spacing w:line="360" w:lineRule="auto"/>
        <w:rPr>
          <w:rFonts w:ascii="宋体" w:hAnsi="宋体" w:cs="宋体"/>
          <w:szCs w:val="21"/>
          <w:u w:val="single"/>
        </w:rPr>
      </w:pPr>
      <w:r w:rsidRPr="001D45B9">
        <w:rPr>
          <w:rFonts w:ascii="宋体" w:hAnsi="宋体" w:cs="宋体" w:hint="eastAsia"/>
          <w:kern w:val="10"/>
          <w:szCs w:val="21"/>
        </w:rPr>
        <w:t>立约方：</w:t>
      </w:r>
      <w:r w:rsidRPr="001D45B9">
        <w:rPr>
          <w:rFonts w:ascii="宋体" w:hAnsi="宋体" w:cs="宋体" w:hint="eastAsia"/>
          <w:szCs w:val="21"/>
          <w:u w:val="single"/>
        </w:rPr>
        <w:t>（甲公司全称）</w:t>
      </w:r>
    </w:p>
    <w:p w:rsidR="00B8589C" w:rsidRPr="001D45B9" w:rsidRDefault="00B8589C" w:rsidP="00B8589C">
      <w:pPr>
        <w:spacing w:line="360" w:lineRule="auto"/>
        <w:ind w:firstLineChars="400" w:firstLine="840"/>
        <w:rPr>
          <w:rFonts w:ascii="宋体" w:hAnsi="宋体" w:cs="宋体"/>
          <w:szCs w:val="21"/>
          <w:u w:val="single"/>
        </w:rPr>
      </w:pPr>
      <w:r w:rsidRPr="001D45B9">
        <w:rPr>
          <w:rFonts w:ascii="宋体" w:hAnsi="宋体" w:cs="宋体" w:hint="eastAsia"/>
          <w:szCs w:val="21"/>
          <w:u w:val="single"/>
        </w:rPr>
        <w:t>（乙公司全称）</w:t>
      </w:r>
    </w:p>
    <w:p w:rsidR="00B8589C" w:rsidRPr="001D45B9" w:rsidRDefault="00B8589C" w:rsidP="00B8589C">
      <w:pPr>
        <w:spacing w:line="360" w:lineRule="auto"/>
        <w:ind w:firstLineChars="400" w:firstLine="840"/>
        <w:rPr>
          <w:rFonts w:ascii="宋体" w:hAnsi="宋体" w:cs="宋体"/>
          <w:szCs w:val="21"/>
          <w:u w:val="single"/>
        </w:rPr>
      </w:pPr>
      <w:r w:rsidRPr="001D45B9">
        <w:rPr>
          <w:rFonts w:ascii="宋体" w:hAnsi="宋体" w:cs="宋体" w:hint="eastAsia"/>
          <w:szCs w:val="21"/>
          <w:u w:val="single"/>
        </w:rPr>
        <w:t>（……公司全称）</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kern w:val="0"/>
          <w:szCs w:val="21"/>
          <w:u w:val="single"/>
        </w:rPr>
        <w:t>（甲公司全称）</w:t>
      </w:r>
      <w:r w:rsidRPr="001D45B9">
        <w:rPr>
          <w:rFonts w:ascii="宋体" w:hAnsi="宋体" w:cs="宋体" w:hint="eastAsia"/>
          <w:kern w:val="0"/>
          <w:szCs w:val="21"/>
        </w:rPr>
        <w:t>、</w:t>
      </w:r>
      <w:r w:rsidRPr="001D45B9">
        <w:rPr>
          <w:rFonts w:ascii="宋体" w:hAnsi="宋体" w:cs="宋体" w:hint="eastAsia"/>
          <w:kern w:val="0"/>
          <w:szCs w:val="21"/>
          <w:u w:val="single"/>
        </w:rPr>
        <w:t>（乙公司全称）</w:t>
      </w:r>
      <w:r w:rsidRPr="001D45B9">
        <w:rPr>
          <w:rFonts w:ascii="宋体" w:hAnsi="宋体" w:cs="宋体" w:hint="eastAsia"/>
          <w:kern w:val="0"/>
          <w:szCs w:val="21"/>
        </w:rPr>
        <w:t>、</w:t>
      </w:r>
      <w:r w:rsidRPr="001D45B9">
        <w:rPr>
          <w:rFonts w:ascii="宋体" w:hAnsi="宋体" w:cs="宋体" w:hint="eastAsia"/>
          <w:kern w:val="0"/>
          <w:szCs w:val="21"/>
          <w:u w:val="single"/>
        </w:rPr>
        <w:t>（……公司全称）</w:t>
      </w:r>
      <w:r w:rsidRPr="001D45B9">
        <w:rPr>
          <w:rFonts w:ascii="宋体" w:hAnsi="宋体" w:cs="宋体" w:hint="eastAsia"/>
          <w:kern w:val="0"/>
          <w:szCs w:val="21"/>
        </w:rPr>
        <w:t>自愿组成联合体，</w:t>
      </w:r>
      <w:r w:rsidRPr="001D45B9">
        <w:rPr>
          <w:rFonts w:ascii="宋体" w:hAnsi="宋体" w:cs="宋体" w:hint="eastAsia"/>
          <w:kern w:val="10"/>
          <w:szCs w:val="21"/>
        </w:rPr>
        <w:t>以一个投标供应商的身份共同</w:t>
      </w:r>
      <w:r w:rsidRPr="001D45B9">
        <w:rPr>
          <w:rFonts w:ascii="宋体" w:hAnsi="宋体" w:cs="宋体" w:hint="eastAsia"/>
          <w:kern w:val="0"/>
          <w:szCs w:val="21"/>
        </w:rPr>
        <w:t>参加</w:t>
      </w:r>
      <w:r w:rsidRPr="001D45B9">
        <w:rPr>
          <w:rFonts w:ascii="宋体" w:hAnsi="宋体" w:cs="宋体" w:hint="eastAsia"/>
          <w:kern w:val="0"/>
          <w:szCs w:val="21"/>
          <w:u w:val="single"/>
        </w:rPr>
        <w:t>（采购项目名称）（采购项目编号）</w:t>
      </w:r>
      <w:r w:rsidRPr="001D45B9">
        <w:rPr>
          <w:rFonts w:ascii="宋体" w:hAnsi="宋体" w:cs="宋体" w:hint="eastAsia"/>
          <w:kern w:val="0"/>
          <w:szCs w:val="21"/>
        </w:rPr>
        <w:t>的响应活动。</w:t>
      </w:r>
      <w:r w:rsidRPr="001D45B9">
        <w:rPr>
          <w:rFonts w:ascii="宋体" w:hAnsi="宋体" w:cs="宋体" w:hint="eastAsia"/>
          <w:szCs w:val="21"/>
        </w:rPr>
        <w:t>经各方充分协商一致，就</w:t>
      </w:r>
      <w:r w:rsidRPr="001D45B9">
        <w:rPr>
          <w:rFonts w:ascii="宋体" w:hAnsi="宋体" w:cs="宋体" w:hint="eastAsia"/>
          <w:kern w:val="10"/>
          <w:szCs w:val="21"/>
        </w:rPr>
        <w:t>项目的响应和合同实施阶段的有关事务协商一致</w:t>
      </w:r>
      <w:r w:rsidRPr="001D45B9">
        <w:rPr>
          <w:rFonts w:ascii="宋体" w:hAnsi="宋体" w:cs="宋体" w:hint="eastAsia"/>
          <w:kern w:val="0"/>
          <w:szCs w:val="21"/>
        </w:rPr>
        <w:t>订立协议如下</w:t>
      </w:r>
      <w:r w:rsidRPr="001D45B9">
        <w:rPr>
          <w:rFonts w:ascii="宋体" w:hAnsi="宋体" w:cs="宋体" w:hint="eastAsia"/>
          <w:szCs w:val="21"/>
        </w:rPr>
        <w:t>：</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一、联合体各方关系</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kern w:val="0"/>
          <w:szCs w:val="21"/>
          <w:u w:val="single"/>
        </w:rPr>
        <w:t>（甲公司全称）</w:t>
      </w:r>
      <w:r w:rsidRPr="001D45B9">
        <w:rPr>
          <w:rFonts w:ascii="宋体" w:hAnsi="宋体" w:cs="宋体" w:hint="eastAsia"/>
          <w:kern w:val="0"/>
          <w:szCs w:val="21"/>
        </w:rPr>
        <w:t>、</w:t>
      </w:r>
      <w:r w:rsidRPr="001D45B9">
        <w:rPr>
          <w:rFonts w:ascii="宋体" w:hAnsi="宋体" w:cs="宋体" w:hint="eastAsia"/>
          <w:kern w:val="0"/>
          <w:szCs w:val="21"/>
          <w:u w:val="single"/>
        </w:rPr>
        <w:t>（乙公司全称）</w:t>
      </w:r>
      <w:r w:rsidRPr="001D45B9">
        <w:rPr>
          <w:rFonts w:ascii="宋体" w:hAnsi="宋体" w:cs="宋体" w:hint="eastAsia"/>
          <w:kern w:val="0"/>
          <w:szCs w:val="21"/>
        </w:rPr>
        <w:t>、</w:t>
      </w:r>
      <w:r w:rsidRPr="001D45B9">
        <w:rPr>
          <w:rFonts w:ascii="宋体" w:hAnsi="宋体" w:cs="宋体" w:hint="eastAsia"/>
          <w:kern w:val="0"/>
          <w:szCs w:val="21"/>
          <w:u w:val="single"/>
        </w:rPr>
        <w:t>（……公司全称）</w:t>
      </w:r>
      <w:r w:rsidRPr="001D45B9">
        <w:rPr>
          <w:rFonts w:ascii="宋体" w:hAnsi="宋体" w:cs="宋体" w:hint="eastAsia"/>
          <w:szCs w:val="21"/>
        </w:rPr>
        <w:t>共同组成一个联合体，以一个投标供应商的身份共同参加本项目的</w:t>
      </w:r>
      <w:r w:rsidRPr="001D45B9">
        <w:rPr>
          <w:rFonts w:ascii="宋体" w:hAnsi="宋体" w:cs="宋体" w:hint="eastAsia"/>
          <w:kern w:val="0"/>
          <w:szCs w:val="21"/>
        </w:rPr>
        <w:t>响应</w:t>
      </w:r>
      <w:r w:rsidRPr="001D45B9">
        <w:rPr>
          <w:rFonts w:ascii="宋体" w:hAnsi="宋体" w:cs="宋体" w:hint="eastAsia"/>
          <w:szCs w:val="21"/>
        </w:rPr>
        <w:t>。</w:t>
      </w:r>
      <w:r w:rsidRPr="001D45B9">
        <w:rPr>
          <w:rFonts w:ascii="宋体" w:hAnsi="宋体" w:cs="宋体" w:hint="eastAsia"/>
          <w:kern w:val="0"/>
          <w:szCs w:val="21"/>
          <w:u w:val="single"/>
        </w:rPr>
        <w:t>（甲公司全称）</w:t>
      </w:r>
      <w:r w:rsidRPr="001D45B9">
        <w:rPr>
          <w:rFonts w:ascii="宋体" w:hAnsi="宋体" w:cs="宋体" w:hint="eastAsia"/>
          <w:kern w:val="0"/>
          <w:szCs w:val="21"/>
        </w:rPr>
        <w:t>、</w:t>
      </w:r>
      <w:r w:rsidRPr="001D45B9">
        <w:rPr>
          <w:rFonts w:ascii="宋体" w:hAnsi="宋体" w:cs="宋体" w:hint="eastAsia"/>
          <w:kern w:val="0"/>
          <w:szCs w:val="21"/>
          <w:u w:val="single"/>
        </w:rPr>
        <w:t>（乙公司全称）</w:t>
      </w:r>
      <w:r w:rsidRPr="001D45B9">
        <w:rPr>
          <w:rFonts w:ascii="宋体" w:hAnsi="宋体" w:cs="宋体" w:hint="eastAsia"/>
          <w:kern w:val="0"/>
          <w:szCs w:val="21"/>
        </w:rPr>
        <w:t>、</w:t>
      </w:r>
      <w:r w:rsidRPr="001D45B9">
        <w:rPr>
          <w:rFonts w:ascii="宋体" w:hAnsi="宋体" w:cs="宋体" w:hint="eastAsia"/>
          <w:kern w:val="0"/>
          <w:szCs w:val="21"/>
          <w:u w:val="single"/>
        </w:rPr>
        <w:t>（……公司全称）</w:t>
      </w:r>
      <w:r w:rsidRPr="001D45B9">
        <w:rPr>
          <w:rFonts w:ascii="宋体" w:hAnsi="宋体" w:cs="宋体" w:hint="eastAsia"/>
          <w:szCs w:val="21"/>
        </w:rPr>
        <w:t>作为联合体成员，若中标，联合体各方共同与</w:t>
      </w:r>
      <w:r w:rsidRPr="001D45B9">
        <w:rPr>
          <w:rFonts w:ascii="宋体" w:hAnsi="宋体" w:cs="宋体" w:hint="eastAsia"/>
          <w:szCs w:val="21"/>
          <w:u w:val="single"/>
        </w:rPr>
        <w:t>（采购人）</w:t>
      </w:r>
      <w:r w:rsidRPr="001D45B9">
        <w:rPr>
          <w:rFonts w:ascii="宋体" w:hAnsi="宋体" w:cs="宋体" w:hint="eastAsia"/>
          <w:szCs w:val="21"/>
        </w:rPr>
        <w:t>签订政府采购合同。</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二、联合体内部有关事项约定如下：</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1. 作为联合体的牵头单位，代表联合体双方负责投标和合同实施阶段的主办、协调工作。</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3. 如果本联合体中标，</w:t>
      </w:r>
      <w:r w:rsidRPr="001D45B9">
        <w:rPr>
          <w:rFonts w:ascii="宋体" w:hAnsi="宋体" w:cs="宋体" w:hint="eastAsia"/>
          <w:kern w:val="0"/>
          <w:szCs w:val="21"/>
          <w:u w:val="single"/>
        </w:rPr>
        <w:t>（甲公司全称）负责本项目            部分，（乙公司全称）负责本项目              部分。</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4.如中标，联合体各方共同与</w:t>
      </w:r>
      <w:r w:rsidRPr="001D45B9">
        <w:rPr>
          <w:rFonts w:ascii="宋体" w:hAnsi="宋体" w:cs="宋体" w:hint="eastAsia"/>
          <w:szCs w:val="21"/>
          <w:u w:val="single"/>
        </w:rPr>
        <w:t>（采购人）</w:t>
      </w:r>
      <w:r w:rsidRPr="001D45B9">
        <w:rPr>
          <w:rFonts w:ascii="宋体" w:hAnsi="宋体" w:cs="宋体" w:hint="eastAsia"/>
          <w:szCs w:val="21"/>
        </w:rPr>
        <w:t>签订合同书，并就中标项目向采购人负责有连带的和各自的法律责任；</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5.联合体成员</w:t>
      </w:r>
      <w:r w:rsidRPr="001D45B9">
        <w:rPr>
          <w:rFonts w:ascii="宋体" w:hAnsi="宋体" w:cs="宋体" w:hint="eastAsia"/>
          <w:szCs w:val="21"/>
          <w:u w:val="single"/>
        </w:rPr>
        <w:t xml:space="preserve">　（公司全称）　</w:t>
      </w:r>
      <w:r w:rsidRPr="001D45B9">
        <w:rPr>
          <w:rFonts w:ascii="宋体" w:hAnsi="宋体" w:cs="宋体" w:hint="eastAsia"/>
          <w:szCs w:val="21"/>
        </w:rPr>
        <w:t>为</w:t>
      </w:r>
      <w:r w:rsidRPr="001D45B9">
        <w:rPr>
          <w:rFonts w:ascii="宋体" w:hAnsi="宋体" w:cs="宋体" w:hint="eastAsia"/>
          <w:szCs w:val="21"/>
          <w:u w:val="single"/>
        </w:rPr>
        <w:t>（请填写：小型、微型）</w:t>
      </w:r>
      <w:r w:rsidRPr="001D45B9">
        <w:rPr>
          <w:rFonts w:ascii="宋体" w:hAnsi="宋体" w:cs="宋体" w:hint="eastAsia"/>
          <w:szCs w:val="21"/>
        </w:rPr>
        <w:t>企业，将承担合同总金额</w:t>
      </w:r>
      <w:r w:rsidRPr="001D45B9">
        <w:rPr>
          <w:rFonts w:ascii="宋体" w:hAnsi="宋体" w:cs="宋体" w:hint="eastAsia"/>
          <w:szCs w:val="21"/>
          <w:u w:val="single"/>
        </w:rPr>
        <w:t xml:space="preserve">　　</w:t>
      </w:r>
      <w:r w:rsidRPr="001D45B9">
        <w:rPr>
          <w:rFonts w:ascii="宋体" w:hAnsi="宋体" w:cs="宋体" w:hint="eastAsia"/>
          <w:szCs w:val="21"/>
        </w:rPr>
        <w:t>%的工作内容</w:t>
      </w:r>
      <w:r w:rsidRPr="001D45B9">
        <w:rPr>
          <w:rFonts w:ascii="宋体" w:hAnsi="宋体" w:cs="宋体" w:hint="eastAsia"/>
          <w:b/>
          <w:szCs w:val="21"/>
        </w:rPr>
        <w:t>（联合体成员中有小型、微型企业时适用）</w:t>
      </w:r>
      <w:r w:rsidRPr="001D45B9">
        <w:rPr>
          <w:rFonts w:ascii="宋体" w:hAnsi="宋体" w:cs="宋体" w:hint="eastAsia"/>
          <w:szCs w:val="21"/>
        </w:rPr>
        <w:t>。</w:t>
      </w:r>
    </w:p>
    <w:p w:rsidR="00B8589C" w:rsidRPr="001D45B9" w:rsidRDefault="00B8589C" w:rsidP="00B8589C">
      <w:pPr>
        <w:spacing w:line="360" w:lineRule="auto"/>
        <w:ind w:firstLineChars="200" w:firstLine="420"/>
        <w:rPr>
          <w:rFonts w:ascii="宋体" w:hAnsi="宋体" w:cs="宋体"/>
          <w:kern w:val="0"/>
          <w:szCs w:val="21"/>
        </w:rPr>
      </w:pPr>
      <w:r w:rsidRPr="001D45B9">
        <w:rPr>
          <w:rFonts w:ascii="宋体" w:hAnsi="宋体" w:cs="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B8589C" w:rsidRPr="001D45B9" w:rsidRDefault="00B8589C" w:rsidP="00B8589C">
      <w:pPr>
        <w:spacing w:line="360" w:lineRule="auto"/>
        <w:ind w:firstLineChars="200" w:firstLine="420"/>
        <w:rPr>
          <w:rFonts w:ascii="宋体" w:hAnsi="宋体" w:cs="宋体"/>
          <w:kern w:val="0"/>
          <w:szCs w:val="21"/>
        </w:rPr>
      </w:pPr>
      <w:r w:rsidRPr="001D45B9">
        <w:rPr>
          <w:rFonts w:ascii="宋体" w:hAnsi="宋体" w:cs="宋体" w:hint="eastAsia"/>
          <w:kern w:val="0"/>
          <w:szCs w:val="21"/>
        </w:rPr>
        <w:t>四、联合体如因违约过失责任而导致采购人经济损失或被索赔时，本联合体任何一方均同意无条件优先清偿采购人的一切债务和经济赔偿。</w:t>
      </w:r>
    </w:p>
    <w:p w:rsidR="00B8589C" w:rsidRPr="001D45B9" w:rsidRDefault="00B8589C" w:rsidP="00B8589C">
      <w:pPr>
        <w:spacing w:line="360" w:lineRule="auto"/>
        <w:ind w:leftChars="11" w:left="23" w:firstLineChars="200" w:firstLine="420"/>
        <w:rPr>
          <w:rFonts w:ascii="宋体" w:hAnsi="宋体" w:cs="宋体"/>
          <w:szCs w:val="21"/>
        </w:rPr>
      </w:pPr>
      <w:r w:rsidRPr="001D45B9">
        <w:rPr>
          <w:rFonts w:ascii="宋体" w:hAnsi="宋体" w:cs="宋体" w:hint="eastAsia"/>
          <w:kern w:val="0"/>
          <w:szCs w:val="21"/>
        </w:rPr>
        <w:t>五、</w:t>
      </w:r>
      <w:r w:rsidRPr="001D45B9">
        <w:rPr>
          <w:rFonts w:ascii="宋体" w:hAnsi="宋体" w:cs="宋体" w:hint="eastAsia"/>
          <w:szCs w:val="21"/>
        </w:rPr>
        <w:t>本协议在</w:t>
      </w:r>
      <w:r w:rsidRPr="001D45B9">
        <w:rPr>
          <w:rFonts w:ascii="宋体" w:hAnsi="宋体" w:cs="宋体" w:hint="eastAsia"/>
          <w:kern w:val="0"/>
          <w:szCs w:val="21"/>
        </w:rPr>
        <w:t>自签署之日起生效，</w:t>
      </w:r>
      <w:r w:rsidRPr="001D45B9">
        <w:rPr>
          <w:rFonts w:ascii="宋体" w:hAnsi="宋体" w:cs="宋体" w:hint="eastAsia"/>
          <w:szCs w:val="21"/>
        </w:rPr>
        <w:t>有效期内有效，如获中标资格，合同有效期延续至合同履行完毕之日。</w:t>
      </w:r>
    </w:p>
    <w:p w:rsidR="00B8589C" w:rsidRPr="001D45B9" w:rsidRDefault="00B8589C" w:rsidP="00B8589C">
      <w:pPr>
        <w:spacing w:line="360" w:lineRule="auto"/>
        <w:ind w:leftChars="11" w:left="23" w:firstLineChars="200" w:firstLine="420"/>
        <w:rPr>
          <w:rFonts w:ascii="宋体" w:hAnsi="宋体" w:cs="宋体"/>
          <w:kern w:val="0"/>
          <w:szCs w:val="21"/>
        </w:rPr>
      </w:pPr>
      <w:r w:rsidRPr="001D45B9">
        <w:rPr>
          <w:rFonts w:ascii="宋体" w:hAnsi="宋体" w:cs="宋体" w:hint="eastAsia"/>
          <w:kern w:val="0"/>
          <w:szCs w:val="21"/>
        </w:rPr>
        <w:t>六、本协议书正本一式份，随投标文件装订份，送采购人份，联合体成员各一份；副本一式份，联合体成员各执份。</w:t>
      </w:r>
    </w:p>
    <w:p w:rsidR="00B8589C" w:rsidRPr="001D45B9" w:rsidRDefault="00B8589C" w:rsidP="00B8589C">
      <w:pPr>
        <w:widowControl/>
        <w:tabs>
          <w:tab w:val="left" w:pos="2977"/>
          <w:tab w:val="left" w:pos="5954"/>
        </w:tabs>
        <w:spacing w:line="360" w:lineRule="auto"/>
        <w:jc w:val="left"/>
        <w:rPr>
          <w:rFonts w:ascii="宋体" w:hAnsi="宋体" w:cs="宋体"/>
          <w:kern w:val="0"/>
          <w:szCs w:val="21"/>
        </w:rPr>
      </w:pPr>
    </w:p>
    <w:p w:rsidR="00B8589C" w:rsidRPr="001D45B9" w:rsidRDefault="00B8589C" w:rsidP="00B8589C">
      <w:pPr>
        <w:widowControl/>
        <w:tabs>
          <w:tab w:val="left" w:pos="2977"/>
          <w:tab w:val="left" w:pos="5954"/>
        </w:tabs>
        <w:spacing w:line="360" w:lineRule="auto"/>
        <w:jc w:val="left"/>
        <w:rPr>
          <w:rFonts w:ascii="宋体" w:hAnsi="宋体" w:cs="宋体"/>
          <w:kern w:val="0"/>
          <w:szCs w:val="21"/>
        </w:rPr>
      </w:pPr>
      <w:r w:rsidRPr="001D45B9">
        <w:rPr>
          <w:rFonts w:ascii="宋体" w:hAnsi="宋体" w:cs="宋体" w:hint="eastAsia"/>
          <w:kern w:val="0"/>
          <w:szCs w:val="21"/>
        </w:rPr>
        <w:t xml:space="preserve">甲公司全称：（盖章） </w:t>
      </w:r>
      <w:r w:rsidRPr="001D45B9">
        <w:rPr>
          <w:rFonts w:ascii="宋体" w:hAnsi="宋体" w:cs="宋体" w:hint="eastAsia"/>
          <w:kern w:val="0"/>
          <w:szCs w:val="21"/>
        </w:rPr>
        <w:tab/>
        <w:t>乙公司全称：（盖章）</w:t>
      </w:r>
      <w:r w:rsidRPr="001D45B9">
        <w:rPr>
          <w:rFonts w:ascii="宋体" w:hAnsi="宋体" w:cs="宋体" w:hint="eastAsia"/>
          <w:kern w:val="0"/>
          <w:szCs w:val="21"/>
        </w:rPr>
        <w:tab/>
        <w:t>……公司全称（盖章）</w:t>
      </w:r>
    </w:p>
    <w:p w:rsidR="00B8589C" w:rsidRPr="001D45B9" w:rsidRDefault="00B8589C" w:rsidP="00B8589C">
      <w:pPr>
        <w:widowControl/>
        <w:tabs>
          <w:tab w:val="left" w:pos="2977"/>
          <w:tab w:val="left" w:pos="5954"/>
        </w:tabs>
        <w:spacing w:line="360" w:lineRule="auto"/>
        <w:jc w:val="left"/>
        <w:rPr>
          <w:rFonts w:ascii="宋体" w:hAnsi="宋体" w:cs="宋体"/>
          <w:kern w:val="0"/>
          <w:szCs w:val="21"/>
        </w:rPr>
      </w:pPr>
      <w:r w:rsidRPr="001D45B9">
        <w:rPr>
          <w:rFonts w:ascii="宋体" w:hAnsi="宋体" w:cs="宋体" w:hint="eastAsia"/>
          <w:kern w:val="0"/>
          <w:szCs w:val="21"/>
        </w:rPr>
        <w:t>法定代表人：（签字或</w:t>
      </w:r>
      <w:r w:rsidRPr="001D45B9">
        <w:rPr>
          <w:rFonts w:ascii="宋体" w:hAnsi="宋体" w:cs="宋体" w:hint="eastAsia"/>
          <w:szCs w:val="21"/>
        </w:rPr>
        <w:t>盖章</w:t>
      </w:r>
      <w:r w:rsidRPr="001D45B9">
        <w:rPr>
          <w:rFonts w:ascii="宋体" w:hAnsi="宋体" w:cs="宋体" w:hint="eastAsia"/>
          <w:kern w:val="0"/>
          <w:szCs w:val="21"/>
        </w:rPr>
        <w:t xml:space="preserve">） </w:t>
      </w:r>
      <w:r w:rsidRPr="001D45B9">
        <w:rPr>
          <w:rFonts w:ascii="宋体" w:hAnsi="宋体" w:cs="宋体" w:hint="eastAsia"/>
          <w:kern w:val="0"/>
          <w:szCs w:val="21"/>
        </w:rPr>
        <w:tab/>
        <w:t>法定代表人（签字或</w:t>
      </w:r>
      <w:r w:rsidRPr="001D45B9">
        <w:rPr>
          <w:rFonts w:ascii="宋体" w:hAnsi="宋体" w:cs="宋体" w:hint="eastAsia"/>
          <w:szCs w:val="21"/>
        </w:rPr>
        <w:t>盖章</w:t>
      </w:r>
      <w:r w:rsidRPr="001D45B9">
        <w:rPr>
          <w:rFonts w:ascii="宋体" w:hAnsi="宋体" w:cs="宋体" w:hint="eastAsia"/>
          <w:kern w:val="0"/>
          <w:szCs w:val="21"/>
        </w:rPr>
        <w:t>）</w:t>
      </w:r>
      <w:r w:rsidRPr="001D45B9">
        <w:rPr>
          <w:rFonts w:ascii="宋体" w:hAnsi="宋体" w:cs="宋体" w:hint="eastAsia"/>
          <w:kern w:val="0"/>
          <w:szCs w:val="21"/>
        </w:rPr>
        <w:tab/>
        <w:t xml:space="preserve"> 法定代表人（签字或</w:t>
      </w:r>
      <w:r w:rsidRPr="001D45B9">
        <w:rPr>
          <w:rFonts w:ascii="宋体" w:hAnsi="宋体" w:cs="宋体" w:hint="eastAsia"/>
          <w:szCs w:val="21"/>
        </w:rPr>
        <w:t>盖章</w:t>
      </w:r>
      <w:r w:rsidRPr="001D45B9">
        <w:rPr>
          <w:rFonts w:ascii="宋体" w:hAnsi="宋体" w:cs="宋体" w:hint="eastAsia"/>
          <w:kern w:val="0"/>
          <w:szCs w:val="21"/>
        </w:rPr>
        <w:t>）</w:t>
      </w:r>
    </w:p>
    <w:p w:rsidR="00B8589C" w:rsidRPr="001D45B9" w:rsidRDefault="00B8589C" w:rsidP="00B8589C">
      <w:pPr>
        <w:widowControl/>
        <w:tabs>
          <w:tab w:val="left" w:pos="2977"/>
          <w:tab w:val="left" w:pos="5954"/>
        </w:tabs>
        <w:spacing w:line="360" w:lineRule="auto"/>
        <w:jc w:val="left"/>
        <w:rPr>
          <w:rFonts w:ascii="宋体" w:hAnsi="宋体" w:cs="宋体"/>
          <w:kern w:val="0"/>
          <w:szCs w:val="21"/>
        </w:rPr>
      </w:pPr>
      <w:r w:rsidRPr="001D45B9">
        <w:rPr>
          <w:rFonts w:ascii="宋体" w:hAnsi="宋体" w:cs="宋体" w:hint="eastAsia"/>
          <w:kern w:val="0"/>
          <w:szCs w:val="21"/>
        </w:rPr>
        <w:t xml:space="preserve">　　年　　月　　日</w:t>
      </w:r>
      <w:r w:rsidRPr="001D45B9">
        <w:rPr>
          <w:rFonts w:ascii="宋体" w:hAnsi="宋体" w:cs="宋体" w:hint="eastAsia"/>
          <w:kern w:val="0"/>
          <w:szCs w:val="21"/>
        </w:rPr>
        <w:tab/>
        <w:t xml:space="preserve">　　年　　月　　日</w:t>
      </w:r>
      <w:r w:rsidRPr="001D45B9">
        <w:rPr>
          <w:rFonts w:ascii="宋体" w:hAnsi="宋体" w:cs="宋体" w:hint="eastAsia"/>
          <w:kern w:val="0"/>
          <w:szCs w:val="21"/>
        </w:rPr>
        <w:tab/>
        <w:t xml:space="preserve">　　年　　月　　日</w:t>
      </w:r>
    </w:p>
    <w:p w:rsidR="00B8589C" w:rsidRPr="001D45B9" w:rsidRDefault="00B8589C" w:rsidP="00B8589C">
      <w:pPr>
        <w:spacing w:line="360" w:lineRule="auto"/>
        <w:ind w:left="620" w:hangingChars="294" w:hanging="620"/>
        <w:rPr>
          <w:rFonts w:ascii="宋体" w:hAnsi="宋体" w:cs="宋体"/>
          <w:b/>
          <w:szCs w:val="21"/>
        </w:rPr>
      </w:pPr>
      <w:r w:rsidRPr="001D45B9">
        <w:rPr>
          <w:rFonts w:ascii="宋体" w:hAnsi="宋体" w:cs="宋体" w:hint="eastAsia"/>
          <w:b/>
          <w:szCs w:val="21"/>
        </w:rPr>
        <w:t>注：1．联合投标时需签本协议，联合体各方成员应在本协议上共同盖章确认。</w:t>
      </w:r>
    </w:p>
    <w:p w:rsidR="00B8589C" w:rsidRPr="001D45B9" w:rsidRDefault="00B8589C" w:rsidP="00B8589C">
      <w:pPr>
        <w:spacing w:line="360" w:lineRule="auto"/>
        <w:ind w:firstLineChars="196" w:firstLine="412"/>
        <w:rPr>
          <w:rFonts w:ascii="宋体" w:hAnsi="宋体" w:cs="宋体"/>
          <w:b/>
          <w:szCs w:val="21"/>
        </w:rPr>
      </w:pPr>
      <w:r w:rsidRPr="001D45B9">
        <w:rPr>
          <w:rFonts w:ascii="宋体" w:hAnsi="宋体" w:cs="宋体" w:hint="eastAsia"/>
          <w:szCs w:val="21"/>
        </w:rPr>
        <w:t>2．本协议内容不得擅自修改。此协议将作为签订合同的附件之一。</w:t>
      </w:r>
    </w:p>
    <w:p w:rsidR="00B8589C" w:rsidRPr="001D45B9" w:rsidRDefault="00B8589C" w:rsidP="00B8589C">
      <w:pPr>
        <w:spacing w:line="360" w:lineRule="auto"/>
        <w:rPr>
          <w:rFonts w:ascii="宋体" w:hAnsi="宋体" w:cs="宋体"/>
          <w:b/>
          <w:szCs w:val="21"/>
        </w:rPr>
      </w:pPr>
      <w:r w:rsidRPr="001D45B9">
        <w:rPr>
          <w:rFonts w:ascii="宋体" w:hAnsi="宋体" w:cs="宋体" w:hint="eastAsia"/>
          <w:b/>
          <w:szCs w:val="21"/>
        </w:rPr>
        <w:br w:type="page"/>
      </w: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4.5</w:t>
      </w:r>
      <w:r w:rsidRPr="001D45B9">
        <w:rPr>
          <w:rFonts w:ascii="宋体" w:eastAsia="宋体" w:hAnsi="宋体" w:cs="宋体" w:hint="eastAsia"/>
          <w:sz w:val="21"/>
          <w:szCs w:val="21"/>
        </w:rPr>
        <w:tab/>
        <w:t>制造商（或授权方）授权书</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制造商（或授权方）授权书（要求提交授权书时选用）</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u w:val="single"/>
        </w:rPr>
        <w:t>（采购人/广东省政府采购中心）</w:t>
      </w:r>
      <w:r w:rsidRPr="001D45B9">
        <w:rPr>
          <w:rFonts w:ascii="宋体" w:hAnsi="宋体" w:cs="宋体" w:hint="eastAsia"/>
          <w:szCs w:val="21"/>
        </w:rPr>
        <w:t>：</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我方</w:t>
      </w:r>
      <w:r w:rsidRPr="001D45B9">
        <w:rPr>
          <w:rFonts w:ascii="宋体" w:hAnsi="宋体" w:cs="宋体" w:hint="eastAsia"/>
          <w:szCs w:val="21"/>
          <w:u w:val="single"/>
        </w:rPr>
        <w:t xml:space="preserve">    （制造商名称）  </w:t>
      </w:r>
      <w:r w:rsidRPr="001D45B9">
        <w:rPr>
          <w:rFonts w:ascii="宋体" w:hAnsi="宋体" w:cs="宋体" w:hint="eastAsia"/>
          <w:szCs w:val="21"/>
        </w:rPr>
        <w:t>是依法成立、有效存续并以制造（或总代理）</w:t>
      </w:r>
      <w:r w:rsidRPr="001D45B9">
        <w:rPr>
          <w:rFonts w:ascii="宋体" w:hAnsi="宋体" w:cs="宋体" w:hint="eastAsia"/>
          <w:szCs w:val="21"/>
          <w:u w:val="single"/>
        </w:rPr>
        <w:t>（产品名称）</w:t>
      </w:r>
      <w:r w:rsidRPr="001D45B9">
        <w:rPr>
          <w:rFonts w:ascii="宋体" w:hAnsi="宋体" w:cs="宋体" w:hint="eastAsia"/>
          <w:szCs w:val="21"/>
        </w:rPr>
        <w:t>为主的法人，主要营业的地点设在</w:t>
      </w:r>
      <w:r w:rsidRPr="001D45B9">
        <w:rPr>
          <w:rFonts w:ascii="宋体" w:hAnsi="宋体" w:cs="宋体" w:hint="eastAsia"/>
          <w:szCs w:val="21"/>
          <w:u w:val="single"/>
        </w:rPr>
        <w:t xml:space="preserve">      （制造商地址）/（授权方地址）  </w:t>
      </w:r>
      <w:r w:rsidRPr="001D45B9">
        <w:rPr>
          <w:rFonts w:ascii="宋体" w:hAnsi="宋体" w:cs="宋体" w:hint="eastAsia"/>
          <w:szCs w:val="21"/>
        </w:rPr>
        <w:t>。兹授权</w:t>
      </w:r>
      <w:r w:rsidRPr="001D45B9">
        <w:rPr>
          <w:rFonts w:ascii="宋体" w:hAnsi="宋体" w:cs="宋体" w:hint="eastAsia"/>
          <w:szCs w:val="21"/>
          <w:u w:val="single"/>
        </w:rPr>
        <w:t xml:space="preserve">   （投标供应商名称）   </w:t>
      </w:r>
      <w:r w:rsidRPr="001D45B9">
        <w:rPr>
          <w:rFonts w:ascii="宋体" w:hAnsi="宋体" w:cs="宋体" w:hint="eastAsia"/>
          <w:szCs w:val="21"/>
        </w:rPr>
        <w:t>作为我方真正的合法代理人进行下列活动：</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1.代表我方办理贵方采购项目编号为、项目名称：的文件要求提供的由我方制造（或总代理）的</w:t>
      </w:r>
      <w:r w:rsidRPr="001D45B9">
        <w:rPr>
          <w:rFonts w:ascii="宋体" w:hAnsi="宋体" w:cs="宋体" w:hint="eastAsia"/>
          <w:szCs w:val="21"/>
          <w:u w:val="single"/>
        </w:rPr>
        <w:t xml:space="preserve">    （响应标的名称）    </w:t>
      </w:r>
      <w:r w:rsidRPr="001D45B9">
        <w:rPr>
          <w:rFonts w:ascii="宋体" w:hAnsi="宋体" w:cs="宋体" w:hint="eastAsia"/>
          <w:szCs w:val="21"/>
        </w:rPr>
        <w:t>的有关事宜，并对我方具有约束力。</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2.作为制造商/总代理，我方保证以投标供应商合作者身份来约束自己，并对该响应共同和分别负责。</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3.我方兹授权</w:t>
      </w:r>
      <w:r w:rsidRPr="001D45B9">
        <w:rPr>
          <w:rFonts w:ascii="宋体" w:hAnsi="宋体" w:cs="宋体" w:hint="eastAsia"/>
          <w:szCs w:val="21"/>
          <w:u w:val="single"/>
        </w:rPr>
        <w:t xml:space="preserve">  （投标供应商名称）   </w:t>
      </w:r>
      <w:r w:rsidRPr="001D45B9">
        <w:rPr>
          <w:rFonts w:ascii="宋体" w:hAnsi="宋体" w:cs="宋体" w:hint="eastAsia"/>
          <w:szCs w:val="21"/>
        </w:rPr>
        <w:t>全权办理和履行此项目文件中规定的相关事宜。兹确认</w:t>
      </w:r>
      <w:r w:rsidRPr="001D45B9">
        <w:rPr>
          <w:rFonts w:ascii="宋体" w:hAnsi="宋体" w:cs="宋体" w:hint="eastAsia"/>
          <w:szCs w:val="21"/>
          <w:u w:val="single"/>
        </w:rPr>
        <w:t xml:space="preserve">  （投标供应商名称）    </w:t>
      </w:r>
      <w:r w:rsidRPr="001D45B9">
        <w:rPr>
          <w:rFonts w:ascii="宋体" w:hAnsi="宋体" w:cs="宋体" w:hint="eastAsia"/>
          <w:szCs w:val="21"/>
        </w:rPr>
        <w:t>及其正式授权代表依此办理一切合法事宜。</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4.授权有效期为本授权书签署生效之日起至该项目的采购合同履行完毕止，若投标供应商未中标，其有效期至该项目招投标活动结束时自动终止。</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5.我方于年月日签署本文件。</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u w:val="single"/>
        </w:rPr>
      </w:pPr>
      <w:r w:rsidRPr="001D45B9">
        <w:rPr>
          <w:rFonts w:ascii="宋体" w:hAnsi="宋体" w:cs="宋体" w:hint="eastAsia"/>
          <w:szCs w:val="21"/>
        </w:rPr>
        <w:t xml:space="preserve">制造商（或授权方）名称：  （盖章）    </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 xml:space="preserve">法定代表人（或授权代表）：（签字） </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职务：</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部门：</w:t>
      </w:r>
    </w:p>
    <w:p w:rsidR="00B8589C" w:rsidRPr="001D45B9" w:rsidRDefault="00B8589C" w:rsidP="00B8589C">
      <w:pPr>
        <w:spacing w:line="360" w:lineRule="auto"/>
        <w:rPr>
          <w:rFonts w:ascii="宋体" w:hAnsi="宋体" w:cs="宋体"/>
          <w:szCs w:val="21"/>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Cs w:val="21"/>
        </w:rPr>
        <w:br w:type="page"/>
      </w:r>
      <w:r w:rsidRPr="001D45B9">
        <w:rPr>
          <w:rFonts w:ascii="宋体" w:eastAsia="宋体" w:hAnsi="宋体" w:cs="宋体" w:hint="eastAsia"/>
          <w:sz w:val="21"/>
          <w:szCs w:val="21"/>
        </w:rPr>
        <w:t>4.6</w:t>
      </w:r>
      <w:r w:rsidRPr="001D45B9">
        <w:rPr>
          <w:rFonts w:ascii="宋体" w:eastAsia="宋体" w:hAnsi="宋体" w:cs="宋体" w:hint="eastAsia"/>
          <w:sz w:val="21"/>
          <w:szCs w:val="21"/>
        </w:rPr>
        <w:tab/>
        <w:t>《政府采购法》第二十二条规定的相关证明文件</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4.6.1   2022或2023年度经审计的财务状况报告或基本开户行出具的资信证明</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4.6.2   投标截止日前6个月内任意1个月依法缴纳税收和社会保障资金的相关材料（如依法免税或不需要缴纳社会保障资金的，提供相应证明材料）</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4.6.3   设备及专业技术能力情况表：</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817"/>
        <w:gridCol w:w="4111"/>
        <w:gridCol w:w="1276"/>
        <w:gridCol w:w="2799"/>
      </w:tblGrid>
      <w:tr w:rsidR="00B8589C" w:rsidRPr="001D45B9" w:rsidTr="00C22984">
        <w:tc>
          <w:tcPr>
            <w:tcW w:w="9003" w:type="dxa"/>
            <w:gridSpan w:val="4"/>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b/>
                <w:szCs w:val="21"/>
              </w:rPr>
            </w:pPr>
            <w:r w:rsidRPr="001D45B9">
              <w:rPr>
                <w:rFonts w:ascii="宋体" w:hAnsi="宋体" w:cs="宋体" w:hint="eastAsia"/>
                <w:b/>
                <w:szCs w:val="21"/>
              </w:rPr>
              <w:t>我单位为本项目实施提供以下设备和专业技术人员：</w:t>
            </w:r>
          </w:p>
        </w:tc>
      </w:tr>
      <w:tr w:rsidR="00B8589C" w:rsidRPr="001D45B9" w:rsidTr="00C22984">
        <w:tc>
          <w:tcPr>
            <w:tcW w:w="817"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备注</w:t>
            </w:r>
          </w:p>
        </w:tc>
      </w:tr>
      <w:tr w:rsidR="00B8589C" w:rsidRPr="001D45B9" w:rsidTr="00C22984">
        <w:tc>
          <w:tcPr>
            <w:tcW w:w="817"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szCs w:val="21"/>
              </w:rPr>
            </w:pPr>
            <w:r w:rsidRPr="001D45B9">
              <w:rPr>
                <w:rFonts w:ascii="宋体" w:hAnsi="宋体" w:cs="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1276"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2799"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r>
      <w:tr w:rsidR="00B8589C" w:rsidRPr="001D45B9" w:rsidTr="00C22984">
        <w:tc>
          <w:tcPr>
            <w:tcW w:w="817"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szCs w:val="21"/>
              </w:rPr>
            </w:pPr>
            <w:r w:rsidRPr="001D45B9">
              <w:rPr>
                <w:rFonts w:ascii="宋体" w:hAnsi="宋体" w:cs="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1276"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2799"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r>
      <w:tr w:rsidR="00B8589C" w:rsidRPr="001D45B9" w:rsidTr="00C22984">
        <w:tc>
          <w:tcPr>
            <w:tcW w:w="817"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szCs w:val="21"/>
              </w:rPr>
            </w:pPr>
            <w:r w:rsidRPr="001D45B9">
              <w:rPr>
                <w:rFonts w:ascii="宋体" w:hAnsi="宋体" w:cs="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1276"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2799"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r>
      <w:tr w:rsidR="00B8589C" w:rsidRPr="001D45B9" w:rsidTr="00C22984">
        <w:tc>
          <w:tcPr>
            <w:tcW w:w="817"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jc w:val="center"/>
              <w:rPr>
                <w:rFonts w:ascii="宋体" w:hAnsi="宋体" w:cs="宋体"/>
                <w:szCs w:val="21"/>
              </w:rPr>
            </w:pPr>
            <w:r w:rsidRPr="001D45B9">
              <w:rPr>
                <w:rFonts w:ascii="宋体" w:hAnsi="宋体" w:cs="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1276"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c>
          <w:tcPr>
            <w:tcW w:w="2799" w:type="dxa"/>
            <w:tcBorders>
              <w:top w:val="single" w:sz="4" w:space="0" w:color="auto"/>
              <w:left w:val="single" w:sz="4" w:space="0" w:color="auto"/>
              <w:bottom w:val="single" w:sz="4" w:space="0" w:color="auto"/>
              <w:right w:val="single" w:sz="4" w:space="0" w:color="auto"/>
            </w:tcBorders>
          </w:tcPr>
          <w:p w:rsidR="00B8589C" w:rsidRPr="001D45B9" w:rsidRDefault="00B8589C" w:rsidP="00C22984">
            <w:pPr>
              <w:rPr>
                <w:rFonts w:ascii="宋体" w:hAnsi="宋体" w:cs="宋体"/>
                <w:szCs w:val="21"/>
              </w:rPr>
            </w:pPr>
          </w:p>
        </w:tc>
      </w:tr>
    </w:tbl>
    <w:p w:rsidR="00B8589C" w:rsidRPr="001D45B9" w:rsidRDefault="00B8589C" w:rsidP="00B8589C">
      <w:pPr>
        <w:autoSpaceDE w:val="0"/>
        <w:autoSpaceDN w:val="0"/>
        <w:spacing w:line="360" w:lineRule="auto"/>
        <w:rPr>
          <w:rFonts w:ascii="宋体" w:hAnsi="宋体" w:cs="宋体"/>
          <w:szCs w:val="21"/>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4.7</w:t>
      </w:r>
      <w:r w:rsidRPr="001D45B9">
        <w:rPr>
          <w:rFonts w:ascii="宋体" w:eastAsia="宋体" w:hAnsi="宋体" w:cs="宋体" w:hint="eastAsia"/>
          <w:sz w:val="21"/>
          <w:szCs w:val="21"/>
        </w:rPr>
        <w:tab/>
        <w:t>资格性审查要求的其他资质证明文件</w:t>
      </w:r>
    </w:p>
    <w:p w:rsidR="00B8589C" w:rsidRPr="001D45B9" w:rsidRDefault="00B8589C" w:rsidP="00B8589C">
      <w:pPr>
        <w:spacing w:line="360" w:lineRule="auto"/>
        <w:ind w:leftChars="405" w:left="850"/>
        <w:rPr>
          <w:rFonts w:ascii="宋体" w:hAnsi="宋体" w:cs="宋体"/>
          <w:i/>
          <w:szCs w:val="21"/>
        </w:rPr>
      </w:pPr>
      <w:r w:rsidRPr="001D45B9">
        <w:rPr>
          <w:rFonts w:ascii="宋体" w:hAnsi="宋体" w:cs="宋体" w:hint="eastAsia"/>
          <w:i/>
          <w:szCs w:val="21"/>
        </w:rPr>
        <w:t>1.……</w:t>
      </w:r>
    </w:p>
    <w:p w:rsidR="00B8589C" w:rsidRPr="001D45B9" w:rsidRDefault="00B8589C" w:rsidP="00B8589C">
      <w:pPr>
        <w:spacing w:line="360" w:lineRule="auto"/>
        <w:ind w:leftChars="405" w:left="850"/>
        <w:rPr>
          <w:rFonts w:ascii="宋体" w:hAnsi="宋体" w:cs="宋体"/>
          <w:i/>
          <w:szCs w:val="21"/>
        </w:rPr>
      </w:pPr>
      <w:r w:rsidRPr="001D45B9">
        <w:rPr>
          <w:rFonts w:ascii="宋体" w:hAnsi="宋体" w:cs="宋体" w:hint="eastAsia"/>
          <w:i/>
          <w:szCs w:val="21"/>
        </w:rPr>
        <w:t>2.……</w:t>
      </w:r>
    </w:p>
    <w:p w:rsidR="00B8589C" w:rsidRPr="001D45B9" w:rsidRDefault="00B8589C" w:rsidP="00B8589C">
      <w:pPr>
        <w:spacing w:line="360" w:lineRule="auto"/>
        <w:ind w:leftChars="405" w:left="850"/>
        <w:rPr>
          <w:rFonts w:ascii="宋体" w:hAnsi="宋体" w:cs="宋体"/>
          <w:i/>
          <w:szCs w:val="21"/>
        </w:rPr>
      </w:pPr>
      <w:r w:rsidRPr="001D45B9">
        <w:rPr>
          <w:rFonts w:ascii="宋体" w:hAnsi="宋体" w:cs="宋体" w:hint="eastAsia"/>
          <w:i/>
          <w:szCs w:val="21"/>
        </w:rPr>
        <w:t>3.……</w:t>
      </w: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spacing w:line="360" w:lineRule="auto"/>
        <w:rPr>
          <w:rFonts w:ascii="宋体" w:hAnsi="宋体" w:cs="宋体"/>
          <w:szCs w:val="21"/>
          <w:u w:val="single"/>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4.8</w:t>
      </w:r>
      <w:r w:rsidRPr="001D45B9">
        <w:rPr>
          <w:rFonts w:ascii="宋体" w:eastAsia="宋体" w:hAnsi="宋体" w:cs="宋体" w:hint="eastAsia"/>
          <w:sz w:val="21"/>
          <w:szCs w:val="21"/>
        </w:rPr>
        <w:tab/>
        <w:t>名称变更</w:t>
      </w:r>
    </w:p>
    <w:p w:rsidR="00B8589C" w:rsidRPr="001D45B9" w:rsidRDefault="00B8589C" w:rsidP="00B8589C">
      <w:pPr>
        <w:pStyle w:val="aff5"/>
        <w:spacing w:before="0" w:after="0" w:line="360" w:lineRule="auto"/>
        <w:ind w:leftChars="405" w:left="850"/>
        <w:rPr>
          <w:rFonts w:ascii="宋体" w:hAnsi="宋体" w:cs="宋体"/>
          <w:sz w:val="21"/>
          <w:szCs w:val="21"/>
        </w:rPr>
      </w:pPr>
      <w:r w:rsidRPr="001D45B9">
        <w:rPr>
          <w:rFonts w:ascii="宋体" w:hAnsi="宋体" w:cs="宋体" w:hint="eastAsia"/>
          <w:sz w:val="21"/>
          <w:szCs w:val="21"/>
        </w:rPr>
        <w:t>投标供应商如果有名称变更的，应提供由市场监督管理部门出具的变更证明文件。</w:t>
      </w:r>
    </w:p>
    <w:p w:rsidR="00B8589C" w:rsidRPr="001D45B9" w:rsidRDefault="00B8589C" w:rsidP="00B8589C">
      <w:pPr>
        <w:pStyle w:val="aff5"/>
        <w:spacing w:before="0" w:after="0" w:line="360" w:lineRule="auto"/>
        <w:ind w:leftChars="405" w:left="850"/>
        <w:rPr>
          <w:rFonts w:ascii="宋体" w:hAnsi="宋体" w:cs="宋体"/>
          <w:sz w:val="21"/>
          <w:szCs w:val="21"/>
        </w:rPr>
      </w:pPr>
    </w:p>
    <w:p w:rsidR="00B8589C" w:rsidRPr="001D45B9" w:rsidRDefault="00B8589C" w:rsidP="00B8589C">
      <w:pPr>
        <w:pStyle w:val="aff5"/>
        <w:spacing w:before="0" w:after="0" w:line="360" w:lineRule="auto"/>
        <w:ind w:leftChars="405" w:left="850"/>
        <w:rPr>
          <w:rFonts w:ascii="宋体" w:hAnsi="宋体" w:cs="宋体"/>
          <w:b/>
          <w:bCs w:val="0"/>
          <w:spacing w:val="0"/>
          <w:kern w:val="2"/>
          <w:sz w:val="21"/>
          <w:szCs w:val="21"/>
          <w:lang w:val="en-GB"/>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4.9</w:t>
      </w:r>
      <w:r w:rsidRPr="001D45B9">
        <w:rPr>
          <w:rFonts w:ascii="宋体" w:eastAsia="宋体" w:hAnsi="宋体" w:cs="宋体" w:hint="eastAsia"/>
          <w:sz w:val="21"/>
          <w:szCs w:val="21"/>
        </w:rPr>
        <w:tab/>
        <w:t>中小企业声明函（所投产品制造商为中小企业时提交本函，所属行业应符合采购文件中明确的本项目所属行业）</w:t>
      </w:r>
    </w:p>
    <w:p w:rsidR="00B8589C" w:rsidRPr="001D45B9" w:rsidRDefault="00B8589C" w:rsidP="00B8589C">
      <w:pPr>
        <w:spacing w:line="360" w:lineRule="auto"/>
        <w:jc w:val="center"/>
        <w:rPr>
          <w:rFonts w:ascii="宋体" w:hAnsi="宋体" w:cs="宋体"/>
          <w:b/>
          <w:szCs w:val="21"/>
        </w:rPr>
      </w:pPr>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 xml:space="preserve">中小企业声明函（货物） </w:t>
      </w:r>
    </w:p>
    <w:p w:rsidR="00B8589C" w:rsidRPr="001D45B9" w:rsidRDefault="00B8589C" w:rsidP="00B8589C">
      <w:pPr>
        <w:spacing w:line="360" w:lineRule="auto"/>
        <w:jc w:val="left"/>
        <w:rPr>
          <w:rFonts w:ascii="宋体" w:hAnsi="宋体" w:cs="宋体"/>
        </w:rPr>
      </w:pPr>
      <w:r w:rsidRPr="001D45B9">
        <w:rPr>
          <w:rFonts w:ascii="宋体" w:hAnsi="宋体" w:cs="宋体" w:hint="eastAsia"/>
          <w:bCs/>
          <w:spacing w:val="10"/>
          <w:kern w:val="0"/>
          <w:szCs w:val="21"/>
        </w:rPr>
        <w:t xml:space="preserve">    本公司（联合体）郑重声明，根据《政府采购促进中小企业发展管理办法</w:t>
      </w:r>
      <w:r w:rsidRPr="001D45B9">
        <w:rPr>
          <w:rFonts w:ascii="宋体" w:hAnsi="宋体" w:cs="宋体" w:hint="eastAsia"/>
        </w:rPr>
        <w:t>》（财库﹝2020﹞46 号）的规定，本公司（联合体）参加</w:t>
      </w:r>
      <w:r w:rsidRPr="001D45B9">
        <w:rPr>
          <w:rFonts w:ascii="宋体" w:hAnsi="宋体" w:cs="宋体" w:hint="eastAsia"/>
          <w:i/>
          <w:u w:val="single"/>
        </w:rPr>
        <w:t>（单位名称）</w:t>
      </w:r>
      <w:r w:rsidRPr="001D45B9">
        <w:rPr>
          <w:rFonts w:ascii="宋体" w:hAnsi="宋体" w:cs="宋体" w:hint="eastAsia"/>
        </w:rPr>
        <w:t>的</w:t>
      </w:r>
      <w:r w:rsidRPr="001D45B9">
        <w:rPr>
          <w:rFonts w:ascii="宋体" w:hAnsi="宋体" w:cs="宋体" w:hint="eastAsia"/>
          <w:i/>
          <w:u w:val="single"/>
        </w:rPr>
        <w:t>暨南大学大数据计算资源更新改造项目</w:t>
      </w:r>
      <w:r w:rsidRPr="001D45B9">
        <w:rPr>
          <w:rFonts w:ascii="宋体" w:hAnsi="宋体" w:cs="宋体" w:hint="eastAsia"/>
        </w:rPr>
        <w:t>采购活动，提供的货物全部由符合政策要求的中小企业制造。相关企业（含联合体中的中小企业、签订分包意向协议的中小企业）的具体情况如下：</w:t>
      </w:r>
    </w:p>
    <w:p w:rsidR="00B8589C" w:rsidRPr="001D45B9" w:rsidRDefault="00B8589C" w:rsidP="00B8589C">
      <w:pPr>
        <w:spacing w:line="360" w:lineRule="auto"/>
        <w:jc w:val="left"/>
        <w:rPr>
          <w:rFonts w:ascii="宋体" w:hAnsi="宋体" w:cs="宋体"/>
        </w:rPr>
      </w:pPr>
      <w:r w:rsidRPr="001D45B9">
        <w:rPr>
          <w:rFonts w:ascii="宋体" w:hAnsi="宋体" w:cs="宋体" w:hint="eastAsia"/>
        </w:rPr>
        <w:t xml:space="preserve">     1. </w:t>
      </w:r>
      <w:r w:rsidRPr="001D45B9">
        <w:rPr>
          <w:rFonts w:ascii="宋体" w:hAnsi="宋体" w:cs="宋体" w:hint="eastAsia"/>
          <w:i/>
          <w:u w:val="single"/>
        </w:rPr>
        <w:t>（标的名称）</w:t>
      </w:r>
      <w:r w:rsidRPr="001D45B9">
        <w:rPr>
          <w:rFonts w:ascii="宋体" w:hAnsi="宋体" w:cs="宋体" w:hint="eastAsia"/>
        </w:rPr>
        <w:t xml:space="preserve"> ，属于</w:t>
      </w:r>
      <w:r w:rsidRPr="001D45B9">
        <w:rPr>
          <w:rFonts w:ascii="宋体" w:hAnsi="宋体" w:cs="宋体" w:hint="eastAsia"/>
          <w:i/>
          <w:u w:val="single"/>
        </w:rPr>
        <w:t>（采购文件中明确的所属行业）</w:t>
      </w:r>
      <w:r w:rsidRPr="001D45B9">
        <w:rPr>
          <w:rFonts w:ascii="宋体" w:hAnsi="宋体" w:cs="宋体" w:hint="eastAsia"/>
        </w:rPr>
        <w:t>；制造商为</w:t>
      </w:r>
      <w:r w:rsidRPr="001D45B9">
        <w:rPr>
          <w:rFonts w:ascii="宋体" w:hAnsi="宋体" w:cs="宋体" w:hint="eastAsia"/>
          <w:i/>
          <w:u w:val="single"/>
        </w:rPr>
        <w:t>（企业名称）</w:t>
      </w:r>
      <w:r w:rsidRPr="001D45B9">
        <w:rPr>
          <w:rFonts w:ascii="宋体" w:hAnsi="宋体" w:cs="宋体" w:hint="eastAsia"/>
        </w:rPr>
        <w:t>，从业人员人，营业 收入为万元，资产总额为万元，属于</w:t>
      </w:r>
      <w:r w:rsidRPr="001D45B9">
        <w:rPr>
          <w:rFonts w:ascii="宋体" w:hAnsi="宋体" w:cs="宋体" w:hint="eastAsia"/>
          <w:i/>
          <w:u w:val="single"/>
        </w:rPr>
        <w:t>（中型企业、 小型企业、微型企业）</w:t>
      </w:r>
      <w:r w:rsidRPr="001D45B9">
        <w:rPr>
          <w:rFonts w:ascii="宋体" w:hAnsi="宋体" w:cs="宋体" w:hint="eastAsia"/>
        </w:rPr>
        <w:t xml:space="preserve">； </w:t>
      </w:r>
    </w:p>
    <w:p w:rsidR="00B8589C" w:rsidRPr="001D45B9" w:rsidRDefault="00B8589C" w:rsidP="00B8589C">
      <w:pPr>
        <w:spacing w:line="360" w:lineRule="auto"/>
        <w:jc w:val="left"/>
        <w:rPr>
          <w:rFonts w:ascii="宋体" w:hAnsi="宋体" w:cs="宋体"/>
        </w:rPr>
      </w:pPr>
      <w:r w:rsidRPr="001D45B9">
        <w:rPr>
          <w:rFonts w:ascii="宋体" w:hAnsi="宋体" w:cs="宋体" w:hint="eastAsia"/>
        </w:rPr>
        <w:t xml:space="preserve">    2. </w:t>
      </w:r>
      <w:r w:rsidRPr="001D45B9">
        <w:rPr>
          <w:rFonts w:ascii="宋体" w:hAnsi="宋体" w:cs="宋体" w:hint="eastAsia"/>
          <w:i/>
          <w:u w:val="single"/>
        </w:rPr>
        <w:t>（标的名称）</w:t>
      </w:r>
      <w:r w:rsidRPr="001D45B9">
        <w:rPr>
          <w:rFonts w:ascii="宋体" w:hAnsi="宋体" w:cs="宋体" w:hint="eastAsia"/>
        </w:rPr>
        <w:t xml:space="preserve"> ，属于</w:t>
      </w:r>
      <w:r w:rsidRPr="001D45B9">
        <w:rPr>
          <w:rFonts w:ascii="宋体" w:hAnsi="宋体" w:cs="宋体" w:hint="eastAsia"/>
          <w:i/>
          <w:u w:val="single"/>
        </w:rPr>
        <w:t>（采购文件中明确的所属行业）</w:t>
      </w:r>
      <w:r w:rsidRPr="001D45B9">
        <w:rPr>
          <w:rFonts w:ascii="宋体" w:hAnsi="宋体" w:cs="宋体" w:hint="eastAsia"/>
        </w:rPr>
        <w:t>； 制造商为</w:t>
      </w:r>
      <w:r w:rsidRPr="001D45B9">
        <w:rPr>
          <w:rFonts w:ascii="宋体" w:hAnsi="宋体" w:cs="宋体" w:hint="eastAsia"/>
          <w:i/>
          <w:u w:val="single"/>
        </w:rPr>
        <w:t>（企业名称）</w:t>
      </w:r>
      <w:r w:rsidRPr="001D45B9">
        <w:rPr>
          <w:rFonts w:ascii="宋体" w:hAnsi="宋体" w:cs="宋体" w:hint="eastAsia"/>
        </w:rPr>
        <w:t>，从业人员人，营业 收入为万元，资产总额为万元，属于</w:t>
      </w:r>
      <w:r w:rsidRPr="001D45B9">
        <w:rPr>
          <w:rFonts w:ascii="宋体" w:hAnsi="宋体" w:cs="宋体" w:hint="eastAsia"/>
          <w:i/>
          <w:u w:val="single"/>
        </w:rPr>
        <w:t>（中型企业、 小型企业、微型企业）</w:t>
      </w:r>
      <w:r w:rsidRPr="001D45B9">
        <w:rPr>
          <w:rFonts w:ascii="宋体" w:hAnsi="宋体" w:cs="宋体" w:hint="eastAsia"/>
        </w:rPr>
        <w:t xml:space="preserve">； </w:t>
      </w:r>
    </w:p>
    <w:p w:rsidR="00B8589C" w:rsidRPr="001D45B9" w:rsidRDefault="00B8589C" w:rsidP="00B8589C">
      <w:pPr>
        <w:spacing w:line="360" w:lineRule="auto"/>
        <w:jc w:val="left"/>
        <w:rPr>
          <w:rFonts w:ascii="宋体" w:hAnsi="宋体" w:cs="宋体"/>
        </w:rPr>
      </w:pPr>
      <w:r w:rsidRPr="001D45B9">
        <w:rPr>
          <w:rFonts w:ascii="宋体" w:hAnsi="宋体" w:cs="宋体" w:hint="eastAsia"/>
        </w:rPr>
        <w:t xml:space="preserve">    …… </w:t>
      </w:r>
    </w:p>
    <w:p w:rsidR="00B8589C" w:rsidRPr="001D45B9" w:rsidRDefault="00B8589C" w:rsidP="00B8589C">
      <w:pPr>
        <w:spacing w:line="360" w:lineRule="auto"/>
        <w:jc w:val="left"/>
        <w:rPr>
          <w:rFonts w:ascii="宋体" w:hAnsi="宋体" w:cs="宋体"/>
        </w:rPr>
      </w:pPr>
      <w:r w:rsidRPr="001D45B9">
        <w:rPr>
          <w:rFonts w:ascii="宋体" w:hAnsi="宋体" w:cs="宋体" w:hint="eastAsia"/>
        </w:rPr>
        <w:t xml:space="preserve">    以上企业，不属于大企业的分支机构，不存在控股股东为大企业的情形，也不存在与大企业的负责人为同一人的情形。 </w:t>
      </w:r>
    </w:p>
    <w:p w:rsidR="00B8589C" w:rsidRPr="001D45B9" w:rsidRDefault="00B8589C" w:rsidP="00B8589C">
      <w:pPr>
        <w:spacing w:line="360" w:lineRule="auto"/>
        <w:jc w:val="left"/>
        <w:rPr>
          <w:rFonts w:ascii="宋体" w:hAnsi="宋体" w:cs="宋体"/>
        </w:rPr>
      </w:pPr>
      <w:r w:rsidRPr="001D45B9">
        <w:rPr>
          <w:rFonts w:ascii="宋体" w:hAnsi="宋体" w:cs="宋体" w:hint="eastAsia"/>
        </w:rPr>
        <w:t xml:space="preserve">    本企业对上述声明内容的真实性负责。如有虚假，将依法承担相应责任。 </w:t>
      </w:r>
    </w:p>
    <w:p w:rsidR="00B8589C" w:rsidRPr="001D45B9" w:rsidRDefault="00B8589C" w:rsidP="00B8589C">
      <w:pPr>
        <w:spacing w:line="360" w:lineRule="auto"/>
        <w:jc w:val="left"/>
        <w:rPr>
          <w:rFonts w:ascii="宋体" w:hAnsi="宋体" w:cs="宋体"/>
        </w:rPr>
      </w:pPr>
    </w:p>
    <w:p w:rsidR="00B8589C" w:rsidRPr="001D45B9" w:rsidRDefault="00B8589C" w:rsidP="00B8589C">
      <w:pPr>
        <w:spacing w:line="360" w:lineRule="auto"/>
        <w:jc w:val="left"/>
        <w:rPr>
          <w:rFonts w:ascii="宋体" w:hAnsi="宋体" w:cs="宋体"/>
        </w:rPr>
      </w:pPr>
      <w:r w:rsidRPr="001D45B9">
        <w:rPr>
          <w:rFonts w:ascii="宋体" w:hAnsi="宋体" w:cs="宋体" w:hint="eastAsia"/>
        </w:rPr>
        <w:t xml:space="preserve">                                                    企业名称（盖章）： </w:t>
      </w:r>
    </w:p>
    <w:p w:rsidR="00B8589C" w:rsidRPr="001D45B9" w:rsidRDefault="00B8589C" w:rsidP="00B8589C">
      <w:pPr>
        <w:spacing w:line="360" w:lineRule="auto"/>
        <w:jc w:val="left"/>
        <w:rPr>
          <w:rFonts w:ascii="宋体" w:hAnsi="宋体" w:cs="宋体"/>
          <w:szCs w:val="22"/>
        </w:rPr>
      </w:pPr>
      <w:r w:rsidRPr="001D45B9">
        <w:rPr>
          <w:rFonts w:ascii="宋体" w:hAnsi="宋体" w:cs="宋体" w:hint="eastAsia"/>
        </w:rPr>
        <w:t xml:space="preserve">                                                    日 期： </w:t>
      </w:r>
    </w:p>
    <w:p w:rsidR="00B8589C" w:rsidRPr="001D45B9" w:rsidRDefault="00B8589C" w:rsidP="00B8589C">
      <w:pPr>
        <w:pStyle w:val="2"/>
        <w:keepLines w:val="0"/>
        <w:tabs>
          <w:tab w:val="left" w:pos="851"/>
        </w:tabs>
        <w:spacing w:before="0" w:after="0" w:line="360" w:lineRule="auto"/>
        <w:rPr>
          <w:rFonts w:ascii="宋体" w:eastAsia="宋体" w:hAnsi="宋体" w:cs="宋体"/>
          <w:bCs w:val="0"/>
          <w:szCs w:val="21"/>
        </w:rPr>
      </w:pP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注：</w:t>
      </w:r>
      <w:r w:rsidRPr="001D45B9">
        <w:rPr>
          <w:rFonts w:ascii="宋体" w:hAnsi="宋体" w:cs="宋体" w:hint="eastAsia"/>
        </w:rPr>
        <w:t>从业人员、营业收入、资产总额填报上一年度数据，无上一年度数据的新成立企业可不填报。</w:t>
      </w:r>
      <w:r w:rsidRPr="001D45B9">
        <w:rPr>
          <w:rFonts w:ascii="宋体" w:hAnsi="宋体" w:cs="宋体" w:hint="eastAsia"/>
          <w:b/>
          <w:szCs w:val="21"/>
        </w:rPr>
        <w:br w:type="page"/>
      </w:r>
      <w:r w:rsidRPr="001D45B9">
        <w:rPr>
          <w:rFonts w:ascii="宋体" w:hAnsi="宋体" w:cs="宋体" w:hint="eastAsia"/>
          <w:szCs w:val="21"/>
        </w:rPr>
        <w:t>4.10     残疾人福利性单位声明函</w:t>
      </w:r>
    </w:p>
    <w:p w:rsidR="00B8589C" w:rsidRPr="001D45B9" w:rsidRDefault="00B8589C" w:rsidP="00B8589C">
      <w:pPr>
        <w:spacing w:line="360" w:lineRule="auto"/>
        <w:jc w:val="center"/>
        <w:rPr>
          <w:rFonts w:ascii="宋体" w:hAnsi="宋体" w:cs="宋体"/>
          <w:b/>
          <w:sz w:val="24"/>
        </w:rPr>
      </w:pPr>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残疾人福利性单位声明函</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本单位对上述声明的真实性负责。如有虚假，将依法承担相应责任。</w:t>
      </w:r>
    </w:p>
    <w:p w:rsidR="00B8589C" w:rsidRPr="001D45B9" w:rsidRDefault="00B8589C" w:rsidP="00B8589C">
      <w:pPr>
        <w:spacing w:line="360" w:lineRule="auto"/>
        <w:ind w:firstLineChars="200" w:firstLine="420"/>
        <w:rPr>
          <w:rFonts w:ascii="宋体" w:hAnsi="宋体" w:cs="宋体"/>
          <w:szCs w:val="21"/>
        </w:rPr>
      </w:pPr>
    </w:p>
    <w:p w:rsidR="00B8589C" w:rsidRPr="001D45B9" w:rsidRDefault="00B8589C" w:rsidP="00B8589C">
      <w:pPr>
        <w:spacing w:line="360" w:lineRule="auto"/>
        <w:ind w:firstLineChars="200" w:firstLine="420"/>
        <w:rPr>
          <w:rFonts w:ascii="宋体" w:hAnsi="宋体" w:cs="宋体"/>
          <w:szCs w:val="21"/>
        </w:rPr>
      </w:pP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 xml:space="preserve">                                                       单位名称（盖章）：</w:t>
      </w:r>
    </w:p>
    <w:p w:rsidR="00B8589C" w:rsidRPr="001D45B9" w:rsidRDefault="00B8589C" w:rsidP="00B8589C">
      <w:pPr>
        <w:spacing w:line="360" w:lineRule="auto"/>
        <w:ind w:firstLineChars="200" w:firstLine="420"/>
        <w:rPr>
          <w:rFonts w:ascii="宋体" w:hAnsi="宋体" w:cs="宋体"/>
          <w:szCs w:val="21"/>
        </w:rPr>
      </w:pPr>
      <w:r w:rsidRPr="001D45B9">
        <w:rPr>
          <w:rFonts w:ascii="宋体" w:hAnsi="宋体" w:cs="宋体" w:hint="eastAsia"/>
          <w:szCs w:val="21"/>
        </w:rPr>
        <w:t xml:space="preserve"> 日  期：</w:t>
      </w:r>
    </w:p>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注：本函未填写或未勾选视作未做声明。</w:t>
      </w:r>
    </w:p>
    <w:p w:rsidR="00B8589C" w:rsidRPr="001D45B9" w:rsidRDefault="00B8589C" w:rsidP="00B8589C">
      <w:pPr>
        <w:pStyle w:val="2"/>
        <w:keepLines w:val="0"/>
        <w:tabs>
          <w:tab w:val="left" w:pos="851"/>
        </w:tabs>
        <w:spacing w:before="0" w:after="0" w:line="360" w:lineRule="auto"/>
        <w:ind w:left="851"/>
        <w:rPr>
          <w:rFonts w:ascii="宋体" w:eastAsia="宋体" w:hAnsi="宋体" w:cs="宋体"/>
          <w:szCs w:val="21"/>
        </w:rPr>
      </w:pPr>
      <w:r w:rsidRPr="001D45B9">
        <w:rPr>
          <w:rFonts w:ascii="宋体" w:eastAsia="宋体" w:hAnsi="宋体" w:cs="宋体" w:hint="eastAsia"/>
          <w:b w:val="0"/>
          <w:sz w:val="21"/>
          <w:szCs w:val="21"/>
        </w:rPr>
        <w:br w:type="page"/>
      </w:r>
    </w:p>
    <w:p w:rsidR="00B8589C" w:rsidRPr="001D45B9" w:rsidRDefault="00B8589C" w:rsidP="00B8589C">
      <w:pPr>
        <w:tabs>
          <w:tab w:val="left" w:pos="540"/>
        </w:tabs>
        <w:spacing w:line="360" w:lineRule="auto"/>
        <w:rPr>
          <w:rFonts w:ascii="宋体" w:hAnsi="宋体" w:cs="宋体"/>
          <w:szCs w:val="21"/>
        </w:rPr>
      </w:pP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bookmarkStart w:id="81" w:name="_Toc62828547"/>
      <w:r w:rsidRPr="001D45B9">
        <w:rPr>
          <w:rFonts w:ascii="宋体" w:eastAsia="宋体" w:hAnsi="宋体" w:cs="宋体"/>
          <w:sz w:val="21"/>
          <w:szCs w:val="21"/>
        </w:rPr>
        <w:t>5.</w:t>
      </w:r>
      <w:r w:rsidRPr="001D45B9">
        <w:rPr>
          <w:rFonts w:ascii="宋体" w:eastAsia="宋体" w:hAnsi="宋体" w:cs="宋体"/>
          <w:sz w:val="21"/>
          <w:szCs w:val="21"/>
        </w:rPr>
        <w:tab/>
      </w:r>
      <w:r w:rsidRPr="001D45B9">
        <w:rPr>
          <w:rFonts w:ascii="宋体" w:eastAsia="宋体" w:hAnsi="宋体" w:cs="宋体" w:hint="eastAsia"/>
          <w:sz w:val="21"/>
          <w:szCs w:val="21"/>
        </w:rPr>
        <w:t>同类项目业绩介绍</w:t>
      </w:r>
      <w:bookmarkEnd w:id="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373"/>
        <w:gridCol w:w="3014"/>
        <w:gridCol w:w="1133"/>
        <w:gridCol w:w="1808"/>
      </w:tblGrid>
      <w:tr w:rsidR="00B8589C" w:rsidRPr="001D45B9" w:rsidTr="00C22984">
        <w:trPr>
          <w:trHeight w:val="567"/>
          <w:jc w:val="center"/>
        </w:trPr>
        <w:tc>
          <w:tcPr>
            <w:tcW w:w="375"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序号</w:t>
            </w:r>
          </w:p>
        </w:tc>
        <w:tc>
          <w:tcPr>
            <w:tcW w:w="1318"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客户名称</w:t>
            </w:r>
          </w:p>
        </w:tc>
        <w:tc>
          <w:tcPr>
            <w:tcW w:w="1674"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项目名称及合同金额（万元）</w:t>
            </w:r>
          </w:p>
        </w:tc>
        <w:tc>
          <w:tcPr>
            <w:tcW w:w="629"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实施时间</w:t>
            </w:r>
          </w:p>
        </w:tc>
        <w:tc>
          <w:tcPr>
            <w:tcW w:w="1004"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联系人及电话</w:t>
            </w:r>
          </w:p>
        </w:tc>
      </w:tr>
      <w:tr w:rsidR="00B8589C" w:rsidRPr="001D45B9" w:rsidTr="00C22984">
        <w:trPr>
          <w:trHeight w:val="567"/>
          <w:jc w:val="center"/>
        </w:trPr>
        <w:tc>
          <w:tcPr>
            <w:tcW w:w="375"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w:t>
            </w:r>
          </w:p>
        </w:tc>
        <w:tc>
          <w:tcPr>
            <w:tcW w:w="1318" w:type="pct"/>
            <w:vAlign w:val="center"/>
          </w:tcPr>
          <w:p w:rsidR="00B8589C" w:rsidRPr="001D45B9" w:rsidRDefault="00B8589C" w:rsidP="00C22984">
            <w:pPr>
              <w:jc w:val="center"/>
              <w:rPr>
                <w:rFonts w:ascii="宋体" w:hAnsi="宋体" w:cs="宋体"/>
                <w:szCs w:val="21"/>
              </w:rPr>
            </w:pPr>
          </w:p>
        </w:tc>
        <w:tc>
          <w:tcPr>
            <w:tcW w:w="1674" w:type="pct"/>
            <w:vAlign w:val="center"/>
          </w:tcPr>
          <w:p w:rsidR="00B8589C" w:rsidRPr="001D45B9" w:rsidRDefault="00B8589C" w:rsidP="00C22984">
            <w:pPr>
              <w:jc w:val="center"/>
              <w:rPr>
                <w:rFonts w:ascii="宋体" w:hAnsi="宋体" w:cs="宋体"/>
                <w:szCs w:val="21"/>
              </w:rPr>
            </w:pPr>
          </w:p>
        </w:tc>
        <w:tc>
          <w:tcPr>
            <w:tcW w:w="629" w:type="pct"/>
            <w:vAlign w:val="center"/>
          </w:tcPr>
          <w:p w:rsidR="00B8589C" w:rsidRPr="001D45B9" w:rsidRDefault="00B8589C" w:rsidP="00C22984">
            <w:pPr>
              <w:jc w:val="center"/>
              <w:rPr>
                <w:rFonts w:ascii="宋体" w:hAnsi="宋体" w:cs="宋体"/>
                <w:szCs w:val="21"/>
              </w:rPr>
            </w:pPr>
          </w:p>
        </w:tc>
        <w:tc>
          <w:tcPr>
            <w:tcW w:w="1004"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567"/>
          <w:jc w:val="center"/>
        </w:trPr>
        <w:tc>
          <w:tcPr>
            <w:tcW w:w="375"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2</w:t>
            </w:r>
          </w:p>
        </w:tc>
        <w:tc>
          <w:tcPr>
            <w:tcW w:w="1318" w:type="pct"/>
            <w:vAlign w:val="center"/>
          </w:tcPr>
          <w:p w:rsidR="00B8589C" w:rsidRPr="001D45B9" w:rsidRDefault="00B8589C" w:rsidP="00C22984">
            <w:pPr>
              <w:jc w:val="center"/>
              <w:rPr>
                <w:rFonts w:ascii="宋体" w:hAnsi="宋体" w:cs="宋体"/>
                <w:szCs w:val="21"/>
              </w:rPr>
            </w:pPr>
          </w:p>
        </w:tc>
        <w:tc>
          <w:tcPr>
            <w:tcW w:w="1674" w:type="pct"/>
            <w:vAlign w:val="center"/>
          </w:tcPr>
          <w:p w:rsidR="00B8589C" w:rsidRPr="001D45B9" w:rsidRDefault="00B8589C" w:rsidP="00C22984">
            <w:pPr>
              <w:jc w:val="center"/>
              <w:rPr>
                <w:rFonts w:ascii="宋体" w:hAnsi="宋体" w:cs="宋体"/>
                <w:szCs w:val="21"/>
              </w:rPr>
            </w:pPr>
          </w:p>
        </w:tc>
        <w:tc>
          <w:tcPr>
            <w:tcW w:w="629" w:type="pct"/>
            <w:vAlign w:val="center"/>
          </w:tcPr>
          <w:p w:rsidR="00B8589C" w:rsidRPr="001D45B9" w:rsidRDefault="00B8589C" w:rsidP="00C22984">
            <w:pPr>
              <w:pStyle w:val="42"/>
              <w:rPr>
                <w:rFonts w:ascii="宋体" w:hAnsi="宋体" w:cs="宋体"/>
                <w:color w:val="auto"/>
              </w:rPr>
            </w:pPr>
          </w:p>
        </w:tc>
        <w:tc>
          <w:tcPr>
            <w:tcW w:w="1004"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567"/>
          <w:jc w:val="center"/>
        </w:trPr>
        <w:tc>
          <w:tcPr>
            <w:tcW w:w="375"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3</w:t>
            </w:r>
          </w:p>
        </w:tc>
        <w:tc>
          <w:tcPr>
            <w:tcW w:w="1318" w:type="pct"/>
            <w:vAlign w:val="center"/>
          </w:tcPr>
          <w:p w:rsidR="00B8589C" w:rsidRPr="001D45B9" w:rsidRDefault="00B8589C" w:rsidP="00C22984">
            <w:pPr>
              <w:jc w:val="center"/>
              <w:rPr>
                <w:rFonts w:ascii="宋体" w:hAnsi="宋体" w:cs="宋体"/>
                <w:szCs w:val="21"/>
              </w:rPr>
            </w:pPr>
          </w:p>
        </w:tc>
        <w:tc>
          <w:tcPr>
            <w:tcW w:w="1674" w:type="pct"/>
            <w:vAlign w:val="center"/>
          </w:tcPr>
          <w:p w:rsidR="00B8589C" w:rsidRPr="001D45B9" w:rsidRDefault="00B8589C" w:rsidP="00C22984">
            <w:pPr>
              <w:jc w:val="center"/>
              <w:rPr>
                <w:rFonts w:ascii="宋体" w:hAnsi="宋体" w:cs="宋体"/>
                <w:szCs w:val="21"/>
              </w:rPr>
            </w:pPr>
          </w:p>
        </w:tc>
        <w:tc>
          <w:tcPr>
            <w:tcW w:w="629" w:type="pct"/>
            <w:vAlign w:val="center"/>
          </w:tcPr>
          <w:p w:rsidR="00B8589C" w:rsidRPr="001D45B9" w:rsidRDefault="00B8589C" w:rsidP="00C22984">
            <w:pPr>
              <w:jc w:val="center"/>
              <w:rPr>
                <w:rFonts w:ascii="宋体" w:hAnsi="宋体" w:cs="宋体"/>
                <w:szCs w:val="21"/>
              </w:rPr>
            </w:pPr>
          </w:p>
        </w:tc>
        <w:tc>
          <w:tcPr>
            <w:tcW w:w="1004"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567"/>
          <w:jc w:val="center"/>
        </w:trPr>
        <w:tc>
          <w:tcPr>
            <w:tcW w:w="375"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w:t>
            </w:r>
          </w:p>
        </w:tc>
        <w:tc>
          <w:tcPr>
            <w:tcW w:w="1318" w:type="pct"/>
            <w:vAlign w:val="center"/>
          </w:tcPr>
          <w:p w:rsidR="00B8589C" w:rsidRPr="001D45B9" w:rsidRDefault="00B8589C" w:rsidP="00C22984">
            <w:pPr>
              <w:jc w:val="center"/>
              <w:rPr>
                <w:rFonts w:ascii="宋体" w:hAnsi="宋体" w:cs="宋体"/>
                <w:szCs w:val="21"/>
              </w:rPr>
            </w:pPr>
          </w:p>
        </w:tc>
        <w:tc>
          <w:tcPr>
            <w:tcW w:w="1674" w:type="pct"/>
            <w:vAlign w:val="center"/>
          </w:tcPr>
          <w:p w:rsidR="00B8589C" w:rsidRPr="001D45B9" w:rsidRDefault="00B8589C" w:rsidP="00C22984">
            <w:pPr>
              <w:jc w:val="center"/>
              <w:rPr>
                <w:rFonts w:ascii="宋体" w:hAnsi="宋体" w:cs="宋体"/>
                <w:szCs w:val="21"/>
              </w:rPr>
            </w:pPr>
          </w:p>
        </w:tc>
        <w:tc>
          <w:tcPr>
            <w:tcW w:w="629" w:type="pct"/>
            <w:vAlign w:val="center"/>
          </w:tcPr>
          <w:p w:rsidR="00B8589C" w:rsidRPr="001D45B9" w:rsidRDefault="00B8589C" w:rsidP="00C22984">
            <w:pPr>
              <w:jc w:val="center"/>
              <w:rPr>
                <w:rFonts w:ascii="宋体" w:hAnsi="宋体" w:cs="宋体"/>
                <w:szCs w:val="21"/>
              </w:rPr>
            </w:pPr>
          </w:p>
        </w:tc>
        <w:tc>
          <w:tcPr>
            <w:tcW w:w="1004" w:type="pct"/>
            <w:vAlign w:val="center"/>
          </w:tcPr>
          <w:p w:rsidR="00B8589C" w:rsidRPr="001D45B9" w:rsidRDefault="00B8589C" w:rsidP="00C22984">
            <w:pPr>
              <w:jc w:val="center"/>
              <w:rPr>
                <w:rFonts w:ascii="宋体" w:hAnsi="宋体" w:cs="宋体"/>
                <w:szCs w:val="21"/>
              </w:rPr>
            </w:pPr>
          </w:p>
        </w:tc>
      </w:tr>
    </w:tbl>
    <w:p w:rsidR="00B8589C" w:rsidRPr="001D45B9" w:rsidRDefault="00B8589C" w:rsidP="00B8589C">
      <w:pPr>
        <w:spacing w:line="360" w:lineRule="auto"/>
        <w:rPr>
          <w:rFonts w:ascii="宋体" w:hAnsi="宋体" w:cs="宋体"/>
          <w:szCs w:val="21"/>
        </w:rPr>
      </w:pPr>
      <w:r w:rsidRPr="001D45B9">
        <w:rPr>
          <w:rFonts w:ascii="宋体" w:hAnsi="宋体" w:cs="宋体" w:hint="eastAsia"/>
          <w:szCs w:val="21"/>
        </w:rPr>
        <w:t>注：根据评审表的要求提交相应资料。</w:t>
      </w: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r w:rsidRPr="001D45B9">
        <w:rPr>
          <w:rFonts w:ascii="宋体" w:eastAsia="宋体" w:hAnsi="宋体" w:cs="宋体"/>
          <w:sz w:val="21"/>
          <w:szCs w:val="21"/>
        </w:rPr>
        <w:t>6.</w:t>
      </w:r>
      <w:r w:rsidRPr="001D45B9">
        <w:rPr>
          <w:rFonts w:ascii="宋体" w:eastAsia="宋体" w:hAnsi="宋体" w:cs="宋体"/>
          <w:sz w:val="21"/>
          <w:szCs w:val="21"/>
        </w:rPr>
        <w:tab/>
      </w:r>
      <w:r w:rsidRPr="001D45B9">
        <w:rPr>
          <w:rFonts w:ascii="宋体" w:eastAsia="宋体" w:hAnsi="宋体" w:cs="宋体" w:hint="eastAsia"/>
          <w:b w:val="0"/>
          <w:sz w:val="21"/>
          <w:szCs w:val="21"/>
        </w:rPr>
        <w:br w:type="page"/>
      </w:r>
      <w:bookmarkStart w:id="82" w:name="_Toc62828548"/>
      <w:r w:rsidRPr="001D45B9">
        <w:rPr>
          <w:rFonts w:ascii="宋体" w:eastAsia="宋体" w:hAnsi="宋体" w:cs="宋体" w:hint="eastAsia"/>
          <w:sz w:val="21"/>
          <w:szCs w:val="21"/>
        </w:rPr>
        <w:t>一般商务条款偏离表</w:t>
      </w:r>
      <w:bookmarkEnd w:id="82"/>
    </w:p>
    <w:p w:rsidR="00B8589C" w:rsidRPr="001D45B9" w:rsidRDefault="00B8589C" w:rsidP="00B8589C">
      <w:pPr>
        <w:rPr>
          <w:rFonts w:ascii="宋体" w:hAnsi="宋体" w:cs="宋体"/>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2154"/>
        <w:gridCol w:w="2269"/>
        <w:gridCol w:w="1134"/>
        <w:gridCol w:w="2658"/>
      </w:tblGrid>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序号</w:t>
            </w:r>
          </w:p>
        </w:tc>
        <w:tc>
          <w:tcPr>
            <w:tcW w:w="1196"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一般商务条款序号</w:t>
            </w:r>
          </w:p>
        </w:tc>
        <w:tc>
          <w:tcPr>
            <w:tcW w:w="1260"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条款内容</w:t>
            </w:r>
          </w:p>
        </w:tc>
        <w:tc>
          <w:tcPr>
            <w:tcW w:w="630"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是否响应</w:t>
            </w:r>
          </w:p>
        </w:tc>
        <w:tc>
          <w:tcPr>
            <w:tcW w:w="1476" w:type="pct"/>
            <w:vAlign w:val="center"/>
          </w:tcPr>
          <w:p w:rsidR="00B8589C" w:rsidRPr="001D45B9" w:rsidRDefault="00B8589C" w:rsidP="00C22984">
            <w:pPr>
              <w:jc w:val="center"/>
              <w:rPr>
                <w:rFonts w:ascii="宋体" w:hAnsi="宋体" w:cs="宋体"/>
                <w:b/>
                <w:bCs/>
                <w:szCs w:val="21"/>
              </w:rPr>
            </w:pPr>
            <w:r w:rsidRPr="001D45B9">
              <w:rPr>
                <w:rFonts w:ascii="宋体" w:hAnsi="宋体" w:cs="宋体" w:hint="eastAsia"/>
                <w:b/>
                <w:bCs/>
                <w:szCs w:val="21"/>
              </w:rPr>
              <w:t>偏离说明</w:t>
            </w: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630" w:type="pct"/>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1476" w:type="pct"/>
            <w:vAlign w:val="center"/>
          </w:tcPr>
          <w:p w:rsidR="00B8589C" w:rsidRPr="001D45B9" w:rsidRDefault="00B8589C" w:rsidP="00C22984">
            <w:pPr>
              <w:ind w:right="-35"/>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2</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630" w:type="pct"/>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1476" w:type="pct"/>
            <w:vAlign w:val="center"/>
          </w:tcPr>
          <w:p w:rsidR="00B8589C" w:rsidRPr="001D45B9" w:rsidRDefault="00B8589C" w:rsidP="00C22984">
            <w:pPr>
              <w:ind w:right="-35"/>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3</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ind w:right="-35"/>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rPr>
                <w:rFonts w:ascii="宋体" w:hAnsi="宋体" w:cs="宋体"/>
                <w:szCs w:val="21"/>
              </w:rPr>
            </w:pPr>
            <w:r w:rsidRPr="001D45B9">
              <w:rPr>
                <w:rFonts w:ascii="宋体" w:hAnsi="宋体" w:cs="宋体" w:hint="eastAsia"/>
                <w:szCs w:val="21"/>
              </w:rPr>
              <w:t xml:space="preserve">  4</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ind w:right="-35"/>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5</w:t>
            </w:r>
          </w:p>
        </w:tc>
        <w:tc>
          <w:tcPr>
            <w:tcW w:w="1196" w:type="pct"/>
            <w:vAlign w:val="center"/>
          </w:tcPr>
          <w:p w:rsidR="00B8589C" w:rsidRPr="001D45B9" w:rsidRDefault="00B8589C" w:rsidP="00C22984">
            <w:pPr>
              <w:rPr>
                <w:rFonts w:ascii="宋体" w:hAnsi="宋体" w:cs="宋体"/>
                <w:i/>
                <w:iCs/>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ind w:right="-35"/>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6</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ind w:right="-35"/>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7</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8</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9</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10</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11</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12</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lang w:val="en-GB"/>
              </w:rPr>
            </w:pPr>
          </w:p>
        </w:tc>
        <w:tc>
          <w:tcPr>
            <w:tcW w:w="630" w:type="pct"/>
            <w:vAlign w:val="center"/>
          </w:tcPr>
          <w:p w:rsidR="00B8589C" w:rsidRPr="001D45B9" w:rsidRDefault="00B8589C" w:rsidP="00C22984">
            <w:pPr>
              <w:jc w:val="center"/>
              <w:rPr>
                <w:rFonts w:ascii="宋体" w:hAnsi="宋体" w:cs="宋体"/>
                <w:szCs w:val="21"/>
                <w:lang w:val="en-GB"/>
              </w:rPr>
            </w:pPr>
          </w:p>
        </w:tc>
        <w:tc>
          <w:tcPr>
            <w:tcW w:w="1476" w:type="pct"/>
            <w:vAlign w:val="center"/>
          </w:tcPr>
          <w:p w:rsidR="00B8589C" w:rsidRPr="001D45B9" w:rsidRDefault="00B8589C" w:rsidP="00C22984">
            <w:pPr>
              <w:jc w:val="cente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13</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14</w:t>
            </w:r>
          </w:p>
        </w:tc>
        <w:tc>
          <w:tcPr>
            <w:tcW w:w="1196" w:type="pct"/>
            <w:vAlign w:val="center"/>
          </w:tcPr>
          <w:p w:rsidR="00B8589C" w:rsidRPr="001D45B9" w:rsidRDefault="00B8589C" w:rsidP="00C22984">
            <w:pPr>
              <w:rPr>
                <w:rFonts w:ascii="宋体" w:hAnsi="宋体" w:cs="宋体"/>
                <w:szCs w:val="21"/>
              </w:rPr>
            </w:pPr>
          </w:p>
        </w:tc>
        <w:tc>
          <w:tcPr>
            <w:tcW w:w="1260" w:type="pct"/>
            <w:vAlign w:val="center"/>
          </w:tcPr>
          <w:p w:rsidR="00B8589C" w:rsidRPr="001D45B9" w:rsidRDefault="00B8589C" w:rsidP="00C22984">
            <w:pPr>
              <w:jc w:val="center"/>
              <w:rPr>
                <w:rFonts w:ascii="宋体" w:hAnsi="宋体" w:cs="宋体"/>
                <w:szCs w:val="21"/>
              </w:rPr>
            </w:pPr>
          </w:p>
        </w:tc>
        <w:tc>
          <w:tcPr>
            <w:tcW w:w="630" w:type="pct"/>
            <w:vAlign w:val="center"/>
          </w:tcPr>
          <w:p w:rsidR="00B8589C" w:rsidRPr="001D45B9" w:rsidRDefault="00B8589C" w:rsidP="00C22984">
            <w:pPr>
              <w:jc w:val="center"/>
              <w:rPr>
                <w:rFonts w:ascii="宋体" w:hAnsi="宋体" w:cs="宋体"/>
                <w:szCs w:val="21"/>
              </w:rPr>
            </w:pPr>
          </w:p>
        </w:tc>
        <w:tc>
          <w:tcPr>
            <w:tcW w:w="1476" w:type="pct"/>
            <w:vAlign w:val="center"/>
          </w:tcPr>
          <w:p w:rsidR="00B8589C" w:rsidRPr="001D45B9" w:rsidRDefault="00B8589C" w:rsidP="00C22984">
            <w:pPr>
              <w:rPr>
                <w:rFonts w:ascii="宋体" w:hAnsi="宋体" w:cs="宋体"/>
                <w:szCs w:val="21"/>
              </w:rPr>
            </w:pPr>
          </w:p>
        </w:tc>
      </w:tr>
      <w:tr w:rsidR="00B8589C" w:rsidRPr="001D45B9" w:rsidTr="00C22984">
        <w:trPr>
          <w:trHeight w:val="397"/>
          <w:jc w:val="center"/>
        </w:trPr>
        <w:tc>
          <w:tcPr>
            <w:tcW w:w="438"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15</w:t>
            </w:r>
          </w:p>
        </w:tc>
        <w:tc>
          <w:tcPr>
            <w:tcW w:w="1196" w:type="pct"/>
            <w:vAlign w:val="center"/>
          </w:tcPr>
          <w:p w:rsidR="00B8589C" w:rsidRPr="001D45B9" w:rsidRDefault="00B8589C" w:rsidP="00C22984">
            <w:pPr>
              <w:pStyle w:val="af2"/>
              <w:rPr>
                <w:rFonts w:ascii="宋体" w:hAnsi="宋体" w:cs="宋体"/>
                <w:szCs w:val="21"/>
              </w:rPr>
            </w:pPr>
          </w:p>
        </w:tc>
        <w:tc>
          <w:tcPr>
            <w:tcW w:w="1260" w:type="pct"/>
            <w:vAlign w:val="center"/>
          </w:tcPr>
          <w:p w:rsidR="00B8589C" w:rsidRPr="001D45B9" w:rsidRDefault="00B8589C" w:rsidP="00C22984">
            <w:pPr>
              <w:pStyle w:val="52"/>
              <w:rPr>
                <w:rFonts w:ascii="宋体" w:hAnsi="宋体" w:cs="宋体"/>
                <w:color w:val="auto"/>
                <w:sz w:val="21"/>
              </w:rPr>
            </w:pPr>
          </w:p>
        </w:tc>
        <w:tc>
          <w:tcPr>
            <w:tcW w:w="630" w:type="pct"/>
            <w:vAlign w:val="center"/>
          </w:tcPr>
          <w:p w:rsidR="00B8589C" w:rsidRPr="001D45B9" w:rsidRDefault="00B8589C" w:rsidP="00C22984">
            <w:pPr>
              <w:pStyle w:val="52"/>
              <w:rPr>
                <w:rFonts w:ascii="宋体" w:hAnsi="宋体" w:cs="宋体"/>
                <w:color w:val="auto"/>
                <w:sz w:val="21"/>
              </w:rPr>
            </w:pPr>
          </w:p>
        </w:tc>
        <w:tc>
          <w:tcPr>
            <w:tcW w:w="1476" w:type="pct"/>
            <w:vAlign w:val="center"/>
          </w:tcPr>
          <w:p w:rsidR="00B8589C" w:rsidRPr="001D45B9" w:rsidRDefault="00B8589C" w:rsidP="00C22984">
            <w:pPr>
              <w:pStyle w:val="52"/>
              <w:rPr>
                <w:rFonts w:ascii="宋体" w:hAnsi="宋体" w:cs="宋体"/>
                <w:color w:val="auto"/>
                <w:sz w:val="21"/>
              </w:rPr>
            </w:pPr>
          </w:p>
        </w:tc>
      </w:tr>
    </w:tbl>
    <w:p w:rsidR="00B8589C" w:rsidRPr="001D45B9" w:rsidRDefault="00B8589C" w:rsidP="00B8589C">
      <w:pPr>
        <w:spacing w:line="360" w:lineRule="auto"/>
        <w:rPr>
          <w:rFonts w:ascii="宋体" w:hAnsi="宋体" w:cs="宋体"/>
          <w:szCs w:val="21"/>
          <w:lang w:val="en-GB"/>
        </w:rPr>
      </w:pPr>
      <w:r w:rsidRPr="001D45B9">
        <w:rPr>
          <w:rFonts w:ascii="宋体" w:hAnsi="宋体" w:cs="宋体" w:hint="eastAsia"/>
          <w:szCs w:val="21"/>
          <w:lang w:val="en-GB"/>
        </w:rPr>
        <w:t>注：请在“偏离说明”栏内扼要说明偏离情况，如无偏离则不需列明。</w:t>
      </w: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rPr>
      </w:pPr>
      <w:r w:rsidRPr="001D45B9">
        <w:rPr>
          <w:rFonts w:ascii="宋体" w:hAnsi="宋体" w:cs="宋体" w:hint="eastAsia"/>
          <w:szCs w:val="21"/>
        </w:rPr>
        <w:t>投标供应商名称（盖章）：</w:t>
      </w:r>
    </w:p>
    <w:p w:rsidR="00B8589C" w:rsidRPr="001D45B9" w:rsidRDefault="00B8589C" w:rsidP="00B8589C">
      <w:pPr>
        <w:adjustRightInd w:val="0"/>
        <w:snapToGrid w:val="0"/>
        <w:spacing w:line="360" w:lineRule="auto"/>
        <w:rPr>
          <w:rFonts w:ascii="宋体" w:hAnsi="宋体" w:cs="宋体"/>
          <w:szCs w:val="21"/>
        </w:rPr>
      </w:pPr>
      <w:r w:rsidRPr="001D45B9">
        <w:rPr>
          <w:rFonts w:ascii="宋体" w:hAnsi="宋体" w:cs="宋体" w:hint="eastAsia"/>
          <w:szCs w:val="21"/>
        </w:rPr>
        <w:t>日期：年 月 日</w:t>
      </w:r>
    </w:p>
    <w:p w:rsidR="00B8589C" w:rsidRPr="001D45B9" w:rsidRDefault="00B8589C" w:rsidP="00B8589C">
      <w:pPr>
        <w:tabs>
          <w:tab w:val="left" w:pos="540"/>
        </w:tabs>
        <w:spacing w:line="360" w:lineRule="auto"/>
        <w:rPr>
          <w:rFonts w:ascii="宋体" w:hAnsi="宋体" w:cs="宋体"/>
          <w:b/>
          <w:szCs w:val="21"/>
        </w:rPr>
      </w:pP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r w:rsidRPr="001D45B9">
        <w:rPr>
          <w:rFonts w:ascii="宋体" w:eastAsia="宋体" w:hAnsi="宋体" w:cs="宋体"/>
          <w:sz w:val="21"/>
          <w:szCs w:val="21"/>
        </w:rPr>
        <w:t>7.</w:t>
      </w:r>
      <w:r w:rsidRPr="001D45B9">
        <w:rPr>
          <w:rFonts w:ascii="宋体" w:eastAsia="宋体" w:hAnsi="宋体" w:cs="宋体"/>
          <w:sz w:val="21"/>
          <w:szCs w:val="21"/>
        </w:rPr>
        <w:tab/>
      </w:r>
      <w:r w:rsidRPr="001D45B9">
        <w:rPr>
          <w:rFonts w:ascii="宋体" w:eastAsia="宋体" w:hAnsi="宋体" w:cs="宋体" w:hint="eastAsia"/>
          <w:sz w:val="21"/>
          <w:szCs w:val="21"/>
        </w:rPr>
        <w:br w:type="page"/>
      </w:r>
      <w:bookmarkStart w:id="83" w:name="_Toc62828549"/>
      <w:r w:rsidRPr="001D45B9">
        <w:rPr>
          <w:rFonts w:ascii="宋体" w:eastAsia="宋体" w:hAnsi="宋体" w:cs="宋体" w:hint="eastAsia"/>
          <w:sz w:val="21"/>
          <w:szCs w:val="21"/>
        </w:rPr>
        <w:t>实施计划</w:t>
      </w:r>
      <w:bookmarkEnd w:id="83"/>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7.1</w:t>
      </w:r>
      <w:r w:rsidRPr="001D45B9">
        <w:rPr>
          <w:rFonts w:ascii="宋体" w:eastAsia="宋体" w:hAnsi="宋体" w:cs="宋体" w:hint="eastAsia"/>
          <w:sz w:val="21"/>
          <w:szCs w:val="21"/>
        </w:rPr>
        <w:tab/>
        <w:t>技术方案</w:t>
      </w:r>
    </w:p>
    <w:p w:rsidR="00B8589C" w:rsidRPr="001D45B9" w:rsidRDefault="00B8589C" w:rsidP="00B8589C">
      <w:pPr>
        <w:pStyle w:val="30"/>
        <w:tabs>
          <w:tab w:val="left" w:pos="851"/>
        </w:tabs>
        <w:spacing w:after="0" w:line="360" w:lineRule="auto"/>
        <w:ind w:left="850" w:hangingChars="405" w:hanging="850"/>
        <w:rPr>
          <w:rFonts w:ascii="宋体" w:hAnsi="宋体" w:cs="宋体"/>
          <w:sz w:val="21"/>
          <w:szCs w:val="21"/>
        </w:rPr>
      </w:pPr>
      <w:r w:rsidRPr="001D45B9">
        <w:rPr>
          <w:rFonts w:ascii="宋体" w:hAnsi="宋体" w:cs="宋体" w:hint="eastAsia"/>
          <w:sz w:val="21"/>
          <w:szCs w:val="21"/>
        </w:rPr>
        <w:t>7.1.1</w:t>
      </w:r>
      <w:r w:rsidRPr="001D45B9">
        <w:rPr>
          <w:rFonts w:ascii="宋体" w:hAnsi="宋体" w:cs="宋体" w:hint="eastAsia"/>
          <w:sz w:val="21"/>
          <w:szCs w:val="21"/>
        </w:rPr>
        <w:tab/>
        <w:t>技术参数响应表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
        <w:gridCol w:w="787"/>
        <w:gridCol w:w="3538"/>
        <w:gridCol w:w="2197"/>
        <w:gridCol w:w="727"/>
        <w:gridCol w:w="1260"/>
      </w:tblGrid>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序号</w:t>
            </w:r>
          </w:p>
        </w:tc>
        <w:tc>
          <w:tcPr>
            <w:tcW w:w="437"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规格/要求</w:t>
            </w:r>
          </w:p>
        </w:tc>
        <w:tc>
          <w:tcPr>
            <w:tcW w:w="1965"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投标/响应实际参数</w:t>
            </w:r>
          </w:p>
          <w:p w:rsidR="00B8589C" w:rsidRPr="001D45B9" w:rsidRDefault="00B8589C" w:rsidP="00C22984">
            <w:pPr>
              <w:jc w:val="center"/>
              <w:rPr>
                <w:rFonts w:ascii="宋体" w:hAnsi="宋体" w:cs="宋体"/>
                <w:b/>
                <w:szCs w:val="21"/>
              </w:rPr>
            </w:pPr>
            <w:r w:rsidRPr="001D45B9">
              <w:rPr>
                <w:rFonts w:ascii="宋体" w:hAnsi="宋体" w:cs="宋体" w:hint="eastAsia"/>
                <w:b/>
                <w:bCs/>
                <w:szCs w:val="21"/>
              </w:rPr>
              <w:t>(投标供应商应按响应货物/服务实际数据填写，不能照抄要求)</w:t>
            </w:r>
          </w:p>
        </w:tc>
        <w:tc>
          <w:tcPr>
            <w:tcW w:w="1220"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是否偏离（无偏离/正偏离/负偏离）</w:t>
            </w:r>
          </w:p>
        </w:tc>
        <w:tc>
          <w:tcPr>
            <w:tcW w:w="404"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偏离简述</w:t>
            </w:r>
          </w:p>
        </w:tc>
        <w:tc>
          <w:tcPr>
            <w:tcW w:w="700" w:type="pct"/>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证明文件（如有）</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1</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2</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3</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4</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5</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6</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7</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8</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r w:rsidRPr="001D45B9">
              <w:rPr>
                <w:rFonts w:ascii="宋体" w:hAnsi="宋体" w:cs="宋体" w:hint="eastAsia"/>
                <w:szCs w:val="21"/>
              </w:rPr>
              <w:t>见投标文件（）页</w:t>
            </w:r>
          </w:p>
        </w:tc>
      </w:tr>
      <w:tr w:rsidR="00B8589C" w:rsidRPr="001D45B9" w:rsidTr="00C22984">
        <w:trPr>
          <w:trHeight w:val="397"/>
          <w:jc w:val="center"/>
        </w:trPr>
        <w:tc>
          <w:tcPr>
            <w:tcW w:w="274" w:type="pct"/>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w:t>
            </w:r>
          </w:p>
        </w:tc>
        <w:tc>
          <w:tcPr>
            <w:tcW w:w="437" w:type="pct"/>
            <w:vAlign w:val="center"/>
          </w:tcPr>
          <w:p w:rsidR="00B8589C" w:rsidRPr="001D45B9" w:rsidRDefault="00B8589C" w:rsidP="00C22984">
            <w:pPr>
              <w:jc w:val="center"/>
              <w:rPr>
                <w:rFonts w:ascii="宋体" w:hAnsi="宋体" w:cs="宋体"/>
                <w:szCs w:val="21"/>
              </w:rPr>
            </w:pPr>
          </w:p>
        </w:tc>
        <w:tc>
          <w:tcPr>
            <w:tcW w:w="1965" w:type="pct"/>
            <w:vAlign w:val="center"/>
          </w:tcPr>
          <w:p w:rsidR="00B8589C" w:rsidRPr="001D45B9" w:rsidRDefault="00B8589C" w:rsidP="00C22984">
            <w:pPr>
              <w:jc w:val="center"/>
              <w:rPr>
                <w:rFonts w:ascii="宋体" w:hAnsi="宋体" w:cs="宋体"/>
                <w:szCs w:val="21"/>
              </w:rPr>
            </w:pPr>
          </w:p>
        </w:tc>
        <w:tc>
          <w:tcPr>
            <w:tcW w:w="1220" w:type="pct"/>
            <w:vAlign w:val="center"/>
          </w:tcPr>
          <w:p w:rsidR="00B8589C" w:rsidRPr="001D45B9" w:rsidRDefault="00B8589C" w:rsidP="00C22984">
            <w:pPr>
              <w:jc w:val="center"/>
              <w:rPr>
                <w:rFonts w:ascii="宋体" w:hAnsi="宋体" w:cs="宋体"/>
                <w:szCs w:val="21"/>
              </w:rPr>
            </w:pPr>
          </w:p>
        </w:tc>
        <w:tc>
          <w:tcPr>
            <w:tcW w:w="404" w:type="pct"/>
            <w:vAlign w:val="center"/>
          </w:tcPr>
          <w:p w:rsidR="00B8589C" w:rsidRPr="001D45B9" w:rsidRDefault="00B8589C" w:rsidP="00C22984">
            <w:pPr>
              <w:jc w:val="center"/>
              <w:rPr>
                <w:rFonts w:ascii="宋体" w:hAnsi="宋体" w:cs="宋体"/>
                <w:szCs w:val="21"/>
              </w:rPr>
            </w:pPr>
          </w:p>
        </w:tc>
        <w:tc>
          <w:tcPr>
            <w:tcW w:w="700" w:type="pct"/>
          </w:tcPr>
          <w:p w:rsidR="00B8589C" w:rsidRPr="001D45B9" w:rsidRDefault="00B8589C" w:rsidP="00C22984">
            <w:pPr>
              <w:rPr>
                <w:rFonts w:ascii="宋体" w:hAnsi="宋体" w:cs="宋体"/>
                <w:szCs w:val="21"/>
              </w:rPr>
            </w:pPr>
          </w:p>
        </w:tc>
      </w:tr>
    </w:tbl>
    <w:p w:rsidR="00B8589C" w:rsidRPr="001D45B9" w:rsidRDefault="00B8589C" w:rsidP="00B8589C">
      <w:pPr>
        <w:spacing w:line="360" w:lineRule="auto"/>
        <w:ind w:left="708" w:hangingChars="337" w:hanging="708"/>
        <w:rPr>
          <w:rFonts w:ascii="宋体" w:hAnsi="宋体" w:cs="宋体"/>
          <w:szCs w:val="21"/>
          <w:lang w:val="en-GB"/>
        </w:rPr>
      </w:pPr>
      <w:r w:rsidRPr="001D45B9">
        <w:rPr>
          <w:rFonts w:ascii="宋体" w:hAnsi="宋体" w:cs="宋体" w:hint="eastAsia"/>
          <w:szCs w:val="21"/>
        </w:rPr>
        <w:t>注：1.投标供应商必须对应《用户需求书》的内容逐条响应。货物清单必须与《报价明细表》一致。</w:t>
      </w:r>
    </w:p>
    <w:p w:rsidR="00B8589C" w:rsidRPr="001D45B9" w:rsidRDefault="00B8589C" w:rsidP="00B8589C">
      <w:pPr>
        <w:spacing w:line="360" w:lineRule="auto"/>
        <w:ind w:leftChars="200" w:left="708" w:hangingChars="137" w:hanging="288"/>
        <w:rPr>
          <w:rFonts w:ascii="宋体" w:hAnsi="宋体" w:cs="宋体"/>
          <w:szCs w:val="21"/>
        </w:rPr>
      </w:pPr>
      <w:r w:rsidRPr="001D45B9">
        <w:rPr>
          <w:rFonts w:ascii="宋体" w:hAnsi="宋体" w:cs="宋体" w:hint="eastAsia"/>
          <w:szCs w:val="21"/>
          <w:lang w:val="en-GB"/>
        </w:rPr>
        <w:t>2.</w:t>
      </w:r>
      <w:r w:rsidRPr="001D45B9">
        <w:rPr>
          <w:rFonts w:ascii="宋体" w:hAnsi="宋体" w:cs="宋体" w:hint="eastAsia"/>
          <w:szCs w:val="21"/>
        </w:rPr>
        <w:t>投标供应商响应采购需求应具体、明确，含糊不清、不确切或伪造、变造证明材料的，按照不完全响应或者完全不响应处理。构成提供虚假材料的，移送监管部门查处。</w:t>
      </w:r>
    </w:p>
    <w:p w:rsidR="00B8589C" w:rsidRPr="001D45B9" w:rsidRDefault="00B8589C" w:rsidP="00B8589C">
      <w:pPr>
        <w:tabs>
          <w:tab w:val="left" w:pos="1322"/>
        </w:tabs>
        <w:spacing w:line="360" w:lineRule="auto"/>
        <w:rPr>
          <w:rFonts w:ascii="宋体" w:hAnsi="宋体" w:cs="宋体"/>
          <w:szCs w:val="21"/>
          <w:lang w:val="en-GB"/>
        </w:rPr>
      </w:pPr>
    </w:p>
    <w:p w:rsidR="00B8589C" w:rsidRPr="001D45B9" w:rsidRDefault="00B8589C" w:rsidP="00B8589C">
      <w:pPr>
        <w:pStyle w:val="30"/>
        <w:tabs>
          <w:tab w:val="left" w:pos="851"/>
        </w:tabs>
        <w:spacing w:after="0" w:line="360" w:lineRule="auto"/>
        <w:ind w:left="850" w:hangingChars="405" w:hanging="850"/>
        <w:rPr>
          <w:rFonts w:ascii="宋体" w:hAnsi="宋体" w:cs="宋体"/>
          <w:sz w:val="21"/>
          <w:szCs w:val="21"/>
          <w:lang w:val="en-GB"/>
        </w:rPr>
      </w:pPr>
      <w:r w:rsidRPr="001D45B9">
        <w:rPr>
          <w:rFonts w:ascii="宋体" w:hAnsi="宋体" w:cs="宋体" w:hint="eastAsia"/>
          <w:sz w:val="21"/>
          <w:szCs w:val="21"/>
          <w:lang w:val="en-GB"/>
        </w:rPr>
        <w:t>7.1.2</w:t>
      </w:r>
      <w:r w:rsidRPr="001D45B9">
        <w:rPr>
          <w:rFonts w:ascii="宋体" w:hAnsi="宋体" w:cs="宋体" w:hint="eastAsia"/>
          <w:sz w:val="21"/>
          <w:szCs w:val="21"/>
          <w:lang w:val="en-GB"/>
        </w:rPr>
        <w:tab/>
        <w:t>设备技术特点说明及详细方案（如有）</w:t>
      </w:r>
    </w:p>
    <w:p w:rsidR="00B8589C" w:rsidRPr="001D45B9" w:rsidRDefault="00B8589C" w:rsidP="00B8589C">
      <w:pPr>
        <w:adjustRightInd w:val="0"/>
        <w:snapToGrid w:val="0"/>
        <w:spacing w:line="360" w:lineRule="auto"/>
        <w:rPr>
          <w:rFonts w:ascii="宋体" w:hAnsi="宋体" w:cs="宋体"/>
          <w:szCs w:val="21"/>
        </w:rPr>
      </w:pPr>
      <w:r w:rsidRPr="001D45B9">
        <w:rPr>
          <w:rFonts w:ascii="宋体" w:hAnsi="宋体" w:cs="宋体" w:hint="eastAsia"/>
          <w:szCs w:val="21"/>
          <w:lang w:val="en-GB"/>
        </w:rPr>
        <w:t>7.1.3</w:t>
      </w:r>
      <w:r w:rsidRPr="001D45B9">
        <w:rPr>
          <w:rFonts w:ascii="宋体" w:hAnsi="宋体" w:cs="宋体" w:hint="eastAsia"/>
          <w:szCs w:val="21"/>
          <w:lang w:val="en-GB"/>
        </w:rPr>
        <w:tab/>
      </w:r>
      <w:r w:rsidRPr="001D45B9">
        <w:rPr>
          <w:rFonts w:ascii="宋体" w:hAnsi="宋体" w:cs="宋体" w:hint="eastAsia"/>
          <w:szCs w:val="21"/>
        </w:rPr>
        <w:t>项目整体验收计划</w:t>
      </w:r>
      <w:r w:rsidRPr="001D45B9">
        <w:rPr>
          <w:rFonts w:ascii="宋体" w:hAnsi="宋体" w:cs="宋体" w:hint="eastAsia"/>
          <w:szCs w:val="21"/>
          <w:lang w:val="en-GB"/>
        </w:rPr>
        <w:t>（如有）</w:t>
      </w:r>
    </w:p>
    <w:p w:rsidR="00B8589C" w:rsidRPr="001D45B9" w:rsidRDefault="00B8589C" w:rsidP="00B8589C">
      <w:pPr>
        <w:pStyle w:val="30"/>
        <w:tabs>
          <w:tab w:val="left" w:pos="851"/>
        </w:tabs>
        <w:spacing w:after="0" w:line="360" w:lineRule="auto"/>
        <w:ind w:left="850" w:hangingChars="405" w:hanging="850"/>
        <w:rPr>
          <w:rFonts w:ascii="宋体" w:hAnsi="宋体" w:cs="宋体"/>
          <w:sz w:val="21"/>
          <w:szCs w:val="21"/>
          <w:lang w:val="en-GB"/>
        </w:rPr>
      </w:pPr>
      <w:r w:rsidRPr="001D45B9">
        <w:rPr>
          <w:rFonts w:ascii="宋体" w:hAnsi="宋体" w:cs="宋体" w:hint="eastAsia"/>
          <w:sz w:val="21"/>
          <w:szCs w:val="21"/>
          <w:lang w:val="en-GB"/>
        </w:rPr>
        <w:t>7.1.4</w:t>
      </w:r>
      <w:r w:rsidRPr="001D45B9">
        <w:rPr>
          <w:rFonts w:ascii="宋体" w:hAnsi="宋体" w:cs="宋体" w:hint="eastAsia"/>
          <w:sz w:val="21"/>
          <w:szCs w:val="21"/>
          <w:lang w:val="en-GB"/>
        </w:rPr>
        <w:tab/>
        <w:t>投标供应商认为必要说明的其他内容</w:t>
      </w:r>
    </w:p>
    <w:p w:rsidR="00B8589C" w:rsidRPr="001D45B9" w:rsidRDefault="00B8589C" w:rsidP="00B8589C">
      <w:pPr>
        <w:adjustRightInd w:val="0"/>
        <w:snapToGrid w:val="0"/>
        <w:spacing w:line="360" w:lineRule="auto"/>
        <w:rPr>
          <w:rFonts w:ascii="宋体" w:hAnsi="宋体" w:cs="宋体"/>
          <w:szCs w:val="21"/>
          <w:lang w:val="en-GB"/>
        </w:rPr>
      </w:pPr>
    </w:p>
    <w:p w:rsidR="00B8589C" w:rsidRPr="001D45B9" w:rsidRDefault="00B8589C" w:rsidP="00B8589C">
      <w:pPr>
        <w:adjustRightInd w:val="0"/>
        <w:snapToGrid w:val="0"/>
        <w:spacing w:line="360" w:lineRule="auto"/>
        <w:rPr>
          <w:rFonts w:ascii="宋体" w:hAnsi="宋体" w:cs="宋体"/>
          <w:szCs w:val="21"/>
          <w:lang w:val="en-GB"/>
        </w:rPr>
      </w:pPr>
    </w:p>
    <w:p w:rsidR="00B8589C" w:rsidRPr="001D45B9" w:rsidRDefault="00B8589C" w:rsidP="00B8589C">
      <w:pPr>
        <w:tabs>
          <w:tab w:val="left" w:pos="1322"/>
        </w:tabs>
        <w:spacing w:line="360" w:lineRule="auto"/>
        <w:rPr>
          <w:rFonts w:ascii="宋体" w:hAnsi="宋体" w:cs="宋体"/>
          <w:b/>
          <w:szCs w:val="21"/>
        </w:rPr>
      </w:pPr>
      <w:r w:rsidRPr="001D45B9">
        <w:rPr>
          <w:rFonts w:ascii="宋体" w:hAnsi="宋体" w:cs="宋体" w:hint="eastAsia"/>
          <w:szCs w:val="21"/>
          <w:lang w:val="en-GB"/>
        </w:rPr>
        <w:br w:type="page"/>
      </w: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7.2</w:t>
      </w:r>
      <w:r w:rsidRPr="001D45B9">
        <w:rPr>
          <w:rFonts w:ascii="宋体" w:eastAsia="宋体" w:hAnsi="宋体" w:cs="宋体" w:hint="eastAsia"/>
          <w:sz w:val="21"/>
          <w:szCs w:val="21"/>
        </w:rPr>
        <w:tab/>
        <w:t>拟任执行管理及技术人员情况</w:t>
      </w: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7"/>
        <w:gridCol w:w="1283"/>
        <w:gridCol w:w="865"/>
        <w:gridCol w:w="2693"/>
        <w:gridCol w:w="693"/>
        <w:gridCol w:w="692"/>
        <w:gridCol w:w="1553"/>
      </w:tblGrid>
      <w:tr w:rsidR="00B8589C" w:rsidRPr="001D45B9" w:rsidTr="00C22984">
        <w:trPr>
          <w:trHeight w:hRule="exact" w:val="680"/>
          <w:jc w:val="center"/>
        </w:trPr>
        <w:tc>
          <w:tcPr>
            <w:tcW w:w="647"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职责分工</w:t>
            </w:r>
          </w:p>
        </w:tc>
        <w:tc>
          <w:tcPr>
            <w:tcW w:w="718"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姓名</w:t>
            </w:r>
          </w:p>
        </w:tc>
        <w:tc>
          <w:tcPr>
            <w:tcW w:w="484" w:type="pct"/>
            <w:tcBorders>
              <w:top w:val="single" w:sz="4" w:space="0" w:color="auto"/>
              <w:left w:val="single" w:sz="4" w:space="0" w:color="auto"/>
              <w:bottom w:val="single" w:sz="4" w:space="0" w:color="auto"/>
            </w:tcBorders>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现职务</w:t>
            </w:r>
          </w:p>
        </w:tc>
        <w:tc>
          <w:tcPr>
            <w:tcW w:w="1507" w:type="pct"/>
            <w:tcBorders>
              <w:top w:val="single" w:sz="4" w:space="0" w:color="auto"/>
              <w:bottom w:val="single" w:sz="4" w:space="0" w:color="auto"/>
            </w:tcBorders>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曾主持/参与的</w:t>
            </w:r>
          </w:p>
          <w:p w:rsidR="00B8589C" w:rsidRPr="001D45B9" w:rsidRDefault="00B8589C" w:rsidP="00C22984">
            <w:pPr>
              <w:jc w:val="center"/>
              <w:rPr>
                <w:rFonts w:ascii="宋体" w:hAnsi="宋体" w:cs="宋体"/>
                <w:b/>
                <w:szCs w:val="21"/>
              </w:rPr>
            </w:pPr>
            <w:r w:rsidRPr="001D45B9">
              <w:rPr>
                <w:rFonts w:ascii="宋体" w:hAnsi="宋体" w:cs="宋体" w:hint="eastAsia"/>
                <w:b/>
                <w:szCs w:val="21"/>
              </w:rPr>
              <w:t>同类项目经历</w:t>
            </w:r>
          </w:p>
        </w:tc>
        <w:tc>
          <w:tcPr>
            <w:tcW w:w="388" w:type="pct"/>
            <w:tcBorders>
              <w:top w:val="single" w:sz="4" w:space="0" w:color="auto"/>
              <w:bottom w:val="single" w:sz="4" w:space="0" w:color="auto"/>
            </w:tcBorders>
            <w:vAlign w:val="center"/>
          </w:tcPr>
          <w:p w:rsidR="00B8589C" w:rsidRPr="001D45B9" w:rsidRDefault="00B8589C" w:rsidP="00C22984">
            <w:pPr>
              <w:jc w:val="center"/>
              <w:rPr>
                <w:rFonts w:ascii="宋体" w:hAnsi="宋体" w:cs="宋体"/>
                <w:b/>
                <w:szCs w:val="21"/>
              </w:rPr>
            </w:pPr>
            <w:r w:rsidRPr="001D45B9">
              <w:rPr>
                <w:rFonts w:ascii="宋体" w:hAnsi="宋体" w:cs="宋体" w:hint="eastAsia"/>
                <w:b/>
                <w:szCs w:val="21"/>
              </w:rPr>
              <w:t>职称</w:t>
            </w:r>
          </w:p>
        </w:tc>
        <w:tc>
          <w:tcPr>
            <w:tcW w:w="387"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b/>
                <w:szCs w:val="21"/>
              </w:rPr>
            </w:pPr>
            <w:r w:rsidRPr="001D45B9">
              <w:rPr>
                <w:rFonts w:ascii="宋体" w:hAnsi="宋体" w:cs="宋体" w:hint="eastAsia"/>
                <w:b/>
                <w:szCs w:val="21"/>
              </w:rPr>
              <w:t>专业工龄</w:t>
            </w:r>
          </w:p>
        </w:tc>
        <w:tc>
          <w:tcPr>
            <w:tcW w:w="870"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b/>
                <w:szCs w:val="21"/>
              </w:rPr>
            </w:pPr>
            <w:r w:rsidRPr="001D45B9">
              <w:rPr>
                <w:rFonts w:ascii="宋体" w:hAnsi="宋体" w:cs="宋体" w:hint="eastAsia"/>
                <w:b/>
                <w:szCs w:val="21"/>
              </w:rPr>
              <w:t>联系电话</w:t>
            </w:r>
          </w:p>
        </w:tc>
      </w:tr>
      <w:tr w:rsidR="00B8589C" w:rsidRPr="001D45B9" w:rsidTr="00C22984">
        <w:trPr>
          <w:trHeight w:hRule="exact" w:val="397"/>
          <w:jc w:val="center"/>
        </w:trPr>
        <w:tc>
          <w:tcPr>
            <w:tcW w:w="647"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r w:rsidRPr="001D45B9">
              <w:rPr>
                <w:rFonts w:ascii="宋体" w:hAnsi="宋体" w:cs="宋体" w:hint="eastAsia"/>
                <w:szCs w:val="21"/>
              </w:rPr>
              <w:t>总负责人</w:t>
            </w:r>
          </w:p>
        </w:tc>
        <w:tc>
          <w:tcPr>
            <w:tcW w:w="718"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c>
          <w:tcPr>
            <w:tcW w:w="484" w:type="pct"/>
            <w:tcBorders>
              <w:top w:val="single" w:sz="4" w:space="0" w:color="auto"/>
              <w:left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1507" w:type="pct"/>
            <w:tcBorders>
              <w:top w:val="single" w:sz="4" w:space="0" w:color="auto"/>
              <w:bottom w:val="single" w:sz="4" w:space="0" w:color="auto"/>
            </w:tcBorders>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388" w:type="pct"/>
            <w:tcBorders>
              <w:top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387"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c>
          <w:tcPr>
            <w:tcW w:w="870"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r>
      <w:tr w:rsidR="00B8589C" w:rsidRPr="001D45B9" w:rsidTr="00C22984">
        <w:trPr>
          <w:trHeight w:hRule="exact" w:val="397"/>
          <w:jc w:val="center"/>
        </w:trPr>
        <w:tc>
          <w:tcPr>
            <w:tcW w:w="647" w:type="pct"/>
            <w:vMerge w:val="restar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r w:rsidRPr="001D45B9">
              <w:rPr>
                <w:rFonts w:ascii="宋体" w:hAnsi="宋体" w:cs="宋体" w:hint="eastAsia"/>
                <w:szCs w:val="21"/>
              </w:rPr>
              <w:t>其他主要技术人员</w:t>
            </w:r>
          </w:p>
        </w:tc>
        <w:tc>
          <w:tcPr>
            <w:tcW w:w="718"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c>
          <w:tcPr>
            <w:tcW w:w="484" w:type="pct"/>
            <w:tcBorders>
              <w:top w:val="single" w:sz="4" w:space="0" w:color="auto"/>
              <w:left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1507" w:type="pct"/>
            <w:tcBorders>
              <w:top w:val="single" w:sz="4" w:space="0" w:color="auto"/>
              <w:bottom w:val="single" w:sz="4" w:space="0" w:color="auto"/>
            </w:tcBorders>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388" w:type="pct"/>
            <w:tcBorders>
              <w:top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387"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c>
          <w:tcPr>
            <w:tcW w:w="870"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r>
      <w:tr w:rsidR="00B8589C" w:rsidRPr="001D45B9" w:rsidTr="00C22984">
        <w:trPr>
          <w:trHeight w:hRule="exact" w:val="397"/>
          <w:jc w:val="center"/>
        </w:trPr>
        <w:tc>
          <w:tcPr>
            <w:tcW w:w="647" w:type="pct"/>
            <w:vMerge/>
            <w:tcBorders>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p>
        </w:tc>
        <w:tc>
          <w:tcPr>
            <w:tcW w:w="718"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宋体" w:hAnsi="宋体" w:cs="宋体"/>
                <w:szCs w:val="21"/>
              </w:rPr>
            </w:pPr>
          </w:p>
        </w:tc>
        <w:tc>
          <w:tcPr>
            <w:tcW w:w="484" w:type="pct"/>
            <w:tcBorders>
              <w:top w:val="single" w:sz="4" w:space="0" w:color="auto"/>
              <w:left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1507" w:type="pct"/>
            <w:tcBorders>
              <w:top w:val="single" w:sz="4" w:space="0" w:color="auto"/>
              <w:bottom w:val="single" w:sz="4" w:space="0" w:color="auto"/>
            </w:tcBorders>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388" w:type="pct"/>
            <w:tcBorders>
              <w:top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387"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c>
          <w:tcPr>
            <w:tcW w:w="870"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r>
      <w:tr w:rsidR="00B8589C" w:rsidRPr="001D45B9" w:rsidTr="00C22984">
        <w:trPr>
          <w:trHeight w:hRule="exact" w:val="397"/>
          <w:jc w:val="center"/>
        </w:trPr>
        <w:tc>
          <w:tcPr>
            <w:tcW w:w="647" w:type="pct"/>
            <w:vMerge/>
            <w:tcBorders>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p>
        </w:tc>
        <w:tc>
          <w:tcPr>
            <w:tcW w:w="718"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jc w:val="center"/>
              <w:rPr>
                <w:rFonts w:ascii="宋体" w:hAnsi="宋体" w:cs="宋体"/>
                <w:szCs w:val="21"/>
              </w:rPr>
            </w:pPr>
            <w:r w:rsidRPr="001D45B9">
              <w:rPr>
                <w:rFonts w:ascii="宋体" w:hAnsi="宋体" w:cs="宋体" w:hint="eastAsia"/>
                <w:szCs w:val="21"/>
              </w:rPr>
              <w:t>…</w:t>
            </w:r>
          </w:p>
        </w:tc>
        <w:tc>
          <w:tcPr>
            <w:tcW w:w="484" w:type="pct"/>
            <w:tcBorders>
              <w:top w:val="single" w:sz="4" w:space="0" w:color="auto"/>
              <w:left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1507" w:type="pct"/>
            <w:tcBorders>
              <w:top w:val="single" w:sz="4" w:space="0" w:color="auto"/>
              <w:bottom w:val="single" w:sz="4" w:space="0" w:color="auto"/>
            </w:tcBorders>
            <w:vAlign w:val="center"/>
          </w:tcPr>
          <w:p w:rsidR="00B8589C" w:rsidRPr="001D45B9" w:rsidRDefault="00B8589C" w:rsidP="00C22984">
            <w:pPr>
              <w:pStyle w:val="aff6"/>
              <w:keepNext w:val="0"/>
              <w:adjustRightInd/>
              <w:spacing w:before="0" w:after="0" w:line="240" w:lineRule="auto"/>
              <w:textAlignment w:val="auto"/>
              <w:rPr>
                <w:rFonts w:ascii="宋体" w:hAnsi="宋体" w:cs="宋体"/>
                <w:snapToGrid/>
                <w:spacing w:val="0"/>
                <w:kern w:val="2"/>
                <w:sz w:val="21"/>
                <w:szCs w:val="21"/>
              </w:rPr>
            </w:pPr>
          </w:p>
        </w:tc>
        <w:tc>
          <w:tcPr>
            <w:tcW w:w="388" w:type="pct"/>
            <w:tcBorders>
              <w:top w:val="single" w:sz="4" w:space="0" w:color="auto"/>
              <w:bottom w:val="single" w:sz="4" w:space="0" w:color="auto"/>
            </w:tcBorders>
            <w:vAlign w:val="center"/>
          </w:tcPr>
          <w:p w:rsidR="00B8589C" w:rsidRPr="001D45B9" w:rsidRDefault="00B8589C" w:rsidP="00C22984">
            <w:pPr>
              <w:jc w:val="center"/>
              <w:rPr>
                <w:rFonts w:ascii="宋体" w:hAnsi="宋体" w:cs="宋体"/>
                <w:szCs w:val="21"/>
              </w:rPr>
            </w:pPr>
          </w:p>
        </w:tc>
        <w:tc>
          <w:tcPr>
            <w:tcW w:w="387"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c>
          <w:tcPr>
            <w:tcW w:w="870" w:type="pct"/>
            <w:tcBorders>
              <w:top w:val="single" w:sz="4" w:space="0" w:color="auto"/>
              <w:bottom w:val="single" w:sz="4" w:space="0" w:color="auto"/>
              <w:right w:val="single" w:sz="4" w:space="0" w:color="auto"/>
            </w:tcBorders>
            <w:vAlign w:val="center"/>
          </w:tcPr>
          <w:p w:rsidR="00B8589C" w:rsidRPr="001D45B9" w:rsidRDefault="00B8589C" w:rsidP="00C22984">
            <w:pPr>
              <w:ind w:firstLine="12"/>
              <w:jc w:val="center"/>
              <w:rPr>
                <w:rFonts w:ascii="宋体" w:hAnsi="宋体" w:cs="宋体"/>
                <w:szCs w:val="21"/>
              </w:rPr>
            </w:pPr>
          </w:p>
        </w:tc>
      </w:tr>
    </w:tbl>
    <w:p w:rsidR="00B8589C" w:rsidRPr="001D45B9" w:rsidRDefault="00B8589C" w:rsidP="00B8589C">
      <w:pPr>
        <w:spacing w:line="360" w:lineRule="auto"/>
        <w:rPr>
          <w:rFonts w:ascii="宋体" w:hAnsi="宋体" w:cs="宋体"/>
          <w:szCs w:val="21"/>
          <w:lang w:val="en-GB"/>
        </w:rPr>
      </w:pPr>
      <w:r w:rsidRPr="001D45B9">
        <w:rPr>
          <w:rFonts w:ascii="宋体" w:hAnsi="宋体" w:cs="宋体" w:hint="eastAsia"/>
          <w:szCs w:val="21"/>
          <w:lang w:val="en-GB"/>
        </w:rPr>
        <w:t>注：根据评审表的要求提交相应资料。</w:t>
      </w: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lang w:val="en-GB"/>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7.3</w:t>
      </w:r>
      <w:r w:rsidRPr="001D45B9">
        <w:rPr>
          <w:rFonts w:ascii="宋体" w:eastAsia="宋体" w:hAnsi="宋体" w:cs="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6"/>
        <w:gridCol w:w="2618"/>
        <w:gridCol w:w="3119"/>
        <w:gridCol w:w="2510"/>
      </w:tblGrid>
      <w:tr w:rsidR="00B8589C" w:rsidRPr="001D45B9" w:rsidTr="00C22984">
        <w:trPr>
          <w:trHeight w:val="397"/>
          <w:jc w:val="center"/>
        </w:trPr>
        <w:tc>
          <w:tcPr>
            <w:tcW w:w="420" w:type="pct"/>
            <w:vAlign w:val="center"/>
          </w:tcPr>
          <w:p w:rsidR="00B8589C" w:rsidRPr="001D45B9" w:rsidRDefault="00B8589C" w:rsidP="00C22984">
            <w:pPr>
              <w:tabs>
                <w:tab w:val="left" w:pos="540"/>
              </w:tabs>
              <w:rPr>
                <w:rFonts w:ascii="宋体" w:hAnsi="宋体" w:cs="宋体"/>
                <w:b/>
                <w:szCs w:val="21"/>
              </w:rPr>
            </w:pPr>
            <w:r w:rsidRPr="001D45B9">
              <w:rPr>
                <w:rFonts w:ascii="宋体" w:hAnsi="宋体" w:cs="宋体" w:hint="eastAsia"/>
                <w:b/>
                <w:szCs w:val="21"/>
              </w:rPr>
              <w:t>序号</w:t>
            </w:r>
          </w:p>
        </w:tc>
        <w:tc>
          <w:tcPr>
            <w:tcW w:w="1454" w:type="pct"/>
            <w:vAlign w:val="center"/>
          </w:tcPr>
          <w:p w:rsidR="00B8589C" w:rsidRPr="001D45B9" w:rsidRDefault="00B8589C" w:rsidP="00C22984">
            <w:pPr>
              <w:tabs>
                <w:tab w:val="left" w:pos="540"/>
              </w:tabs>
              <w:jc w:val="center"/>
              <w:rPr>
                <w:rFonts w:ascii="宋体" w:hAnsi="宋体" w:cs="宋体"/>
                <w:b/>
                <w:szCs w:val="21"/>
              </w:rPr>
            </w:pPr>
            <w:r w:rsidRPr="001D45B9">
              <w:rPr>
                <w:rFonts w:ascii="宋体" w:hAnsi="宋体" w:cs="宋体" w:hint="eastAsia"/>
                <w:b/>
                <w:szCs w:val="21"/>
              </w:rPr>
              <w:t>拟定时间安排</w:t>
            </w:r>
          </w:p>
        </w:tc>
        <w:tc>
          <w:tcPr>
            <w:tcW w:w="1732" w:type="pct"/>
            <w:vAlign w:val="center"/>
          </w:tcPr>
          <w:p w:rsidR="00B8589C" w:rsidRPr="001D45B9" w:rsidRDefault="00B8589C" w:rsidP="00C22984">
            <w:pPr>
              <w:tabs>
                <w:tab w:val="left" w:pos="540"/>
              </w:tabs>
              <w:jc w:val="center"/>
              <w:rPr>
                <w:rFonts w:ascii="宋体" w:hAnsi="宋体" w:cs="宋体"/>
                <w:b/>
                <w:szCs w:val="21"/>
              </w:rPr>
            </w:pPr>
            <w:r w:rsidRPr="001D45B9">
              <w:rPr>
                <w:rFonts w:ascii="宋体" w:hAnsi="宋体" w:cs="宋体" w:hint="eastAsia"/>
                <w:b/>
                <w:szCs w:val="21"/>
              </w:rPr>
              <w:t>计划完成的工作内容</w:t>
            </w:r>
          </w:p>
        </w:tc>
        <w:tc>
          <w:tcPr>
            <w:tcW w:w="1394" w:type="pct"/>
            <w:vAlign w:val="center"/>
          </w:tcPr>
          <w:p w:rsidR="00B8589C" w:rsidRPr="001D45B9" w:rsidRDefault="00B8589C" w:rsidP="00C22984">
            <w:pPr>
              <w:tabs>
                <w:tab w:val="left" w:pos="540"/>
              </w:tabs>
              <w:jc w:val="center"/>
              <w:rPr>
                <w:rFonts w:ascii="宋体" w:hAnsi="宋体" w:cs="宋体"/>
                <w:b/>
                <w:szCs w:val="21"/>
              </w:rPr>
            </w:pPr>
            <w:r w:rsidRPr="001D45B9">
              <w:rPr>
                <w:rFonts w:ascii="宋体" w:hAnsi="宋体" w:cs="宋体" w:hint="eastAsia"/>
                <w:b/>
                <w:szCs w:val="21"/>
              </w:rPr>
              <w:t>实施方建议或要求</w:t>
            </w:r>
          </w:p>
        </w:tc>
      </w:tr>
      <w:tr w:rsidR="00B8589C" w:rsidRPr="001D45B9" w:rsidTr="00C22984">
        <w:trPr>
          <w:trHeight w:val="397"/>
          <w:jc w:val="center"/>
        </w:trPr>
        <w:tc>
          <w:tcPr>
            <w:tcW w:w="420" w:type="pct"/>
            <w:vAlign w:val="center"/>
          </w:tcPr>
          <w:p w:rsidR="00B8589C" w:rsidRPr="001D45B9" w:rsidRDefault="00B8589C" w:rsidP="00C22984">
            <w:pPr>
              <w:tabs>
                <w:tab w:val="left" w:pos="360"/>
              </w:tabs>
              <w:jc w:val="center"/>
              <w:rPr>
                <w:rFonts w:ascii="宋体" w:hAnsi="宋体" w:cs="宋体"/>
                <w:szCs w:val="21"/>
              </w:rPr>
            </w:pPr>
            <w:r w:rsidRPr="001D45B9">
              <w:rPr>
                <w:spacing w:val="-20"/>
                <w:szCs w:val="21"/>
              </w:rPr>
              <w:t>1</w:t>
            </w:r>
            <w:r w:rsidRPr="001D45B9">
              <w:rPr>
                <w:spacing w:val="-20"/>
                <w:szCs w:val="21"/>
              </w:rPr>
              <w:tab/>
            </w:r>
          </w:p>
        </w:tc>
        <w:tc>
          <w:tcPr>
            <w:tcW w:w="1454" w:type="pct"/>
            <w:vAlign w:val="center"/>
          </w:tcPr>
          <w:p w:rsidR="00B8589C" w:rsidRPr="001D45B9" w:rsidRDefault="00B8589C" w:rsidP="00C22984">
            <w:pPr>
              <w:tabs>
                <w:tab w:val="left" w:pos="540"/>
              </w:tabs>
              <w:jc w:val="center"/>
              <w:rPr>
                <w:rFonts w:ascii="宋体" w:hAnsi="宋体" w:cs="宋体"/>
                <w:szCs w:val="21"/>
              </w:rPr>
            </w:pPr>
            <w:r w:rsidRPr="001D45B9">
              <w:rPr>
                <w:rFonts w:ascii="宋体" w:hAnsi="宋体" w:cs="宋体" w:hint="eastAsia"/>
                <w:szCs w:val="21"/>
              </w:rPr>
              <w:t>拟定  年  月   日</w:t>
            </w:r>
          </w:p>
        </w:tc>
        <w:tc>
          <w:tcPr>
            <w:tcW w:w="1732" w:type="pct"/>
            <w:vAlign w:val="center"/>
          </w:tcPr>
          <w:p w:rsidR="00B8589C" w:rsidRPr="001D45B9" w:rsidRDefault="00B8589C" w:rsidP="00C22984">
            <w:pPr>
              <w:tabs>
                <w:tab w:val="left" w:pos="540"/>
              </w:tabs>
              <w:jc w:val="center"/>
              <w:rPr>
                <w:rFonts w:ascii="宋体" w:hAnsi="宋体" w:cs="宋体"/>
                <w:szCs w:val="21"/>
              </w:rPr>
            </w:pPr>
            <w:r w:rsidRPr="001D45B9">
              <w:rPr>
                <w:rFonts w:ascii="宋体" w:hAnsi="宋体" w:cs="宋体" w:hint="eastAsia"/>
                <w:szCs w:val="21"/>
              </w:rPr>
              <w:t>签定合同并生效</w:t>
            </w:r>
          </w:p>
        </w:tc>
        <w:tc>
          <w:tcPr>
            <w:tcW w:w="1394" w:type="pct"/>
            <w:vAlign w:val="center"/>
          </w:tcPr>
          <w:p w:rsidR="00B8589C" w:rsidRPr="001D45B9" w:rsidRDefault="00B8589C" w:rsidP="00C22984">
            <w:pPr>
              <w:tabs>
                <w:tab w:val="left" w:pos="540"/>
              </w:tabs>
              <w:jc w:val="center"/>
              <w:rPr>
                <w:rFonts w:ascii="宋体" w:hAnsi="宋体" w:cs="宋体"/>
                <w:szCs w:val="21"/>
              </w:rPr>
            </w:pPr>
          </w:p>
        </w:tc>
      </w:tr>
      <w:tr w:rsidR="00B8589C" w:rsidRPr="001D45B9" w:rsidTr="00C22984">
        <w:trPr>
          <w:trHeight w:val="397"/>
          <w:jc w:val="center"/>
        </w:trPr>
        <w:tc>
          <w:tcPr>
            <w:tcW w:w="420" w:type="pct"/>
            <w:vAlign w:val="center"/>
          </w:tcPr>
          <w:p w:rsidR="00B8589C" w:rsidRPr="001D45B9" w:rsidRDefault="00B8589C" w:rsidP="00C22984">
            <w:pPr>
              <w:tabs>
                <w:tab w:val="left" w:pos="360"/>
              </w:tabs>
              <w:jc w:val="center"/>
              <w:rPr>
                <w:rFonts w:ascii="宋体" w:hAnsi="宋体" w:cs="宋体"/>
                <w:szCs w:val="21"/>
              </w:rPr>
            </w:pPr>
            <w:r w:rsidRPr="001D45B9">
              <w:rPr>
                <w:spacing w:val="-20"/>
                <w:szCs w:val="21"/>
              </w:rPr>
              <w:t>2</w:t>
            </w:r>
            <w:r w:rsidRPr="001D45B9">
              <w:rPr>
                <w:spacing w:val="-20"/>
                <w:szCs w:val="21"/>
              </w:rPr>
              <w:tab/>
            </w:r>
          </w:p>
        </w:tc>
        <w:tc>
          <w:tcPr>
            <w:tcW w:w="1454" w:type="pct"/>
            <w:vAlign w:val="center"/>
          </w:tcPr>
          <w:p w:rsidR="00B8589C" w:rsidRPr="001D45B9" w:rsidRDefault="00B8589C" w:rsidP="00C22984">
            <w:pPr>
              <w:tabs>
                <w:tab w:val="left" w:pos="540"/>
              </w:tabs>
              <w:jc w:val="center"/>
              <w:rPr>
                <w:rFonts w:ascii="宋体" w:hAnsi="宋体" w:cs="宋体"/>
                <w:szCs w:val="21"/>
              </w:rPr>
            </w:pPr>
            <w:r w:rsidRPr="001D45B9">
              <w:rPr>
                <w:rFonts w:ascii="宋体" w:hAnsi="宋体" w:cs="宋体" w:hint="eastAsia"/>
                <w:szCs w:val="21"/>
              </w:rPr>
              <w:t>月   日—   月   日</w:t>
            </w:r>
          </w:p>
        </w:tc>
        <w:tc>
          <w:tcPr>
            <w:tcW w:w="1732" w:type="pct"/>
            <w:vAlign w:val="center"/>
          </w:tcPr>
          <w:p w:rsidR="00B8589C" w:rsidRPr="001D45B9" w:rsidRDefault="00B8589C" w:rsidP="00C22984">
            <w:pPr>
              <w:tabs>
                <w:tab w:val="left" w:pos="540"/>
              </w:tabs>
              <w:jc w:val="center"/>
              <w:rPr>
                <w:rFonts w:ascii="宋体" w:hAnsi="宋体" w:cs="宋体"/>
                <w:szCs w:val="21"/>
              </w:rPr>
            </w:pPr>
          </w:p>
        </w:tc>
        <w:tc>
          <w:tcPr>
            <w:tcW w:w="1394" w:type="pct"/>
            <w:vAlign w:val="center"/>
          </w:tcPr>
          <w:p w:rsidR="00B8589C" w:rsidRPr="001D45B9" w:rsidRDefault="00B8589C" w:rsidP="00C22984">
            <w:pPr>
              <w:tabs>
                <w:tab w:val="left" w:pos="540"/>
              </w:tabs>
              <w:jc w:val="center"/>
              <w:rPr>
                <w:rFonts w:ascii="宋体" w:hAnsi="宋体" w:cs="宋体"/>
                <w:szCs w:val="21"/>
              </w:rPr>
            </w:pPr>
          </w:p>
        </w:tc>
      </w:tr>
      <w:tr w:rsidR="00B8589C" w:rsidRPr="001D45B9" w:rsidTr="00C22984">
        <w:trPr>
          <w:trHeight w:val="397"/>
          <w:jc w:val="center"/>
        </w:trPr>
        <w:tc>
          <w:tcPr>
            <w:tcW w:w="420" w:type="pct"/>
            <w:vAlign w:val="center"/>
          </w:tcPr>
          <w:p w:rsidR="00B8589C" w:rsidRPr="001D45B9" w:rsidRDefault="00B8589C" w:rsidP="00C22984">
            <w:pPr>
              <w:tabs>
                <w:tab w:val="left" w:pos="360"/>
              </w:tabs>
              <w:jc w:val="center"/>
              <w:rPr>
                <w:rFonts w:ascii="宋体" w:hAnsi="宋体" w:cs="宋体"/>
                <w:szCs w:val="21"/>
              </w:rPr>
            </w:pPr>
            <w:r w:rsidRPr="001D45B9">
              <w:rPr>
                <w:spacing w:val="-20"/>
                <w:szCs w:val="21"/>
              </w:rPr>
              <w:t>3</w:t>
            </w:r>
            <w:r w:rsidRPr="001D45B9">
              <w:rPr>
                <w:spacing w:val="-20"/>
                <w:szCs w:val="21"/>
              </w:rPr>
              <w:tab/>
            </w:r>
          </w:p>
        </w:tc>
        <w:tc>
          <w:tcPr>
            <w:tcW w:w="1454" w:type="pct"/>
            <w:vAlign w:val="center"/>
          </w:tcPr>
          <w:p w:rsidR="00B8589C" w:rsidRPr="001D45B9" w:rsidRDefault="00B8589C" w:rsidP="00C22984">
            <w:pPr>
              <w:tabs>
                <w:tab w:val="left" w:pos="540"/>
              </w:tabs>
              <w:jc w:val="center"/>
              <w:rPr>
                <w:rFonts w:ascii="宋体" w:hAnsi="宋体" w:cs="宋体"/>
                <w:szCs w:val="21"/>
              </w:rPr>
            </w:pPr>
            <w:r w:rsidRPr="001D45B9">
              <w:rPr>
                <w:rFonts w:ascii="宋体" w:hAnsi="宋体" w:cs="宋体" w:hint="eastAsia"/>
                <w:szCs w:val="21"/>
              </w:rPr>
              <w:t>月   日—   月   日</w:t>
            </w:r>
          </w:p>
        </w:tc>
        <w:tc>
          <w:tcPr>
            <w:tcW w:w="1732" w:type="pct"/>
            <w:vAlign w:val="center"/>
          </w:tcPr>
          <w:p w:rsidR="00B8589C" w:rsidRPr="001D45B9" w:rsidRDefault="00B8589C" w:rsidP="00C22984">
            <w:pPr>
              <w:tabs>
                <w:tab w:val="left" w:pos="540"/>
              </w:tabs>
              <w:jc w:val="center"/>
              <w:rPr>
                <w:rFonts w:ascii="宋体" w:hAnsi="宋体" w:cs="宋体"/>
                <w:szCs w:val="21"/>
              </w:rPr>
            </w:pPr>
          </w:p>
        </w:tc>
        <w:tc>
          <w:tcPr>
            <w:tcW w:w="1394" w:type="pct"/>
            <w:vAlign w:val="center"/>
          </w:tcPr>
          <w:p w:rsidR="00B8589C" w:rsidRPr="001D45B9" w:rsidRDefault="00B8589C" w:rsidP="00C22984">
            <w:pPr>
              <w:tabs>
                <w:tab w:val="left" w:pos="540"/>
              </w:tabs>
              <w:jc w:val="center"/>
              <w:rPr>
                <w:rFonts w:ascii="宋体" w:hAnsi="宋体" w:cs="宋体"/>
                <w:szCs w:val="21"/>
              </w:rPr>
            </w:pPr>
          </w:p>
        </w:tc>
      </w:tr>
      <w:tr w:rsidR="00B8589C" w:rsidRPr="001D45B9" w:rsidTr="00C22984">
        <w:trPr>
          <w:trHeight w:val="397"/>
          <w:jc w:val="center"/>
        </w:trPr>
        <w:tc>
          <w:tcPr>
            <w:tcW w:w="420" w:type="pct"/>
            <w:vAlign w:val="center"/>
          </w:tcPr>
          <w:p w:rsidR="00B8589C" w:rsidRPr="001D45B9" w:rsidRDefault="00B8589C" w:rsidP="00C22984">
            <w:pPr>
              <w:tabs>
                <w:tab w:val="left" w:pos="360"/>
              </w:tabs>
              <w:jc w:val="center"/>
              <w:rPr>
                <w:rFonts w:ascii="宋体" w:hAnsi="宋体" w:cs="宋体"/>
                <w:szCs w:val="21"/>
              </w:rPr>
            </w:pPr>
            <w:r w:rsidRPr="001D45B9">
              <w:rPr>
                <w:spacing w:val="-20"/>
                <w:szCs w:val="21"/>
              </w:rPr>
              <w:t>4</w:t>
            </w:r>
            <w:r w:rsidRPr="001D45B9">
              <w:rPr>
                <w:spacing w:val="-20"/>
                <w:szCs w:val="21"/>
              </w:rPr>
              <w:tab/>
            </w:r>
          </w:p>
        </w:tc>
        <w:tc>
          <w:tcPr>
            <w:tcW w:w="1454" w:type="pct"/>
            <w:vAlign w:val="center"/>
          </w:tcPr>
          <w:p w:rsidR="00B8589C" w:rsidRPr="001D45B9" w:rsidRDefault="00B8589C" w:rsidP="00C22984">
            <w:pPr>
              <w:tabs>
                <w:tab w:val="left" w:pos="540"/>
              </w:tabs>
              <w:jc w:val="center"/>
              <w:rPr>
                <w:rFonts w:ascii="宋体" w:hAnsi="宋体" w:cs="宋体"/>
                <w:szCs w:val="21"/>
              </w:rPr>
            </w:pPr>
            <w:r w:rsidRPr="001D45B9">
              <w:rPr>
                <w:rFonts w:ascii="宋体" w:hAnsi="宋体" w:cs="宋体" w:hint="eastAsia"/>
                <w:szCs w:val="21"/>
              </w:rPr>
              <w:t>月   日—   月   日</w:t>
            </w:r>
          </w:p>
        </w:tc>
        <w:tc>
          <w:tcPr>
            <w:tcW w:w="1732" w:type="pct"/>
            <w:vAlign w:val="center"/>
          </w:tcPr>
          <w:p w:rsidR="00B8589C" w:rsidRPr="001D45B9" w:rsidRDefault="00B8589C" w:rsidP="00C22984">
            <w:pPr>
              <w:tabs>
                <w:tab w:val="left" w:pos="540"/>
              </w:tabs>
              <w:jc w:val="center"/>
              <w:rPr>
                <w:rFonts w:ascii="宋体" w:hAnsi="宋体" w:cs="宋体"/>
                <w:szCs w:val="21"/>
              </w:rPr>
            </w:pPr>
            <w:r w:rsidRPr="001D45B9">
              <w:rPr>
                <w:rFonts w:ascii="宋体" w:hAnsi="宋体" w:cs="宋体" w:hint="eastAsia"/>
                <w:szCs w:val="21"/>
              </w:rPr>
              <w:t>质保期</w:t>
            </w:r>
          </w:p>
        </w:tc>
        <w:tc>
          <w:tcPr>
            <w:tcW w:w="1394" w:type="pct"/>
            <w:vAlign w:val="center"/>
          </w:tcPr>
          <w:p w:rsidR="00B8589C" w:rsidRPr="001D45B9" w:rsidRDefault="00B8589C" w:rsidP="00C22984">
            <w:pPr>
              <w:tabs>
                <w:tab w:val="left" w:pos="540"/>
              </w:tabs>
              <w:jc w:val="center"/>
              <w:rPr>
                <w:rFonts w:ascii="宋体" w:hAnsi="宋体" w:cs="宋体"/>
                <w:szCs w:val="21"/>
              </w:rPr>
            </w:pPr>
          </w:p>
        </w:tc>
      </w:tr>
    </w:tbl>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7.4</w:t>
      </w:r>
      <w:r w:rsidRPr="001D45B9">
        <w:rPr>
          <w:rFonts w:ascii="宋体" w:eastAsia="宋体" w:hAnsi="宋体" w:cs="宋体" w:hint="eastAsia"/>
          <w:sz w:val="21"/>
          <w:szCs w:val="21"/>
        </w:rPr>
        <w:tab/>
        <w:t>售后服务方案</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售后服务须包括但不限于以下内容，主要根据《用户需求书》的要求（格式自定）</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1.免费保修期；</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2.应急维修时间安排；</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3.维修地点、地址、联系电话及技术服务人员（包括厂商认证工程师等人员）；</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4.维修服务收费标准；</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5.制造商的技术支持；</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6.其它服务承诺；</w:t>
      </w: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7.培训计划。</w:t>
      </w:r>
    </w:p>
    <w:p w:rsidR="00B8589C" w:rsidRPr="001D45B9" w:rsidRDefault="00B8589C" w:rsidP="00B8589C">
      <w:pPr>
        <w:adjustRightInd w:val="0"/>
        <w:snapToGrid w:val="0"/>
        <w:spacing w:line="360" w:lineRule="auto"/>
        <w:rPr>
          <w:rFonts w:ascii="宋体" w:hAnsi="宋体" w:cs="宋体"/>
          <w:szCs w:val="21"/>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7.5</w:t>
      </w:r>
      <w:r w:rsidRPr="001D45B9">
        <w:rPr>
          <w:rFonts w:ascii="宋体" w:eastAsia="宋体" w:hAnsi="宋体" w:cs="宋体" w:hint="eastAsia"/>
          <w:sz w:val="21"/>
          <w:szCs w:val="21"/>
        </w:rPr>
        <w:tab/>
        <w:t>需要采购人提供的附加条件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8148"/>
      </w:tblGrid>
      <w:tr w:rsidR="00B8589C" w:rsidRPr="001D45B9" w:rsidTr="00C2298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tabs>
                <w:tab w:val="left" w:pos="540"/>
              </w:tabs>
              <w:rPr>
                <w:rFonts w:ascii="宋体" w:hAnsi="宋体" w:cs="宋体"/>
                <w:b/>
                <w:szCs w:val="21"/>
              </w:rPr>
            </w:pPr>
            <w:r w:rsidRPr="001D45B9">
              <w:rPr>
                <w:rFonts w:ascii="宋体" w:hAnsi="宋体" w:cs="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tabs>
                <w:tab w:val="left" w:pos="540"/>
              </w:tabs>
              <w:jc w:val="center"/>
              <w:rPr>
                <w:rFonts w:ascii="宋体" w:hAnsi="宋体" w:cs="宋体"/>
                <w:b/>
                <w:szCs w:val="21"/>
              </w:rPr>
            </w:pPr>
            <w:r w:rsidRPr="001D45B9">
              <w:rPr>
                <w:rFonts w:ascii="宋体" w:hAnsi="宋体" w:cs="宋体" w:hint="eastAsia"/>
                <w:b/>
                <w:szCs w:val="21"/>
              </w:rPr>
              <w:t>投标人需要采购人提供的附加条件</w:t>
            </w:r>
          </w:p>
        </w:tc>
      </w:tr>
      <w:tr w:rsidR="00B8589C" w:rsidRPr="001D45B9" w:rsidTr="00C2298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tabs>
                <w:tab w:val="left" w:pos="540"/>
              </w:tabs>
              <w:jc w:val="center"/>
              <w:rPr>
                <w:rFonts w:ascii="宋体" w:hAnsi="宋体" w:cs="宋体"/>
                <w:szCs w:val="21"/>
              </w:rPr>
            </w:pPr>
          </w:p>
        </w:tc>
      </w:tr>
      <w:tr w:rsidR="00B8589C" w:rsidRPr="001D45B9" w:rsidTr="00C2298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tabs>
                <w:tab w:val="left" w:pos="540"/>
              </w:tabs>
              <w:jc w:val="center"/>
              <w:rPr>
                <w:rFonts w:ascii="宋体" w:hAnsi="宋体" w:cs="宋体"/>
                <w:szCs w:val="21"/>
              </w:rPr>
            </w:pPr>
          </w:p>
        </w:tc>
      </w:tr>
      <w:tr w:rsidR="00B8589C" w:rsidRPr="001D45B9" w:rsidTr="00C2298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tabs>
                <w:tab w:val="left" w:pos="540"/>
              </w:tabs>
              <w:jc w:val="center"/>
              <w:rPr>
                <w:rFonts w:ascii="宋体" w:hAnsi="宋体" w:cs="宋体"/>
                <w:szCs w:val="21"/>
              </w:rPr>
            </w:pPr>
          </w:p>
        </w:tc>
      </w:tr>
      <w:tr w:rsidR="00B8589C" w:rsidRPr="001D45B9" w:rsidTr="00C2298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rPr>
                <w:rFonts w:ascii="宋体" w:hAnsi="宋体" w:cs="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8589C" w:rsidRPr="001D45B9" w:rsidRDefault="00B8589C" w:rsidP="00C22984">
            <w:pPr>
              <w:tabs>
                <w:tab w:val="left" w:pos="540"/>
              </w:tabs>
              <w:jc w:val="center"/>
              <w:rPr>
                <w:rFonts w:ascii="宋体" w:hAnsi="宋体" w:cs="宋体"/>
                <w:szCs w:val="21"/>
              </w:rPr>
            </w:pPr>
          </w:p>
        </w:tc>
      </w:tr>
    </w:tbl>
    <w:p w:rsidR="00B8589C" w:rsidRPr="001D45B9" w:rsidRDefault="00B8589C" w:rsidP="00B8589C">
      <w:pPr>
        <w:tabs>
          <w:tab w:val="left" w:pos="540"/>
        </w:tabs>
        <w:spacing w:line="360" w:lineRule="auto"/>
        <w:ind w:firstLineChars="200" w:firstLine="420"/>
        <w:rPr>
          <w:rFonts w:ascii="宋体" w:hAnsi="宋体" w:cs="宋体"/>
          <w:szCs w:val="21"/>
        </w:rPr>
      </w:pPr>
    </w:p>
    <w:p w:rsidR="00B8589C" w:rsidRPr="001D45B9" w:rsidRDefault="00B8589C" w:rsidP="00B8589C">
      <w:pPr>
        <w:spacing w:line="360" w:lineRule="auto"/>
        <w:ind w:firstLineChars="200" w:firstLine="420"/>
        <w:rPr>
          <w:rFonts w:ascii="宋体" w:hAnsi="宋体" w:cs="宋体"/>
          <w:szCs w:val="21"/>
          <w:lang w:val="en-GB"/>
        </w:rPr>
      </w:pPr>
      <w:r w:rsidRPr="001D45B9">
        <w:rPr>
          <w:rFonts w:ascii="宋体" w:hAnsi="宋体" w:cs="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B8589C" w:rsidRPr="001D45B9" w:rsidRDefault="00B8589C" w:rsidP="00B8589C">
      <w:pPr>
        <w:tabs>
          <w:tab w:val="left" w:pos="540"/>
        </w:tabs>
        <w:spacing w:line="360" w:lineRule="auto"/>
        <w:rPr>
          <w:rFonts w:ascii="宋体" w:hAnsi="宋体" w:cs="宋体"/>
          <w:b/>
          <w:szCs w:val="21"/>
          <w:lang w:val="en-GB"/>
        </w:rPr>
      </w:pPr>
    </w:p>
    <w:p w:rsidR="00B8589C" w:rsidRPr="001D45B9" w:rsidRDefault="00B8589C" w:rsidP="00B8589C">
      <w:pPr>
        <w:pStyle w:val="4"/>
        <w:tabs>
          <w:tab w:val="left" w:pos="851"/>
        </w:tabs>
        <w:spacing w:before="0" w:after="0" w:line="360" w:lineRule="auto"/>
        <w:rPr>
          <w:rFonts w:ascii="宋体" w:eastAsia="宋体" w:hAnsi="宋体" w:cs="宋体"/>
          <w:sz w:val="21"/>
          <w:szCs w:val="21"/>
        </w:rPr>
      </w:pPr>
      <w:r w:rsidRPr="001D45B9">
        <w:rPr>
          <w:rFonts w:ascii="宋体" w:eastAsia="宋体" w:hAnsi="宋体" w:cs="宋体" w:hint="eastAsia"/>
          <w:sz w:val="21"/>
          <w:szCs w:val="21"/>
        </w:rPr>
        <w:t>7.6</w:t>
      </w:r>
      <w:r w:rsidRPr="001D45B9">
        <w:rPr>
          <w:rFonts w:ascii="宋体" w:eastAsia="宋体" w:hAnsi="宋体" w:cs="宋体" w:hint="eastAsia"/>
          <w:sz w:val="21"/>
          <w:szCs w:val="21"/>
        </w:rPr>
        <w:tab/>
        <w:t>其它重要事项说明及承诺</w:t>
      </w:r>
    </w:p>
    <w:p w:rsidR="00B8589C" w:rsidRPr="001D45B9" w:rsidRDefault="00B8589C" w:rsidP="00B8589C">
      <w:pPr>
        <w:tabs>
          <w:tab w:val="left" w:pos="540"/>
        </w:tabs>
        <w:spacing w:line="360" w:lineRule="auto"/>
        <w:ind w:firstLineChars="200" w:firstLine="420"/>
        <w:rPr>
          <w:rFonts w:ascii="宋体" w:hAnsi="宋体" w:cs="宋体"/>
          <w:szCs w:val="21"/>
        </w:rPr>
      </w:pPr>
      <w:r w:rsidRPr="001D45B9">
        <w:rPr>
          <w:rFonts w:ascii="宋体" w:hAnsi="宋体" w:cs="宋体" w:hint="eastAsia"/>
          <w:szCs w:val="21"/>
        </w:rPr>
        <w:t>（如有，请扼要叙述）</w:t>
      </w:r>
    </w:p>
    <w:p w:rsidR="00B8589C" w:rsidRPr="001D45B9" w:rsidRDefault="00B8589C" w:rsidP="00B8589C">
      <w:pPr>
        <w:tabs>
          <w:tab w:val="left" w:pos="540"/>
        </w:tabs>
        <w:spacing w:line="360" w:lineRule="auto"/>
        <w:ind w:firstLineChars="200" w:firstLine="420"/>
        <w:rPr>
          <w:rFonts w:ascii="宋体" w:hAnsi="宋体" w:cs="宋体"/>
          <w:szCs w:val="21"/>
        </w:rPr>
      </w:pPr>
      <w:r w:rsidRPr="001D45B9">
        <w:rPr>
          <w:rFonts w:ascii="宋体" w:hAnsi="宋体" w:cs="宋体"/>
          <w:szCs w:val="21"/>
        </w:rPr>
        <w:br w:type="page"/>
      </w: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bookmarkStart w:id="84" w:name="_Toc256676965"/>
      <w:r w:rsidRPr="001D45B9">
        <w:rPr>
          <w:rFonts w:ascii="宋体" w:eastAsia="宋体" w:hAnsi="宋体" w:cs="宋体"/>
          <w:sz w:val="21"/>
          <w:szCs w:val="21"/>
        </w:rPr>
        <w:t>8.</w:t>
      </w:r>
      <w:r w:rsidRPr="001D45B9">
        <w:rPr>
          <w:rFonts w:ascii="宋体" w:eastAsia="宋体" w:hAnsi="宋体" w:cs="宋体"/>
          <w:sz w:val="21"/>
          <w:szCs w:val="21"/>
        </w:rPr>
        <w:tab/>
      </w:r>
      <w:bookmarkStart w:id="85" w:name="_Toc62828550"/>
      <w:bookmarkEnd w:id="84"/>
      <w:r w:rsidRPr="001D45B9">
        <w:rPr>
          <w:rFonts w:ascii="宋体" w:eastAsia="宋体" w:hAnsi="宋体" w:cs="宋体" w:hint="eastAsia"/>
          <w:sz w:val="21"/>
          <w:szCs w:val="21"/>
        </w:rPr>
        <w:t>采购代理费支付承诺书</w:t>
      </w:r>
      <w:bookmarkEnd w:id="85"/>
    </w:p>
    <w:p w:rsidR="00B8589C" w:rsidRPr="001D45B9" w:rsidRDefault="00B8589C" w:rsidP="00B8589C">
      <w:pPr>
        <w:pStyle w:val="2"/>
        <w:keepLines w:val="0"/>
        <w:tabs>
          <w:tab w:val="left" w:pos="851"/>
        </w:tabs>
        <w:spacing w:before="0" w:after="0" w:line="360" w:lineRule="auto"/>
        <w:ind w:left="851"/>
        <w:rPr>
          <w:rFonts w:ascii="宋体" w:eastAsia="宋体" w:hAnsi="宋体" w:cs="宋体"/>
          <w:sz w:val="21"/>
          <w:szCs w:val="21"/>
        </w:rPr>
      </w:pPr>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采购代理费支付承诺书</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b/>
          <w:szCs w:val="21"/>
        </w:rPr>
      </w:pPr>
      <w:r w:rsidRPr="001D45B9">
        <w:rPr>
          <w:rFonts w:ascii="宋体" w:hAnsi="宋体" w:cs="宋体" w:hint="eastAsia"/>
          <w:szCs w:val="21"/>
        </w:rPr>
        <w:t>致：</w:t>
      </w:r>
      <w:r w:rsidRPr="001D45B9">
        <w:rPr>
          <w:rFonts w:ascii="宋体" w:hAnsi="宋体" w:cs="宋体" w:hint="eastAsia"/>
          <w:b/>
          <w:szCs w:val="21"/>
        </w:rPr>
        <w:t>广东省政府采购中心</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firstLine="420"/>
        <w:rPr>
          <w:rFonts w:ascii="宋体" w:hAnsi="宋体" w:cs="宋体"/>
          <w:szCs w:val="21"/>
        </w:rPr>
      </w:pPr>
      <w:r w:rsidRPr="001D45B9">
        <w:rPr>
          <w:rFonts w:ascii="宋体" w:hAnsi="宋体" w:cs="宋体" w:hint="eastAsia"/>
          <w:szCs w:val="21"/>
        </w:rPr>
        <w:t>如果我方在贵中心组织的</w:t>
      </w:r>
      <w:r w:rsidRPr="001D45B9">
        <w:rPr>
          <w:rFonts w:ascii="宋体" w:hAnsi="宋体" w:cs="宋体" w:hint="eastAsia"/>
          <w:kern w:val="28"/>
          <w:szCs w:val="21"/>
          <w:u w:val="single"/>
        </w:rPr>
        <w:t>暨南大学大数据计算资源更新改造项目</w:t>
      </w:r>
      <w:r w:rsidRPr="001D45B9">
        <w:rPr>
          <w:rFonts w:ascii="宋体" w:hAnsi="宋体" w:cs="宋体" w:hint="eastAsia"/>
          <w:szCs w:val="21"/>
        </w:rPr>
        <w:t>招标中获中标（采购项目编号：</w:t>
      </w:r>
      <w:r w:rsidRPr="001D45B9">
        <w:rPr>
          <w:rFonts w:ascii="宋体" w:hAnsi="宋体" w:cs="宋体" w:hint="eastAsia"/>
          <w:szCs w:val="21"/>
          <w:u w:val="single"/>
        </w:rPr>
        <w:t>GPCGD24A156HG024F</w:t>
      </w:r>
      <w:r w:rsidRPr="001D45B9">
        <w:rPr>
          <w:rFonts w:ascii="宋体" w:hAnsi="宋体" w:cs="宋体" w:hint="eastAsia"/>
          <w:szCs w:val="21"/>
        </w:rPr>
        <w:t>），我方保证按采购代理机构规定的采购代理服务费缴纳时间及缴纳方式，承担本项目采购代理费。</w:t>
      </w:r>
    </w:p>
    <w:p w:rsidR="00B8589C" w:rsidRPr="001D45B9" w:rsidRDefault="00B8589C" w:rsidP="00B8589C">
      <w:pPr>
        <w:spacing w:line="360" w:lineRule="auto"/>
        <w:ind w:firstLine="420"/>
        <w:rPr>
          <w:rFonts w:ascii="宋体" w:hAnsi="宋体" w:cs="宋体"/>
          <w:szCs w:val="21"/>
        </w:rPr>
      </w:pPr>
      <w:r w:rsidRPr="001D45B9">
        <w:rPr>
          <w:rFonts w:ascii="宋体" w:hAnsi="宋体" w:cs="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1D45B9">
        <w:rPr>
          <w:rFonts w:ascii="宋体" w:hAnsi="宋体" w:cs="宋体" w:hint="eastAsia"/>
          <w:b/>
          <w:szCs w:val="21"/>
        </w:rPr>
        <w:t>广东省政府采购中心</w:t>
      </w:r>
      <w:r w:rsidRPr="001D45B9">
        <w:rPr>
          <w:rFonts w:ascii="宋体" w:hAnsi="宋体" w:cs="宋体" w:hint="eastAsia"/>
          <w:szCs w:val="21"/>
        </w:rPr>
        <w:t>的要求办理支付手续。</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firstLine="405"/>
        <w:rPr>
          <w:rFonts w:ascii="宋体" w:hAnsi="宋体" w:cs="宋体"/>
          <w:szCs w:val="21"/>
        </w:rPr>
      </w:pPr>
      <w:r w:rsidRPr="001D45B9">
        <w:rPr>
          <w:rFonts w:ascii="宋体" w:hAnsi="宋体" w:cs="宋体" w:hint="eastAsia"/>
          <w:szCs w:val="21"/>
        </w:rPr>
        <w:t>特此承诺！</w:t>
      </w: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rPr>
          <w:rFonts w:ascii="宋体" w:hAnsi="宋体" w:cs="宋体"/>
          <w:szCs w:val="21"/>
        </w:rPr>
      </w:pPr>
    </w:p>
    <w:p w:rsidR="00B8589C" w:rsidRPr="001D45B9" w:rsidRDefault="00B8589C" w:rsidP="00B8589C">
      <w:pPr>
        <w:spacing w:line="360" w:lineRule="auto"/>
        <w:ind w:leftChars="2238" w:left="4700"/>
        <w:rPr>
          <w:rFonts w:ascii="宋体" w:hAnsi="宋体" w:cs="宋体"/>
          <w:szCs w:val="21"/>
        </w:rPr>
      </w:pPr>
      <w:r w:rsidRPr="001D45B9">
        <w:rPr>
          <w:rFonts w:ascii="宋体" w:hAnsi="宋体" w:cs="宋体" w:hint="eastAsia"/>
          <w:szCs w:val="21"/>
        </w:rPr>
        <w:t>投标供应商法定名称（公章）；</w:t>
      </w:r>
    </w:p>
    <w:p w:rsidR="00B8589C" w:rsidRPr="001D45B9" w:rsidRDefault="00B8589C" w:rsidP="00B8589C">
      <w:pPr>
        <w:spacing w:line="360" w:lineRule="auto"/>
        <w:ind w:leftChars="2238" w:left="4700"/>
        <w:rPr>
          <w:rFonts w:ascii="宋体" w:hAnsi="宋体" w:cs="宋体"/>
          <w:szCs w:val="21"/>
        </w:rPr>
      </w:pPr>
      <w:r w:rsidRPr="001D45B9">
        <w:rPr>
          <w:rFonts w:ascii="宋体" w:hAnsi="宋体" w:cs="宋体" w:hint="eastAsia"/>
          <w:szCs w:val="21"/>
        </w:rPr>
        <w:t>投标供应商法定地址：</w:t>
      </w:r>
    </w:p>
    <w:p w:rsidR="00B8589C" w:rsidRPr="001D45B9" w:rsidRDefault="00B8589C" w:rsidP="00B8589C">
      <w:pPr>
        <w:spacing w:line="360" w:lineRule="auto"/>
        <w:ind w:leftChars="2238" w:left="4700"/>
        <w:rPr>
          <w:rFonts w:ascii="宋体" w:hAnsi="宋体" w:cs="宋体"/>
          <w:szCs w:val="21"/>
        </w:rPr>
      </w:pPr>
      <w:r w:rsidRPr="001D45B9">
        <w:rPr>
          <w:rFonts w:ascii="宋体" w:hAnsi="宋体" w:cs="宋体" w:hint="eastAsia"/>
          <w:szCs w:val="21"/>
        </w:rPr>
        <w:t>投标供应商授权代表（签字或盖章）：</w:t>
      </w:r>
    </w:p>
    <w:p w:rsidR="00B8589C" w:rsidRPr="001D45B9" w:rsidRDefault="00B8589C" w:rsidP="00B8589C">
      <w:pPr>
        <w:spacing w:line="360" w:lineRule="auto"/>
        <w:ind w:leftChars="2238" w:left="4700"/>
        <w:rPr>
          <w:rFonts w:ascii="宋体" w:hAnsi="宋体" w:cs="宋体"/>
          <w:szCs w:val="21"/>
        </w:rPr>
      </w:pPr>
      <w:r w:rsidRPr="001D45B9">
        <w:rPr>
          <w:rFonts w:ascii="宋体" w:hAnsi="宋体" w:cs="宋体" w:hint="eastAsia"/>
          <w:szCs w:val="21"/>
        </w:rPr>
        <w:t>电    话：</w:t>
      </w:r>
    </w:p>
    <w:p w:rsidR="00B8589C" w:rsidRPr="001D45B9" w:rsidRDefault="00B8589C" w:rsidP="00B8589C">
      <w:pPr>
        <w:spacing w:line="360" w:lineRule="auto"/>
        <w:ind w:leftChars="2238" w:left="4700"/>
        <w:rPr>
          <w:rFonts w:ascii="宋体" w:hAnsi="宋体" w:cs="宋体"/>
          <w:szCs w:val="21"/>
        </w:rPr>
      </w:pPr>
      <w:r w:rsidRPr="001D45B9">
        <w:rPr>
          <w:rFonts w:ascii="宋体" w:hAnsi="宋体" w:cs="宋体" w:hint="eastAsia"/>
          <w:szCs w:val="21"/>
        </w:rPr>
        <w:t>传    真：</w:t>
      </w:r>
    </w:p>
    <w:p w:rsidR="00B8589C" w:rsidRPr="001D45B9" w:rsidRDefault="00B8589C" w:rsidP="00B8589C">
      <w:pPr>
        <w:spacing w:line="360" w:lineRule="auto"/>
        <w:ind w:leftChars="2238" w:left="4700"/>
        <w:rPr>
          <w:rFonts w:ascii="宋体" w:hAnsi="宋体" w:cs="宋体"/>
          <w:szCs w:val="21"/>
        </w:rPr>
      </w:pPr>
      <w:r w:rsidRPr="001D45B9">
        <w:rPr>
          <w:rFonts w:ascii="宋体" w:hAnsi="宋体" w:cs="宋体" w:hint="eastAsia"/>
          <w:szCs w:val="21"/>
        </w:rPr>
        <w:t>承诺日期：</w:t>
      </w:r>
    </w:p>
    <w:p w:rsidR="00B8589C" w:rsidRPr="001D45B9" w:rsidRDefault="00B8589C" w:rsidP="00B8589C">
      <w:pPr>
        <w:pStyle w:val="2"/>
        <w:keepLines w:val="0"/>
        <w:tabs>
          <w:tab w:val="left" w:pos="851"/>
        </w:tabs>
        <w:spacing w:before="0" w:after="0" w:line="360" w:lineRule="auto"/>
        <w:ind w:left="851"/>
        <w:rPr>
          <w:rFonts w:ascii="宋体" w:eastAsia="宋体" w:hAnsi="宋体" w:cs="宋体"/>
          <w:sz w:val="21"/>
          <w:szCs w:val="21"/>
        </w:rPr>
      </w:pPr>
    </w:p>
    <w:p w:rsidR="00B8589C" w:rsidRPr="001D45B9" w:rsidRDefault="00B8589C" w:rsidP="00B8589C">
      <w:pPr>
        <w:pStyle w:val="2"/>
        <w:keepLines w:val="0"/>
        <w:tabs>
          <w:tab w:val="left" w:pos="851"/>
        </w:tabs>
        <w:spacing w:before="0" w:after="0" w:line="360" w:lineRule="auto"/>
        <w:ind w:left="851" w:hanging="851"/>
        <w:rPr>
          <w:rFonts w:ascii="宋体" w:eastAsia="宋体" w:hAnsi="宋体" w:cs="宋体"/>
          <w:sz w:val="21"/>
          <w:szCs w:val="21"/>
        </w:rPr>
      </w:pPr>
      <w:r w:rsidRPr="001D45B9">
        <w:rPr>
          <w:rFonts w:ascii="宋体" w:eastAsia="宋体" w:hAnsi="宋体" w:cs="宋体"/>
          <w:sz w:val="21"/>
          <w:szCs w:val="21"/>
        </w:rPr>
        <w:t>9.</w:t>
      </w:r>
      <w:r w:rsidRPr="001D45B9">
        <w:rPr>
          <w:rFonts w:ascii="宋体" w:eastAsia="宋体" w:hAnsi="宋体" w:cs="宋体"/>
          <w:sz w:val="21"/>
          <w:szCs w:val="21"/>
        </w:rPr>
        <w:tab/>
      </w:r>
      <w:r w:rsidRPr="001D45B9">
        <w:rPr>
          <w:rFonts w:ascii="宋体" w:eastAsia="宋体" w:hAnsi="宋体" w:cs="宋体" w:hint="eastAsia"/>
          <w:sz w:val="21"/>
          <w:szCs w:val="21"/>
        </w:rPr>
        <w:br w:type="page"/>
      </w:r>
      <w:bookmarkStart w:id="86" w:name="_Toc62828551"/>
      <w:r w:rsidRPr="001D45B9">
        <w:rPr>
          <w:rFonts w:ascii="宋体" w:eastAsia="宋体" w:hAnsi="宋体" w:cs="宋体" w:hint="eastAsia"/>
          <w:sz w:val="21"/>
          <w:szCs w:val="21"/>
        </w:rPr>
        <w:t>唱标信封（独立封装）</w:t>
      </w:r>
      <w:bookmarkEnd w:id="86"/>
    </w:p>
    <w:p w:rsidR="00B8589C" w:rsidRPr="001D45B9" w:rsidRDefault="00B8589C" w:rsidP="00B8589C">
      <w:pPr>
        <w:tabs>
          <w:tab w:val="left" w:pos="540"/>
        </w:tabs>
        <w:spacing w:line="360" w:lineRule="auto"/>
        <w:rPr>
          <w:rFonts w:ascii="宋体" w:hAnsi="宋体" w:cs="宋体"/>
          <w:b/>
          <w:szCs w:val="21"/>
          <w:lang w:val="en-GB"/>
        </w:rPr>
      </w:pPr>
    </w:p>
    <w:p w:rsidR="00B8589C" w:rsidRPr="001D45B9" w:rsidRDefault="00B8589C" w:rsidP="00B8589C">
      <w:pPr>
        <w:widowControl/>
        <w:spacing w:line="360" w:lineRule="auto"/>
        <w:ind w:firstLineChars="202" w:firstLine="424"/>
        <w:jc w:val="left"/>
        <w:rPr>
          <w:rFonts w:ascii="宋体" w:hAnsi="宋体" w:cs="宋体"/>
          <w:szCs w:val="21"/>
        </w:rPr>
      </w:pPr>
      <w:r w:rsidRPr="001D45B9">
        <w:rPr>
          <w:rFonts w:ascii="宋体" w:hAnsi="宋体" w:cs="宋体" w:hint="eastAsia"/>
          <w:szCs w:val="21"/>
        </w:rPr>
        <w:t>将下列内容单独密封装入“唱标信封”。</w:t>
      </w:r>
    </w:p>
    <w:p w:rsidR="00B8589C" w:rsidRPr="001D45B9" w:rsidRDefault="00B8589C" w:rsidP="00B8589C">
      <w:pPr>
        <w:widowControl/>
        <w:spacing w:line="360" w:lineRule="auto"/>
        <w:ind w:firstLineChars="202" w:firstLine="424"/>
        <w:jc w:val="left"/>
        <w:rPr>
          <w:rFonts w:ascii="宋体" w:hAnsi="宋体" w:cs="宋体"/>
          <w:szCs w:val="21"/>
        </w:rPr>
      </w:pPr>
    </w:p>
    <w:p w:rsidR="00B8589C" w:rsidRPr="001D45B9" w:rsidRDefault="00B8589C" w:rsidP="00B8589C">
      <w:pPr>
        <w:pStyle w:val="4"/>
        <w:tabs>
          <w:tab w:val="left" w:pos="851"/>
        </w:tabs>
        <w:spacing w:before="0" w:after="0" w:line="360" w:lineRule="auto"/>
        <w:ind w:left="850" w:hangingChars="403" w:hanging="850"/>
        <w:rPr>
          <w:rFonts w:ascii="宋体" w:eastAsia="宋体" w:hAnsi="宋体" w:cs="宋体"/>
          <w:sz w:val="21"/>
          <w:szCs w:val="21"/>
        </w:rPr>
      </w:pPr>
      <w:r w:rsidRPr="001D45B9">
        <w:rPr>
          <w:rFonts w:ascii="宋体" w:eastAsia="宋体" w:hAnsi="宋体" w:cs="宋体" w:hint="eastAsia"/>
          <w:sz w:val="21"/>
          <w:szCs w:val="21"/>
        </w:rPr>
        <w:t>9.1</w:t>
      </w:r>
      <w:r w:rsidRPr="001D45B9">
        <w:rPr>
          <w:rFonts w:ascii="宋体" w:eastAsia="宋体" w:hAnsi="宋体" w:cs="宋体" w:hint="eastAsia"/>
          <w:sz w:val="21"/>
          <w:szCs w:val="21"/>
        </w:rPr>
        <w:tab/>
        <w:t>《报价一览表》、《投标明细报价表》(从投标文件正本中复印并盖章)</w:t>
      </w:r>
    </w:p>
    <w:p w:rsidR="00B8589C" w:rsidRPr="001D45B9" w:rsidRDefault="00B8589C" w:rsidP="00B8589C">
      <w:pPr>
        <w:pStyle w:val="4"/>
        <w:tabs>
          <w:tab w:val="left" w:pos="851"/>
        </w:tabs>
        <w:spacing w:before="0" w:after="0" w:line="360" w:lineRule="auto"/>
        <w:ind w:left="850" w:hangingChars="403" w:hanging="850"/>
        <w:rPr>
          <w:rFonts w:ascii="宋体" w:eastAsia="宋体" w:hAnsi="宋体" w:cs="宋体"/>
          <w:sz w:val="21"/>
          <w:szCs w:val="21"/>
        </w:rPr>
      </w:pPr>
      <w:r w:rsidRPr="001D45B9">
        <w:rPr>
          <w:rFonts w:ascii="宋体" w:eastAsia="宋体" w:hAnsi="宋体" w:cs="宋体" w:hint="eastAsia"/>
          <w:sz w:val="21"/>
          <w:szCs w:val="21"/>
        </w:rPr>
        <w:t>9.2</w:t>
      </w:r>
      <w:r w:rsidRPr="001D45B9">
        <w:rPr>
          <w:rFonts w:ascii="宋体" w:eastAsia="宋体" w:hAnsi="宋体" w:cs="宋体" w:hint="eastAsia"/>
          <w:sz w:val="21"/>
          <w:szCs w:val="21"/>
        </w:rPr>
        <w:tab/>
        <w:t>优惠或折扣说明（如有）、《中小企业声明函》（如有）、《残疾人福利性单位声明函》（如有）、《监狱企业证明文件》（如有）</w:t>
      </w:r>
    </w:p>
    <w:p w:rsidR="00B8589C" w:rsidRPr="001D45B9" w:rsidRDefault="00B8589C" w:rsidP="00B8589C">
      <w:pPr>
        <w:pStyle w:val="4"/>
        <w:tabs>
          <w:tab w:val="left" w:pos="851"/>
        </w:tabs>
        <w:spacing w:before="0" w:after="0" w:line="360" w:lineRule="auto"/>
        <w:ind w:left="850" w:hangingChars="403" w:hanging="850"/>
        <w:rPr>
          <w:rFonts w:ascii="宋体" w:eastAsia="宋体" w:hAnsi="宋体" w:cs="宋体"/>
          <w:sz w:val="21"/>
          <w:szCs w:val="21"/>
        </w:rPr>
      </w:pPr>
      <w:r w:rsidRPr="001D45B9">
        <w:rPr>
          <w:rFonts w:ascii="宋体" w:eastAsia="宋体" w:hAnsi="宋体" w:cs="宋体" w:hint="eastAsia"/>
          <w:sz w:val="21"/>
          <w:szCs w:val="21"/>
        </w:rPr>
        <w:t>9.3    《采购代理费支付承诺书》原件</w:t>
      </w:r>
    </w:p>
    <w:p w:rsidR="00B8589C" w:rsidRPr="001D45B9" w:rsidRDefault="00B8589C" w:rsidP="00B8589C">
      <w:pPr>
        <w:widowControl/>
        <w:tabs>
          <w:tab w:val="left" w:pos="720"/>
        </w:tabs>
        <w:spacing w:line="360" w:lineRule="auto"/>
        <w:rPr>
          <w:rFonts w:ascii="宋体" w:hAnsi="宋体" w:cs="宋体"/>
          <w:szCs w:val="21"/>
        </w:rPr>
      </w:pPr>
    </w:p>
    <w:p w:rsidR="00B8589C" w:rsidRPr="001D45B9" w:rsidRDefault="00B8589C" w:rsidP="00B8589C">
      <w:pPr>
        <w:spacing w:line="360" w:lineRule="auto"/>
        <w:jc w:val="center"/>
        <w:rPr>
          <w:rFonts w:ascii="宋体" w:hAnsi="宋体" w:cs="宋体"/>
          <w:szCs w:val="21"/>
        </w:rPr>
      </w:pPr>
      <w:r w:rsidRPr="001D45B9">
        <w:rPr>
          <w:rFonts w:ascii="宋体" w:hAnsi="宋体" w:cs="宋体" w:hint="eastAsia"/>
          <w:szCs w:val="21"/>
        </w:rPr>
        <w:br w:type="page"/>
      </w:r>
      <w:bookmarkEnd w:id="8"/>
    </w:p>
    <w:p w:rsidR="00B8589C" w:rsidRPr="001D45B9" w:rsidRDefault="00B8589C" w:rsidP="00B8589C">
      <w:pPr>
        <w:spacing w:line="360" w:lineRule="auto"/>
        <w:jc w:val="center"/>
        <w:rPr>
          <w:rFonts w:ascii="宋体" w:hAnsi="宋体" w:cs="宋体"/>
          <w:b/>
          <w:sz w:val="24"/>
        </w:rPr>
      </w:pPr>
      <w:r w:rsidRPr="001D45B9">
        <w:rPr>
          <w:rFonts w:ascii="宋体" w:hAnsi="宋体" w:cs="宋体" w:hint="eastAsia"/>
          <w:b/>
          <w:sz w:val="24"/>
        </w:rPr>
        <w:t>询问函、质疑函、投诉书格式</w:t>
      </w:r>
    </w:p>
    <w:p w:rsidR="00B8589C" w:rsidRPr="001D45B9" w:rsidRDefault="00B8589C" w:rsidP="00B8589C">
      <w:pPr>
        <w:pStyle w:val="af4"/>
        <w:snapToGrid w:val="0"/>
        <w:spacing w:before="0" w:beforeAutospacing="0" w:after="0" w:afterAutospacing="0" w:line="360" w:lineRule="auto"/>
        <w:jc w:val="both"/>
        <w:rPr>
          <w:rFonts w:cs="宋体"/>
          <w:color w:val="auto"/>
          <w:szCs w:val="21"/>
        </w:rPr>
      </w:pPr>
    </w:p>
    <w:p w:rsidR="00B8589C" w:rsidRPr="001D45B9" w:rsidRDefault="00B8589C" w:rsidP="00B8589C">
      <w:pPr>
        <w:snapToGrid w:val="0"/>
        <w:spacing w:line="360" w:lineRule="auto"/>
        <w:ind w:firstLineChars="201" w:firstLine="424"/>
        <w:rPr>
          <w:rFonts w:ascii="宋体" w:hAnsi="宋体" w:cs="宋体"/>
          <w:b/>
          <w:szCs w:val="21"/>
        </w:rPr>
      </w:pPr>
      <w:r w:rsidRPr="001D45B9">
        <w:rPr>
          <w:rFonts w:ascii="宋体" w:hAnsi="宋体" w:cs="宋体" w:hint="eastAsia"/>
          <w:b/>
          <w:szCs w:val="21"/>
        </w:rPr>
        <w:t>说明：本部分格式为投标供应商提交询问函、质疑函、投诉函时使用，不属于投标文件格式的组成部分。</w:t>
      </w:r>
    </w:p>
    <w:p w:rsidR="00B8589C" w:rsidRPr="001D45B9" w:rsidRDefault="00B8589C" w:rsidP="00B8589C">
      <w:pPr>
        <w:pStyle w:val="af4"/>
        <w:snapToGrid w:val="0"/>
        <w:spacing w:before="0" w:beforeAutospacing="0" w:after="0" w:afterAutospacing="0" w:line="360" w:lineRule="auto"/>
        <w:jc w:val="both"/>
        <w:rPr>
          <w:rFonts w:cs="宋体"/>
          <w:color w:val="auto"/>
          <w:szCs w:val="21"/>
        </w:rPr>
      </w:pPr>
    </w:p>
    <w:p w:rsidR="00B8589C" w:rsidRPr="001D45B9" w:rsidRDefault="00B8589C" w:rsidP="00B8589C">
      <w:pPr>
        <w:pStyle w:val="af4"/>
        <w:snapToGrid w:val="0"/>
        <w:spacing w:before="0" w:beforeAutospacing="0" w:after="0" w:afterAutospacing="0" w:line="360" w:lineRule="auto"/>
        <w:jc w:val="both"/>
        <w:rPr>
          <w:rFonts w:cs="宋体"/>
          <w:color w:val="auto"/>
        </w:rPr>
      </w:pPr>
      <w:r w:rsidRPr="001D45B9">
        <w:rPr>
          <w:rFonts w:cs="宋体" w:hint="eastAsia"/>
          <w:color w:val="auto"/>
        </w:rPr>
        <w:t>1：询问函格式</w:t>
      </w:r>
    </w:p>
    <w:p w:rsidR="00B8589C" w:rsidRPr="001D45B9" w:rsidRDefault="00B8589C" w:rsidP="00B8589C">
      <w:pPr>
        <w:pStyle w:val="af4"/>
        <w:spacing w:before="0" w:beforeAutospacing="0" w:after="0" w:afterAutospacing="0" w:line="360" w:lineRule="auto"/>
        <w:jc w:val="center"/>
        <w:rPr>
          <w:rStyle w:val="af9"/>
          <w:color w:val="auto"/>
        </w:rPr>
      </w:pPr>
      <w:r w:rsidRPr="001D45B9">
        <w:rPr>
          <w:rStyle w:val="af9"/>
          <w:rFonts w:hint="eastAsia"/>
          <w:color w:val="auto"/>
        </w:rPr>
        <w:t>询问函</w:t>
      </w:r>
    </w:p>
    <w:p w:rsidR="00B8589C" w:rsidRPr="001D45B9" w:rsidRDefault="00B8589C" w:rsidP="00B8589C">
      <w:pPr>
        <w:widowControl/>
        <w:tabs>
          <w:tab w:val="left" w:pos="6300"/>
        </w:tabs>
        <w:snapToGrid w:val="0"/>
        <w:spacing w:line="360" w:lineRule="auto"/>
        <w:jc w:val="left"/>
        <w:rPr>
          <w:rFonts w:ascii="宋体" w:hAnsi="宋体" w:cs="宋体"/>
          <w:sz w:val="24"/>
        </w:rPr>
      </w:pPr>
      <w:r w:rsidRPr="001D45B9">
        <w:rPr>
          <w:rFonts w:ascii="宋体" w:hAnsi="宋体" w:cs="宋体" w:hint="eastAsia"/>
          <w:sz w:val="24"/>
        </w:rPr>
        <w:t>广东省政府采购中心：</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我单位已报名并准备参与</w:t>
      </w:r>
      <w:r w:rsidRPr="001D45B9">
        <w:rPr>
          <w:rFonts w:ascii="宋体" w:hAnsi="宋体" w:cs="宋体" w:hint="eastAsia"/>
          <w:i/>
          <w:sz w:val="24"/>
          <w:u w:val="single"/>
        </w:rPr>
        <w:t>暨南大学大数据计算资源更新改造项目</w:t>
      </w:r>
      <w:r w:rsidRPr="001D45B9">
        <w:rPr>
          <w:rFonts w:ascii="宋体" w:hAnsi="宋体" w:cs="宋体" w:hint="eastAsia"/>
          <w:sz w:val="24"/>
        </w:rPr>
        <w:t>项目（采购文件编号：）的投标（或报价）活动，现有以下几个内容（或条款）存在疑问（或无法理解），特提出询问。</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一、_____________________（事项一）</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（1）____________________（问题或条款内容）</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（2）____________________（说明疑问或无法理解原因）</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（3）____________________（建议）</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二、_____________________（事项二）</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w:t>
      </w:r>
    </w:p>
    <w:p w:rsidR="00B8589C" w:rsidRPr="001D45B9" w:rsidRDefault="00B8589C" w:rsidP="00B8589C">
      <w:pPr>
        <w:widowControl/>
        <w:tabs>
          <w:tab w:val="left" w:pos="6300"/>
        </w:tabs>
        <w:snapToGrid w:val="0"/>
        <w:spacing w:line="360" w:lineRule="auto"/>
        <w:ind w:firstLineChars="200" w:firstLine="480"/>
        <w:jc w:val="left"/>
        <w:rPr>
          <w:rFonts w:ascii="宋体" w:hAnsi="宋体" w:cs="宋体"/>
          <w:sz w:val="24"/>
        </w:rPr>
      </w:pPr>
      <w:r w:rsidRPr="001D45B9">
        <w:rPr>
          <w:rFonts w:ascii="宋体" w:hAnsi="宋体" w:cs="宋体" w:hint="eastAsia"/>
          <w:sz w:val="24"/>
        </w:rPr>
        <w:t>随附相关证明材料如下：（目录）。</w:t>
      </w:r>
    </w:p>
    <w:p w:rsidR="00B8589C" w:rsidRPr="001D45B9" w:rsidRDefault="00B8589C" w:rsidP="00B8589C">
      <w:pPr>
        <w:widowControl/>
        <w:tabs>
          <w:tab w:val="left" w:pos="6300"/>
        </w:tabs>
        <w:snapToGrid w:val="0"/>
        <w:spacing w:line="360" w:lineRule="auto"/>
        <w:ind w:firstLineChars="600" w:firstLine="1440"/>
        <w:jc w:val="left"/>
        <w:rPr>
          <w:rFonts w:ascii="宋体" w:hAnsi="宋体" w:cs="宋体"/>
          <w:sz w:val="24"/>
        </w:rPr>
      </w:pPr>
      <w:r w:rsidRPr="001D45B9">
        <w:rPr>
          <w:rFonts w:ascii="宋体" w:hAnsi="宋体" w:cs="宋体" w:hint="eastAsia"/>
          <w:sz w:val="24"/>
        </w:rPr>
        <w:t>询问人：（公章）</w:t>
      </w:r>
    </w:p>
    <w:p w:rsidR="00B8589C" w:rsidRPr="001D45B9" w:rsidRDefault="00B8589C" w:rsidP="00B8589C">
      <w:pPr>
        <w:widowControl/>
        <w:tabs>
          <w:tab w:val="left" w:pos="6300"/>
        </w:tabs>
        <w:snapToGrid w:val="0"/>
        <w:spacing w:line="360" w:lineRule="auto"/>
        <w:ind w:firstLineChars="600" w:firstLine="1440"/>
        <w:jc w:val="left"/>
        <w:rPr>
          <w:rFonts w:ascii="宋体" w:hAnsi="宋体" w:cs="宋体"/>
          <w:sz w:val="24"/>
        </w:rPr>
      </w:pPr>
      <w:r w:rsidRPr="001D45B9">
        <w:rPr>
          <w:rFonts w:ascii="宋体" w:hAnsi="宋体" w:cs="宋体" w:hint="eastAsia"/>
          <w:sz w:val="24"/>
        </w:rPr>
        <w:t>法定代表人（授权代表）：</w:t>
      </w:r>
    </w:p>
    <w:p w:rsidR="00B8589C" w:rsidRPr="001D45B9" w:rsidRDefault="00B8589C" w:rsidP="00B8589C">
      <w:pPr>
        <w:tabs>
          <w:tab w:val="left" w:pos="6300"/>
        </w:tabs>
        <w:snapToGrid w:val="0"/>
        <w:spacing w:line="360" w:lineRule="auto"/>
        <w:ind w:firstLineChars="600" w:firstLine="1440"/>
        <w:jc w:val="left"/>
        <w:rPr>
          <w:rFonts w:ascii="宋体" w:hAnsi="宋体" w:cs="宋体"/>
          <w:sz w:val="24"/>
        </w:rPr>
      </w:pPr>
      <w:r w:rsidRPr="001D45B9">
        <w:rPr>
          <w:rFonts w:ascii="宋体" w:hAnsi="宋体" w:cs="宋体" w:hint="eastAsia"/>
          <w:sz w:val="24"/>
        </w:rPr>
        <w:t>地址/邮编：</w:t>
      </w:r>
    </w:p>
    <w:p w:rsidR="00B8589C" w:rsidRPr="001D45B9" w:rsidRDefault="00B8589C" w:rsidP="00B8589C">
      <w:pPr>
        <w:tabs>
          <w:tab w:val="left" w:pos="6300"/>
        </w:tabs>
        <w:snapToGrid w:val="0"/>
        <w:spacing w:line="360" w:lineRule="auto"/>
        <w:ind w:firstLineChars="600" w:firstLine="1440"/>
        <w:jc w:val="left"/>
        <w:rPr>
          <w:rFonts w:ascii="宋体" w:hAnsi="宋体" w:cs="宋体"/>
          <w:sz w:val="24"/>
        </w:rPr>
      </w:pPr>
      <w:r w:rsidRPr="001D45B9">
        <w:rPr>
          <w:rFonts w:ascii="宋体" w:hAnsi="宋体" w:cs="宋体" w:hint="eastAsia"/>
          <w:sz w:val="24"/>
        </w:rPr>
        <w:t>电话/传真：</w:t>
      </w:r>
    </w:p>
    <w:p w:rsidR="00B8589C" w:rsidRPr="001D45B9" w:rsidRDefault="00B8589C" w:rsidP="00B8589C">
      <w:pPr>
        <w:spacing w:line="360" w:lineRule="auto"/>
        <w:jc w:val="right"/>
        <w:rPr>
          <w:rFonts w:ascii="宋体" w:hAnsi="宋体" w:cs="宋体"/>
          <w:sz w:val="24"/>
        </w:rPr>
      </w:pPr>
      <w:r w:rsidRPr="001D45B9">
        <w:rPr>
          <w:rFonts w:ascii="宋体" w:hAnsi="宋体" w:cs="宋体" w:hint="eastAsia"/>
          <w:sz w:val="24"/>
        </w:rPr>
        <w:t>年月日</w:t>
      </w:r>
    </w:p>
    <w:p w:rsidR="00B8589C" w:rsidRPr="001D45B9" w:rsidRDefault="00B8589C" w:rsidP="00B8589C">
      <w:pPr>
        <w:snapToGrid w:val="0"/>
        <w:spacing w:line="360" w:lineRule="auto"/>
        <w:ind w:firstLineChars="180" w:firstLine="432"/>
        <w:rPr>
          <w:rFonts w:ascii="宋体" w:hAnsi="宋体" w:cs="宋体"/>
          <w:sz w:val="24"/>
        </w:rPr>
      </w:pPr>
    </w:p>
    <w:p w:rsidR="00B8589C" w:rsidRPr="001D45B9" w:rsidRDefault="00B8589C" w:rsidP="00B8589C">
      <w:pPr>
        <w:pStyle w:val="af4"/>
        <w:adjustRightInd w:val="0"/>
        <w:snapToGrid w:val="0"/>
        <w:spacing w:before="0" w:beforeAutospacing="0" w:after="0" w:afterAutospacing="0" w:line="360" w:lineRule="auto"/>
        <w:jc w:val="both"/>
        <w:rPr>
          <w:rFonts w:cs="宋体"/>
          <w:color w:val="auto"/>
        </w:rPr>
      </w:pPr>
      <w:r w:rsidRPr="001D45B9">
        <w:rPr>
          <w:rFonts w:cs="宋体" w:hint="eastAsia"/>
          <w:color w:val="auto"/>
        </w:rPr>
        <w:br w:type="page"/>
        <w:t>2：质疑函格式</w:t>
      </w:r>
    </w:p>
    <w:p w:rsidR="00B8589C" w:rsidRPr="001D45B9" w:rsidRDefault="00B8589C" w:rsidP="00B8589C">
      <w:pPr>
        <w:pStyle w:val="af4"/>
        <w:spacing w:before="0" w:beforeAutospacing="0" w:after="0" w:afterAutospacing="0" w:line="360" w:lineRule="auto"/>
        <w:jc w:val="center"/>
        <w:rPr>
          <w:rStyle w:val="af9"/>
          <w:color w:val="auto"/>
        </w:rPr>
      </w:pPr>
      <w:r w:rsidRPr="001D45B9">
        <w:rPr>
          <w:rStyle w:val="af9"/>
          <w:rFonts w:hint="eastAsia"/>
          <w:color w:val="auto"/>
        </w:rPr>
        <w:t>质疑函</w:t>
      </w:r>
    </w:p>
    <w:p w:rsidR="00B8589C" w:rsidRPr="001D45B9" w:rsidRDefault="00B8589C" w:rsidP="001D45B9">
      <w:pPr>
        <w:adjustRightInd w:val="0"/>
        <w:snapToGrid w:val="0"/>
        <w:spacing w:beforeLines="100" w:line="360" w:lineRule="auto"/>
        <w:rPr>
          <w:rFonts w:ascii="宋体" w:hAnsi="宋体" w:cs="宋体"/>
          <w:bCs/>
          <w:sz w:val="24"/>
        </w:rPr>
      </w:pPr>
      <w:r w:rsidRPr="001D45B9">
        <w:rPr>
          <w:rFonts w:ascii="宋体" w:hAnsi="宋体" w:cs="宋体" w:hint="eastAsia"/>
          <w:bCs/>
          <w:sz w:val="24"/>
        </w:rPr>
        <w:t>一、质疑供应商基本信息</w:t>
      </w: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质疑供应商：</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地址：邮编：</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联系人：联系电话：</w:t>
      </w: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授权代表：</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联系电话：</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地址： 邮编：</w:t>
      </w:r>
    </w:p>
    <w:p w:rsidR="00B8589C" w:rsidRPr="001D45B9" w:rsidRDefault="00B8589C" w:rsidP="00B8589C">
      <w:pPr>
        <w:adjustRightInd w:val="0"/>
        <w:snapToGrid w:val="0"/>
        <w:spacing w:line="360" w:lineRule="auto"/>
        <w:rPr>
          <w:rFonts w:ascii="宋体" w:hAnsi="宋体" w:cs="宋体"/>
          <w:bCs/>
          <w:sz w:val="24"/>
        </w:rPr>
      </w:pPr>
      <w:r w:rsidRPr="001D45B9">
        <w:rPr>
          <w:rFonts w:ascii="宋体" w:hAnsi="宋体" w:cs="宋体" w:hint="eastAsia"/>
          <w:bCs/>
          <w:sz w:val="24"/>
        </w:rPr>
        <w:t>二、质疑项目基本情况</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质疑项目的名称：</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质疑项目的编号：包号：</w:t>
      </w: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采购人名称：</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采购文件获取日期：</w:t>
      </w:r>
    </w:p>
    <w:p w:rsidR="00B8589C" w:rsidRPr="001D45B9" w:rsidRDefault="00B8589C" w:rsidP="00B8589C">
      <w:pPr>
        <w:adjustRightInd w:val="0"/>
        <w:snapToGrid w:val="0"/>
        <w:spacing w:line="360" w:lineRule="auto"/>
        <w:rPr>
          <w:rFonts w:ascii="宋体" w:hAnsi="宋体" w:cs="宋体"/>
          <w:bCs/>
          <w:sz w:val="24"/>
        </w:rPr>
      </w:pPr>
      <w:r w:rsidRPr="001D45B9">
        <w:rPr>
          <w:rFonts w:ascii="宋体" w:hAnsi="宋体" w:cs="宋体" w:hint="eastAsia"/>
          <w:bCs/>
          <w:sz w:val="24"/>
        </w:rPr>
        <w:t>三、质疑事项具体内容</w:t>
      </w: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质疑事项1：</w:t>
      </w: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事实依据：</w:t>
      </w:r>
    </w:p>
    <w:p w:rsidR="00B8589C" w:rsidRPr="001D45B9" w:rsidRDefault="00B8589C" w:rsidP="00B8589C">
      <w:pPr>
        <w:adjustRightInd w:val="0"/>
        <w:snapToGrid w:val="0"/>
        <w:spacing w:line="360" w:lineRule="auto"/>
        <w:rPr>
          <w:rFonts w:ascii="宋体" w:hAnsi="宋体" w:cs="宋体"/>
          <w:sz w:val="24"/>
        </w:rPr>
      </w:pP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法律依据：</w:t>
      </w:r>
    </w:p>
    <w:p w:rsidR="00B8589C" w:rsidRPr="001D45B9" w:rsidRDefault="00B8589C" w:rsidP="00B8589C">
      <w:pPr>
        <w:adjustRightInd w:val="0"/>
        <w:snapToGrid w:val="0"/>
        <w:spacing w:line="360" w:lineRule="auto"/>
        <w:rPr>
          <w:rFonts w:ascii="宋体" w:hAnsi="宋体" w:cs="宋体"/>
          <w:sz w:val="24"/>
          <w:u w:val="dotted"/>
        </w:rPr>
      </w:pP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质疑事项2</w:t>
      </w:r>
    </w:p>
    <w:p w:rsidR="00B8589C" w:rsidRPr="001D45B9" w:rsidRDefault="00B8589C" w:rsidP="00B8589C">
      <w:pPr>
        <w:adjustRightInd w:val="0"/>
        <w:snapToGrid w:val="0"/>
        <w:spacing w:line="360" w:lineRule="auto"/>
        <w:rPr>
          <w:rFonts w:ascii="宋体" w:hAnsi="宋体" w:cs="宋体"/>
          <w:sz w:val="24"/>
        </w:rPr>
      </w:pPr>
      <w:r w:rsidRPr="001D45B9">
        <w:rPr>
          <w:rFonts w:ascii="宋体" w:hAnsi="宋体" w:cs="宋体" w:hint="eastAsia"/>
          <w:sz w:val="24"/>
        </w:rPr>
        <w:t>……</w:t>
      </w:r>
    </w:p>
    <w:p w:rsidR="00B8589C" w:rsidRPr="001D45B9" w:rsidRDefault="00B8589C" w:rsidP="00B8589C">
      <w:pPr>
        <w:adjustRightInd w:val="0"/>
        <w:snapToGrid w:val="0"/>
        <w:spacing w:line="360" w:lineRule="auto"/>
        <w:rPr>
          <w:rFonts w:ascii="宋体" w:hAnsi="宋体" w:cs="宋体"/>
          <w:bCs/>
          <w:sz w:val="24"/>
        </w:rPr>
      </w:pPr>
      <w:r w:rsidRPr="001D45B9">
        <w:rPr>
          <w:rFonts w:ascii="宋体" w:hAnsi="宋体" w:cs="宋体" w:hint="eastAsia"/>
          <w:bCs/>
          <w:sz w:val="24"/>
        </w:rPr>
        <w:t>四、与质疑事项相关的质疑请求</w:t>
      </w:r>
    </w:p>
    <w:p w:rsidR="00B8589C" w:rsidRPr="001D45B9" w:rsidRDefault="00B8589C" w:rsidP="00B8589C">
      <w:pPr>
        <w:adjustRightInd w:val="0"/>
        <w:snapToGrid w:val="0"/>
        <w:spacing w:line="360" w:lineRule="auto"/>
        <w:rPr>
          <w:rFonts w:ascii="宋体" w:hAnsi="宋体" w:cs="宋体"/>
          <w:sz w:val="24"/>
          <w:u w:val="dotted"/>
        </w:rPr>
      </w:pPr>
      <w:r w:rsidRPr="001D45B9">
        <w:rPr>
          <w:rFonts w:ascii="宋体" w:hAnsi="宋体" w:cs="宋体" w:hint="eastAsia"/>
          <w:sz w:val="24"/>
        </w:rPr>
        <w:t>请求：</w:t>
      </w:r>
    </w:p>
    <w:p w:rsidR="00B8589C" w:rsidRPr="001D45B9" w:rsidRDefault="00B8589C" w:rsidP="00B8589C">
      <w:pPr>
        <w:rPr>
          <w:rFonts w:ascii="宋体" w:hAnsi="宋体" w:cs="宋体"/>
          <w:sz w:val="24"/>
        </w:rPr>
      </w:pPr>
      <w:r w:rsidRPr="001D45B9">
        <w:rPr>
          <w:rFonts w:ascii="宋体" w:hAnsi="宋体" w:cs="宋体" w:hint="eastAsia"/>
          <w:sz w:val="24"/>
        </w:rPr>
        <w:t xml:space="preserve">签字(签章)：                   公章：                      </w:t>
      </w:r>
    </w:p>
    <w:p w:rsidR="00B8589C" w:rsidRPr="001D45B9" w:rsidRDefault="00B8589C" w:rsidP="00B8589C">
      <w:pPr>
        <w:rPr>
          <w:rFonts w:ascii="宋体" w:hAnsi="宋体" w:cs="宋体"/>
          <w:sz w:val="24"/>
        </w:rPr>
      </w:pPr>
      <w:r w:rsidRPr="001D45B9">
        <w:rPr>
          <w:rFonts w:ascii="宋体" w:hAnsi="宋体" w:cs="宋体" w:hint="eastAsia"/>
          <w:sz w:val="24"/>
        </w:rPr>
        <w:t xml:space="preserve">日期：    </w:t>
      </w:r>
    </w:p>
    <w:p w:rsidR="00B8589C" w:rsidRPr="001D45B9" w:rsidRDefault="00B8589C" w:rsidP="00B8589C">
      <w:pPr>
        <w:adjustRightInd w:val="0"/>
        <w:snapToGrid w:val="0"/>
        <w:spacing w:line="360" w:lineRule="auto"/>
        <w:rPr>
          <w:rFonts w:ascii="宋体" w:hAnsi="宋体" w:cs="宋体"/>
          <w:sz w:val="24"/>
        </w:rPr>
      </w:pPr>
    </w:p>
    <w:p w:rsidR="00B8589C" w:rsidRPr="001D45B9" w:rsidRDefault="00B8589C" w:rsidP="00B8589C">
      <w:pPr>
        <w:spacing w:line="360" w:lineRule="auto"/>
        <w:rPr>
          <w:rFonts w:ascii="宋体" w:hAnsi="宋体" w:cs="宋体"/>
          <w:b/>
          <w:sz w:val="24"/>
        </w:rPr>
      </w:pPr>
      <w:r w:rsidRPr="001D45B9">
        <w:rPr>
          <w:rFonts w:ascii="宋体" w:hAnsi="宋体" w:cs="宋体" w:hint="eastAsia"/>
          <w:b/>
          <w:sz w:val="24"/>
        </w:rPr>
        <w:t>质疑函制作说明：</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1.供应商提出质疑时，应提交质疑函和必要的证明材料。</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2.质疑供应商若委托代理人进行质疑的，质疑函应按要求列明“授权代表”的有关内容，并在附件中提交由质疑</w:t>
      </w:r>
      <w:r w:rsidRPr="001D45B9">
        <w:rPr>
          <w:rFonts w:ascii="宋体" w:hAnsi="宋体" w:cs="宋体" w:hint="eastAsia"/>
          <w:kern w:val="0"/>
          <w:sz w:val="24"/>
        </w:rPr>
        <w:t>供应商签署的授权委托书。授权委托书应载明代理人的姓名或者名称、代理事项、具体权限、期限和相关事项。</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3.质疑供应商若对项目的某一分包进行质疑，质疑函中应列明具体分包号。</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4.质疑函的质疑事项应具体、明确，并有必要的事实依据和法律依据。</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5.质疑函的质疑请求应与质疑事项相关。</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6.质疑供应商为自然人的，质疑函应由本人签字；质疑供应商为法人或者其他组织的，质疑函应由法定代表人、主要负责人，或者其授权代表签字或者盖章，并加盖公章。</w:t>
      </w:r>
    </w:p>
    <w:p w:rsidR="00B8589C" w:rsidRPr="001D45B9" w:rsidRDefault="00B8589C" w:rsidP="00B8589C">
      <w:pPr>
        <w:widowControl/>
        <w:snapToGrid w:val="0"/>
        <w:spacing w:line="360" w:lineRule="auto"/>
        <w:ind w:right="960"/>
        <w:rPr>
          <w:rFonts w:ascii="宋体" w:hAnsi="宋体" w:cs="宋体"/>
          <w:sz w:val="24"/>
        </w:rPr>
      </w:pPr>
    </w:p>
    <w:p w:rsidR="00B8589C" w:rsidRPr="001D45B9" w:rsidRDefault="00B8589C" w:rsidP="00B8589C">
      <w:pPr>
        <w:widowControl/>
        <w:snapToGrid w:val="0"/>
        <w:spacing w:line="360" w:lineRule="auto"/>
        <w:ind w:right="960"/>
        <w:rPr>
          <w:rFonts w:ascii="宋体" w:hAnsi="宋体" w:cs="宋体"/>
          <w:sz w:val="24"/>
        </w:rPr>
      </w:pPr>
    </w:p>
    <w:p w:rsidR="00B8589C" w:rsidRPr="001D45B9" w:rsidRDefault="00B8589C" w:rsidP="00B8589C">
      <w:pPr>
        <w:widowControl/>
        <w:snapToGrid w:val="0"/>
        <w:spacing w:line="360" w:lineRule="auto"/>
        <w:jc w:val="right"/>
        <w:rPr>
          <w:rFonts w:ascii="宋体" w:hAnsi="宋体" w:cs="宋体"/>
          <w:szCs w:val="21"/>
        </w:rPr>
      </w:pPr>
      <w:r w:rsidRPr="001D45B9">
        <w:rPr>
          <w:rFonts w:ascii="宋体" w:hAnsi="宋体" w:cs="宋体" w:hint="eastAsia"/>
          <w:sz w:val="24"/>
        </w:rPr>
        <w:br w:type="page"/>
      </w:r>
    </w:p>
    <w:p w:rsidR="00B8589C" w:rsidRPr="001D45B9" w:rsidRDefault="00B8589C" w:rsidP="00B8589C">
      <w:pPr>
        <w:spacing w:line="360" w:lineRule="auto"/>
        <w:jc w:val="left"/>
        <w:rPr>
          <w:rFonts w:ascii="宋体" w:hAnsi="宋体" w:cs="宋体"/>
          <w:bCs/>
          <w:sz w:val="24"/>
        </w:rPr>
      </w:pPr>
      <w:r w:rsidRPr="001D45B9">
        <w:rPr>
          <w:rFonts w:ascii="宋体" w:hAnsi="宋体" w:cs="宋体" w:hint="eastAsia"/>
          <w:bCs/>
          <w:sz w:val="24"/>
        </w:rPr>
        <w:t>3：投诉书格式</w:t>
      </w:r>
    </w:p>
    <w:p w:rsidR="00B8589C" w:rsidRPr="001D45B9" w:rsidRDefault="00B8589C" w:rsidP="00B8589C">
      <w:pPr>
        <w:pStyle w:val="af4"/>
        <w:snapToGrid w:val="0"/>
        <w:spacing w:before="0" w:beforeAutospacing="0" w:after="0" w:afterAutospacing="0" w:line="360" w:lineRule="auto"/>
        <w:jc w:val="center"/>
        <w:rPr>
          <w:rStyle w:val="af9"/>
          <w:b w:val="0"/>
          <w:color w:val="auto"/>
        </w:rPr>
      </w:pPr>
      <w:r w:rsidRPr="001D45B9">
        <w:rPr>
          <w:rStyle w:val="af9"/>
          <w:rFonts w:hint="eastAsia"/>
          <w:color w:val="auto"/>
        </w:rPr>
        <w:t>投诉书</w:t>
      </w:r>
    </w:p>
    <w:p w:rsidR="00B8589C" w:rsidRPr="001D45B9" w:rsidRDefault="00B8589C" w:rsidP="00B8589C">
      <w:pPr>
        <w:rPr>
          <w:rFonts w:ascii="宋体" w:hAnsi="宋体" w:cs="宋体"/>
          <w:sz w:val="24"/>
        </w:rPr>
      </w:pPr>
      <w:r w:rsidRPr="001D45B9">
        <w:rPr>
          <w:rFonts w:ascii="宋体" w:hAnsi="宋体" w:cs="宋体" w:hint="eastAsia"/>
          <w:sz w:val="24"/>
        </w:rPr>
        <w:t>一、投诉相关主体基本情况</w:t>
      </w:r>
    </w:p>
    <w:p w:rsidR="00B8589C" w:rsidRPr="001D45B9" w:rsidRDefault="00B8589C" w:rsidP="00B8589C">
      <w:pPr>
        <w:rPr>
          <w:rFonts w:ascii="宋体" w:hAnsi="宋体" w:cs="宋体"/>
          <w:sz w:val="24"/>
          <w:u w:val="dotted"/>
        </w:rPr>
      </w:pPr>
      <w:r w:rsidRPr="001D45B9">
        <w:rPr>
          <w:rFonts w:ascii="宋体" w:hAnsi="宋体" w:cs="宋体" w:hint="eastAsia"/>
          <w:sz w:val="24"/>
        </w:rPr>
        <w:t>投诉人：</w:t>
      </w:r>
    </w:p>
    <w:p w:rsidR="00B8589C" w:rsidRPr="001D45B9" w:rsidRDefault="00B8589C" w:rsidP="00B8589C">
      <w:pPr>
        <w:rPr>
          <w:rFonts w:ascii="宋体" w:hAnsi="宋体" w:cs="宋体"/>
          <w:sz w:val="24"/>
          <w:u w:val="single"/>
        </w:rPr>
      </w:pPr>
      <w:r w:rsidRPr="001D45B9">
        <w:rPr>
          <w:rFonts w:ascii="宋体" w:hAnsi="宋体" w:cs="宋体" w:hint="eastAsia"/>
          <w:sz w:val="24"/>
        </w:rPr>
        <w:t>地     址：邮编：</w:t>
      </w:r>
    </w:p>
    <w:p w:rsidR="00B8589C" w:rsidRPr="001D45B9" w:rsidRDefault="00B8589C" w:rsidP="00B8589C">
      <w:pPr>
        <w:tabs>
          <w:tab w:val="left" w:pos="6510"/>
        </w:tabs>
        <w:jc w:val="left"/>
        <w:rPr>
          <w:rFonts w:ascii="宋体" w:hAnsi="宋体" w:cs="宋体"/>
          <w:sz w:val="24"/>
        </w:rPr>
      </w:pPr>
      <w:r w:rsidRPr="001D45B9">
        <w:rPr>
          <w:rFonts w:ascii="宋体" w:hAnsi="宋体" w:cs="宋体" w:hint="eastAsia"/>
          <w:sz w:val="24"/>
        </w:rPr>
        <w:t>法定代表人/主要负责人：</w:t>
      </w:r>
    </w:p>
    <w:p w:rsidR="00B8589C" w:rsidRPr="001D45B9" w:rsidRDefault="00B8589C" w:rsidP="00B8589C">
      <w:pPr>
        <w:tabs>
          <w:tab w:val="left" w:pos="6510"/>
        </w:tabs>
        <w:rPr>
          <w:rFonts w:ascii="宋体" w:hAnsi="宋体" w:cs="宋体"/>
          <w:sz w:val="24"/>
          <w:u w:val="dotted"/>
        </w:rPr>
      </w:pPr>
      <w:r w:rsidRPr="001D45B9">
        <w:rPr>
          <w:rFonts w:ascii="宋体" w:hAnsi="宋体" w:cs="宋体" w:hint="eastAsia"/>
          <w:sz w:val="24"/>
        </w:rPr>
        <w:t>联系电话：</w:t>
      </w:r>
    </w:p>
    <w:p w:rsidR="00B8589C" w:rsidRPr="001D45B9" w:rsidRDefault="00B8589C" w:rsidP="00B8589C">
      <w:pPr>
        <w:rPr>
          <w:rFonts w:ascii="宋体" w:hAnsi="宋体" w:cs="宋体"/>
          <w:sz w:val="24"/>
          <w:u w:val="dotted"/>
        </w:rPr>
      </w:pPr>
      <w:r w:rsidRPr="001D45B9">
        <w:rPr>
          <w:rFonts w:ascii="宋体" w:hAnsi="宋体" w:cs="宋体" w:hint="eastAsia"/>
          <w:sz w:val="24"/>
        </w:rPr>
        <w:t>授权代表：联系电话</w:t>
      </w:r>
      <w:r w:rsidRPr="001D45B9">
        <w:rPr>
          <w:rFonts w:ascii="宋体" w:hAnsi="宋体" w:cs="宋体" w:hint="eastAsia"/>
          <w:sz w:val="24"/>
          <w:u w:val="dotted"/>
        </w:rPr>
        <w:t xml:space="preserve">：                  </w:t>
      </w:r>
    </w:p>
    <w:p w:rsidR="00B8589C" w:rsidRPr="001D45B9" w:rsidRDefault="00B8589C" w:rsidP="00B8589C">
      <w:pPr>
        <w:rPr>
          <w:rFonts w:ascii="宋体" w:hAnsi="宋体" w:cs="宋体"/>
          <w:sz w:val="24"/>
          <w:u w:val="dotted"/>
        </w:rPr>
      </w:pPr>
      <w:r w:rsidRPr="001D45B9">
        <w:rPr>
          <w:rFonts w:ascii="宋体" w:hAnsi="宋体" w:cs="宋体" w:hint="eastAsia"/>
          <w:sz w:val="24"/>
        </w:rPr>
        <w:t>地     址：邮编：</w:t>
      </w:r>
    </w:p>
    <w:p w:rsidR="00B8589C" w:rsidRPr="001D45B9" w:rsidRDefault="00B8589C" w:rsidP="00B8589C">
      <w:pPr>
        <w:rPr>
          <w:rFonts w:ascii="宋体" w:hAnsi="宋体" w:cs="宋体"/>
          <w:sz w:val="24"/>
          <w:u w:val="single"/>
        </w:rPr>
      </w:pPr>
      <w:r w:rsidRPr="001D45B9">
        <w:rPr>
          <w:rFonts w:ascii="宋体" w:hAnsi="宋体" w:cs="宋体" w:hint="eastAsia"/>
          <w:sz w:val="24"/>
        </w:rPr>
        <w:t>被投诉人1：</w:t>
      </w:r>
    </w:p>
    <w:p w:rsidR="00B8589C" w:rsidRPr="001D45B9" w:rsidRDefault="00B8589C" w:rsidP="00B8589C">
      <w:pPr>
        <w:rPr>
          <w:rFonts w:ascii="宋体" w:hAnsi="宋体" w:cs="宋体"/>
          <w:sz w:val="24"/>
          <w:u w:val="single"/>
        </w:rPr>
      </w:pPr>
      <w:r w:rsidRPr="001D45B9">
        <w:rPr>
          <w:rFonts w:ascii="宋体" w:hAnsi="宋体" w:cs="宋体" w:hint="eastAsia"/>
          <w:sz w:val="24"/>
        </w:rPr>
        <w:t>地     址：邮编：</w:t>
      </w:r>
    </w:p>
    <w:p w:rsidR="00B8589C" w:rsidRPr="001D45B9" w:rsidRDefault="00B8589C" w:rsidP="00B8589C">
      <w:pPr>
        <w:rPr>
          <w:rFonts w:ascii="宋体" w:hAnsi="宋体" w:cs="宋体"/>
          <w:sz w:val="24"/>
          <w:u w:val="single"/>
        </w:rPr>
      </w:pPr>
      <w:r w:rsidRPr="001D45B9">
        <w:rPr>
          <w:rFonts w:ascii="宋体" w:hAnsi="宋体" w:cs="宋体" w:hint="eastAsia"/>
          <w:sz w:val="24"/>
        </w:rPr>
        <w:t>联系人：联系电话：</w:t>
      </w:r>
    </w:p>
    <w:p w:rsidR="00B8589C" w:rsidRPr="001D45B9" w:rsidRDefault="00B8589C" w:rsidP="00B8589C">
      <w:pPr>
        <w:rPr>
          <w:rFonts w:ascii="宋体" w:hAnsi="宋体" w:cs="宋体"/>
          <w:sz w:val="24"/>
        </w:rPr>
      </w:pPr>
      <w:r w:rsidRPr="001D45B9">
        <w:rPr>
          <w:rFonts w:ascii="宋体" w:hAnsi="宋体" w:cs="宋体" w:hint="eastAsia"/>
          <w:sz w:val="24"/>
        </w:rPr>
        <w:t>被投诉人2</w:t>
      </w:r>
    </w:p>
    <w:p w:rsidR="00B8589C" w:rsidRPr="001D45B9" w:rsidRDefault="00B8589C" w:rsidP="00B8589C">
      <w:pPr>
        <w:rPr>
          <w:rFonts w:ascii="宋体" w:hAnsi="宋体" w:cs="宋体"/>
          <w:sz w:val="24"/>
          <w:u w:val="dotted"/>
        </w:rPr>
      </w:pPr>
      <w:r w:rsidRPr="001D45B9">
        <w:rPr>
          <w:rFonts w:ascii="宋体" w:hAnsi="宋体" w:cs="宋体" w:hint="eastAsia"/>
          <w:sz w:val="24"/>
        </w:rPr>
        <w:t>……</w:t>
      </w:r>
    </w:p>
    <w:p w:rsidR="00B8589C" w:rsidRPr="001D45B9" w:rsidRDefault="00B8589C" w:rsidP="00B8589C">
      <w:pPr>
        <w:rPr>
          <w:rFonts w:ascii="宋体" w:hAnsi="宋体" w:cs="宋体"/>
          <w:sz w:val="24"/>
          <w:u w:val="single"/>
        </w:rPr>
      </w:pPr>
      <w:r w:rsidRPr="001D45B9">
        <w:rPr>
          <w:rFonts w:ascii="宋体" w:hAnsi="宋体" w:cs="宋体" w:hint="eastAsia"/>
          <w:sz w:val="24"/>
        </w:rPr>
        <w:t>相关供应商：</w:t>
      </w:r>
    </w:p>
    <w:p w:rsidR="00B8589C" w:rsidRPr="001D45B9" w:rsidRDefault="00B8589C" w:rsidP="00B8589C">
      <w:pPr>
        <w:rPr>
          <w:rFonts w:ascii="宋体" w:hAnsi="宋体" w:cs="宋体"/>
          <w:sz w:val="24"/>
          <w:u w:val="single"/>
        </w:rPr>
      </w:pPr>
      <w:r w:rsidRPr="001D45B9">
        <w:rPr>
          <w:rFonts w:ascii="宋体" w:hAnsi="宋体" w:cs="宋体" w:hint="eastAsia"/>
          <w:sz w:val="24"/>
        </w:rPr>
        <w:t>地     址：邮编：</w:t>
      </w:r>
    </w:p>
    <w:p w:rsidR="00B8589C" w:rsidRPr="001D45B9" w:rsidRDefault="00B8589C" w:rsidP="00B8589C">
      <w:pPr>
        <w:rPr>
          <w:rFonts w:ascii="宋体" w:hAnsi="宋体" w:cs="宋体"/>
          <w:sz w:val="24"/>
          <w:u w:val="single"/>
        </w:rPr>
      </w:pPr>
      <w:r w:rsidRPr="001D45B9">
        <w:rPr>
          <w:rFonts w:ascii="宋体" w:hAnsi="宋体" w:cs="宋体" w:hint="eastAsia"/>
          <w:sz w:val="24"/>
        </w:rPr>
        <w:t>联系人：联系电话：</w:t>
      </w:r>
    </w:p>
    <w:p w:rsidR="00B8589C" w:rsidRPr="001D45B9" w:rsidRDefault="00B8589C" w:rsidP="00B8589C">
      <w:pPr>
        <w:rPr>
          <w:rFonts w:ascii="宋体" w:hAnsi="宋体" w:cs="宋体"/>
          <w:sz w:val="24"/>
        </w:rPr>
      </w:pPr>
      <w:r w:rsidRPr="001D45B9">
        <w:rPr>
          <w:rFonts w:ascii="宋体" w:hAnsi="宋体" w:cs="宋体" w:hint="eastAsia"/>
          <w:sz w:val="24"/>
        </w:rPr>
        <w:t>二、投诉项目基本情况</w:t>
      </w:r>
    </w:p>
    <w:p w:rsidR="00B8589C" w:rsidRPr="001D45B9" w:rsidRDefault="00B8589C" w:rsidP="00B8589C">
      <w:pPr>
        <w:rPr>
          <w:rFonts w:ascii="宋体" w:hAnsi="宋体" w:cs="宋体"/>
          <w:sz w:val="24"/>
          <w:u w:val="dotted"/>
        </w:rPr>
      </w:pPr>
      <w:r w:rsidRPr="001D45B9">
        <w:rPr>
          <w:rFonts w:ascii="宋体" w:hAnsi="宋体" w:cs="宋体" w:hint="eastAsia"/>
          <w:sz w:val="24"/>
        </w:rPr>
        <w:t>采购项目名称：</w:t>
      </w:r>
    </w:p>
    <w:p w:rsidR="00B8589C" w:rsidRPr="001D45B9" w:rsidRDefault="00B8589C" w:rsidP="00B8589C">
      <w:pPr>
        <w:rPr>
          <w:rFonts w:ascii="宋体" w:hAnsi="宋体" w:cs="宋体"/>
          <w:sz w:val="24"/>
          <w:u w:val="single"/>
        </w:rPr>
      </w:pPr>
      <w:r w:rsidRPr="001D45B9">
        <w:rPr>
          <w:rFonts w:ascii="宋体" w:hAnsi="宋体" w:cs="宋体" w:hint="eastAsia"/>
          <w:sz w:val="24"/>
        </w:rPr>
        <w:t>采购项目编号：包号：</w:t>
      </w:r>
    </w:p>
    <w:p w:rsidR="00B8589C" w:rsidRPr="001D45B9" w:rsidRDefault="00B8589C" w:rsidP="00B8589C">
      <w:pPr>
        <w:rPr>
          <w:rFonts w:ascii="宋体" w:hAnsi="宋体" w:cs="宋体"/>
          <w:sz w:val="24"/>
        </w:rPr>
      </w:pPr>
      <w:r w:rsidRPr="001D45B9">
        <w:rPr>
          <w:rFonts w:ascii="宋体" w:hAnsi="宋体" w:cs="宋体" w:hint="eastAsia"/>
          <w:sz w:val="24"/>
        </w:rPr>
        <w:t>采购人名称：</w:t>
      </w:r>
    </w:p>
    <w:p w:rsidR="00B8589C" w:rsidRPr="001D45B9" w:rsidRDefault="00B8589C" w:rsidP="00B8589C">
      <w:pPr>
        <w:rPr>
          <w:rFonts w:ascii="宋体" w:hAnsi="宋体" w:cs="宋体"/>
          <w:sz w:val="24"/>
          <w:u w:val="single"/>
        </w:rPr>
      </w:pPr>
      <w:r w:rsidRPr="001D45B9">
        <w:rPr>
          <w:rFonts w:ascii="宋体" w:hAnsi="宋体" w:cs="宋体" w:hint="eastAsia"/>
          <w:sz w:val="24"/>
        </w:rPr>
        <w:t>代理机构名称：</w:t>
      </w:r>
    </w:p>
    <w:p w:rsidR="00B8589C" w:rsidRPr="001D45B9" w:rsidRDefault="00B8589C" w:rsidP="00B8589C">
      <w:pPr>
        <w:rPr>
          <w:rFonts w:ascii="宋体" w:hAnsi="宋体" w:cs="宋体"/>
          <w:sz w:val="24"/>
          <w:u w:val="dotted"/>
        </w:rPr>
      </w:pPr>
      <w:r w:rsidRPr="001D45B9">
        <w:rPr>
          <w:rFonts w:ascii="宋体" w:hAnsi="宋体" w:cs="宋体" w:hint="eastAsia"/>
          <w:sz w:val="24"/>
        </w:rPr>
        <w:t>采购文件公告:</w:t>
      </w:r>
      <w:r w:rsidRPr="001D45B9">
        <w:rPr>
          <w:rFonts w:ascii="宋体" w:hAnsi="宋体" w:cs="宋体" w:hint="eastAsia"/>
          <w:sz w:val="24"/>
          <w:u w:val="dotted"/>
        </w:rPr>
        <w:t xml:space="preserve">是/否 </w:t>
      </w:r>
      <w:r w:rsidRPr="001D45B9">
        <w:rPr>
          <w:rFonts w:ascii="宋体" w:hAnsi="宋体" w:cs="宋体" w:hint="eastAsia"/>
          <w:sz w:val="24"/>
        </w:rPr>
        <w:t>公告期限：</w:t>
      </w:r>
    </w:p>
    <w:p w:rsidR="00B8589C" w:rsidRPr="001D45B9" w:rsidRDefault="00B8589C" w:rsidP="00B8589C">
      <w:pPr>
        <w:rPr>
          <w:rFonts w:ascii="宋体" w:hAnsi="宋体" w:cs="宋体"/>
          <w:sz w:val="24"/>
          <w:u w:val="single"/>
        </w:rPr>
      </w:pPr>
      <w:r w:rsidRPr="001D45B9">
        <w:rPr>
          <w:rFonts w:ascii="宋体" w:hAnsi="宋体" w:cs="宋体" w:hint="eastAsia"/>
          <w:sz w:val="24"/>
        </w:rPr>
        <w:t>采购结果公告:</w:t>
      </w:r>
      <w:r w:rsidRPr="001D45B9">
        <w:rPr>
          <w:rFonts w:ascii="宋体" w:hAnsi="宋体" w:cs="宋体" w:hint="eastAsia"/>
          <w:sz w:val="24"/>
          <w:u w:val="dotted"/>
        </w:rPr>
        <w:t xml:space="preserve">是/否 </w:t>
      </w:r>
      <w:r w:rsidRPr="001D45B9">
        <w:rPr>
          <w:rFonts w:ascii="宋体" w:hAnsi="宋体" w:cs="宋体" w:hint="eastAsia"/>
          <w:sz w:val="24"/>
        </w:rPr>
        <w:t>公告期限：</w:t>
      </w:r>
    </w:p>
    <w:p w:rsidR="00B8589C" w:rsidRPr="001D45B9" w:rsidRDefault="00B8589C" w:rsidP="00B8589C">
      <w:pPr>
        <w:rPr>
          <w:rFonts w:ascii="宋体" w:hAnsi="宋体" w:cs="宋体"/>
          <w:sz w:val="24"/>
        </w:rPr>
      </w:pPr>
      <w:r w:rsidRPr="001D45B9">
        <w:rPr>
          <w:rFonts w:ascii="宋体" w:hAnsi="宋体" w:cs="宋体" w:hint="eastAsia"/>
          <w:sz w:val="24"/>
        </w:rPr>
        <w:t>三、质疑基本情况</w:t>
      </w:r>
    </w:p>
    <w:p w:rsidR="00B8589C" w:rsidRPr="001D45B9" w:rsidRDefault="00B8589C" w:rsidP="00B8589C">
      <w:pPr>
        <w:ind w:firstLineChars="200" w:firstLine="480"/>
        <w:rPr>
          <w:rFonts w:ascii="宋体" w:hAnsi="宋体" w:cs="宋体"/>
          <w:sz w:val="24"/>
          <w:u w:val="dotted"/>
        </w:rPr>
      </w:pPr>
      <w:r w:rsidRPr="001D45B9">
        <w:rPr>
          <w:rFonts w:ascii="宋体" w:hAnsi="宋体" w:cs="宋体" w:hint="eastAsia"/>
          <w:sz w:val="24"/>
        </w:rPr>
        <w:t>投诉人于年月日,向提出质疑，质疑事项为：</w:t>
      </w:r>
    </w:p>
    <w:p w:rsidR="00B8589C" w:rsidRPr="001D45B9" w:rsidRDefault="00B8589C" w:rsidP="00B8589C">
      <w:pPr>
        <w:rPr>
          <w:rFonts w:ascii="宋体" w:hAnsi="宋体" w:cs="宋体"/>
          <w:sz w:val="24"/>
          <w:u w:val="dotted"/>
        </w:rPr>
      </w:pPr>
    </w:p>
    <w:p w:rsidR="00B8589C" w:rsidRPr="001D45B9" w:rsidRDefault="00B8589C" w:rsidP="00B8589C">
      <w:pPr>
        <w:ind w:firstLineChars="150" w:firstLine="360"/>
        <w:rPr>
          <w:rFonts w:ascii="宋体" w:hAnsi="宋体" w:cs="宋体"/>
          <w:sz w:val="24"/>
        </w:rPr>
      </w:pPr>
      <w:r w:rsidRPr="001D45B9">
        <w:rPr>
          <w:rFonts w:ascii="宋体" w:hAnsi="宋体" w:cs="宋体" w:hint="eastAsia"/>
          <w:sz w:val="24"/>
          <w:u w:val="dotted"/>
        </w:rPr>
        <w:t>采购人/代理机构</w:t>
      </w:r>
      <w:r w:rsidRPr="001D45B9">
        <w:rPr>
          <w:rFonts w:ascii="宋体" w:hAnsi="宋体" w:cs="宋体" w:hint="eastAsia"/>
          <w:sz w:val="24"/>
        </w:rPr>
        <w:t>于年月日,就质疑事项作出了答复/没有在法定期限内作出答复。</w:t>
      </w:r>
    </w:p>
    <w:p w:rsidR="00B8589C" w:rsidRPr="001D45B9" w:rsidRDefault="00B8589C" w:rsidP="00B8589C">
      <w:pPr>
        <w:rPr>
          <w:rFonts w:ascii="宋体" w:hAnsi="宋体" w:cs="宋体"/>
          <w:sz w:val="24"/>
        </w:rPr>
      </w:pPr>
      <w:r w:rsidRPr="001D45B9">
        <w:rPr>
          <w:rFonts w:ascii="宋体" w:hAnsi="宋体" w:cs="宋体" w:hint="eastAsia"/>
          <w:sz w:val="24"/>
        </w:rPr>
        <w:t>四、投诉事项具体内容</w:t>
      </w:r>
    </w:p>
    <w:p w:rsidR="00B8589C" w:rsidRPr="001D45B9" w:rsidRDefault="00B8589C" w:rsidP="00B8589C">
      <w:pPr>
        <w:rPr>
          <w:rFonts w:ascii="宋体" w:hAnsi="宋体" w:cs="宋体"/>
          <w:sz w:val="24"/>
          <w:u w:val="single"/>
        </w:rPr>
      </w:pPr>
      <w:r w:rsidRPr="001D45B9">
        <w:rPr>
          <w:rFonts w:ascii="宋体" w:hAnsi="宋体" w:cs="宋体" w:hint="eastAsia"/>
          <w:sz w:val="24"/>
        </w:rPr>
        <w:t>投诉事项 1：</w:t>
      </w:r>
    </w:p>
    <w:p w:rsidR="00B8589C" w:rsidRPr="001D45B9" w:rsidRDefault="00B8589C" w:rsidP="00B8589C">
      <w:pPr>
        <w:rPr>
          <w:rFonts w:ascii="宋体" w:hAnsi="宋体" w:cs="宋体"/>
          <w:sz w:val="24"/>
        </w:rPr>
      </w:pPr>
      <w:r w:rsidRPr="001D45B9">
        <w:rPr>
          <w:rFonts w:ascii="宋体" w:hAnsi="宋体" w:cs="宋体" w:hint="eastAsia"/>
          <w:sz w:val="24"/>
        </w:rPr>
        <w:t>事实依据：</w:t>
      </w:r>
    </w:p>
    <w:p w:rsidR="00B8589C" w:rsidRPr="001D45B9" w:rsidRDefault="00B8589C" w:rsidP="00B8589C">
      <w:pPr>
        <w:rPr>
          <w:rFonts w:ascii="宋体" w:hAnsi="宋体" w:cs="宋体"/>
          <w:sz w:val="24"/>
          <w:u w:val="dotted"/>
        </w:rPr>
      </w:pPr>
    </w:p>
    <w:p w:rsidR="00B8589C" w:rsidRPr="001D45B9" w:rsidRDefault="00B8589C" w:rsidP="00B8589C">
      <w:pPr>
        <w:rPr>
          <w:rFonts w:ascii="宋体" w:hAnsi="宋体" w:cs="宋体"/>
          <w:sz w:val="24"/>
          <w:u w:val="single"/>
        </w:rPr>
      </w:pPr>
      <w:r w:rsidRPr="001D45B9">
        <w:rPr>
          <w:rFonts w:ascii="宋体" w:hAnsi="宋体" w:cs="宋体" w:hint="eastAsia"/>
          <w:sz w:val="24"/>
        </w:rPr>
        <w:t>法律依据：</w:t>
      </w:r>
    </w:p>
    <w:p w:rsidR="00B8589C" w:rsidRPr="001D45B9" w:rsidRDefault="00B8589C" w:rsidP="00B8589C">
      <w:pPr>
        <w:rPr>
          <w:rFonts w:ascii="宋体" w:hAnsi="宋体" w:cs="宋体"/>
          <w:sz w:val="24"/>
          <w:u w:val="dotted"/>
        </w:rPr>
      </w:pPr>
    </w:p>
    <w:p w:rsidR="00B8589C" w:rsidRPr="001D45B9" w:rsidRDefault="00B8589C" w:rsidP="00B8589C">
      <w:pPr>
        <w:rPr>
          <w:rFonts w:ascii="宋体" w:hAnsi="宋体" w:cs="宋体"/>
          <w:sz w:val="24"/>
        </w:rPr>
      </w:pPr>
      <w:r w:rsidRPr="001D45B9">
        <w:rPr>
          <w:rFonts w:ascii="宋体" w:hAnsi="宋体" w:cs="宋体" w:hint="eastAsia"/>
          <w:sz w:val="24"/>
        </w:rPr>
        <w:t>投诉事项2</w:t>
      </w:r>
    </w:p>
    <w:p w:rsidR="00B8589C" w:rsidRPr="001D45B9" w:rsidRDefault="00B8589C" w:rsidP="00B8589C">
      <w:pPr>
        <w:rPr>
          <w:rFonts w:ascii="宋体" w:hAnsi="宋体" w:cs="宋体"/>
          <w:sz w:val="24"/>
          <w:u w:val="dotted"/>
        </w:rPr>
      </w:pPr>
      <w:r w:rsidRPr="001D45B9">
        <w:rPr>
          <w:rFonts w:ascii="宋体" w:hAnsi="宋体" w:cs="宋体" w:hint="eastAsia"/>
          <w:sz w:val="24"/>
        </w:rPr>
        <w:t>……</w:t>
      </w:r>
    </w:p>
    <w:p w:rsidR="00B8589C" w:rsidRPr="001D45B9" w:rsidRDefault="00B8589C" w:rsidP="00B8589C">
      <w:pPr>
        <w:rPr>
          <w:rFonts w:ascii="宋体" w:hAnsi="宋体" w:cs="宋体"/>
          <w:sz w:val="24"/>
        </w:rPr>
      </w:pPr>
      <w:r w:rsidRPr="001D45B9">
        <w:rPr>
          <w:rFonts w:ascii="宋体" w:hAnsi="宋体" w:cs="宋体" w:hint="eastAsia"/>
          <w:sz w:val="24"/>
        </w:rPr>
        <w:t>五、与投诉事项相关的投诉请求</w:t>
      </w:r>
    </w:p>
    <w:p w:rsidR="00B8589C" w:rsidRPr="001D45B9" w:rsidRDefault="00B8589C" w:rsidP="00B8589C">
      <w:pPr>
        <w:rPr>
          <w:rFonts w:ascii="宋体" w:hAnsi="宋体" w:cs="宋体"/>
          <w:sz w:val="24"/>
        </w:rPr>
      </w:pPr>
      <w:r w:rsidRPr="001D45B9">
        <w:rPr>
          <w:rFonts w:ascii="宋体" w:hAnsi="宋体" w:cs="宋体" w:hint="eastAsia"/>
          <w:sz w:val="24"/>
        </w:rPr>
        <w:t>请求：</w:t>
      </w:r>
    </w:p>
    <w:p w:rsidR="00B8589C" w:rsidRPr="001D45B9" w:rsidRDefault="00B8589C" w:rsidP="00B8589C">
      <w:pPr>
        <w:rPr>
          <w:rFonts w:ascii="宋体" w:hAnsi="宋体" w:cs="宋体"/>
          <w:sz w:val="24"/>
          <w:u w:val="single"/>
        </w:rPr>
      </w:pPr>
    </w:p>
    <w:p w:rsidR="00B8589C" w:rsidRPr="001D45B9" w:rsidRDefault="00B8589C" w:rsidP="00B8589C">
      <w:pPr>
        <w:rPr>
          <w:rFonts w:ascii="宋体" w:hAnsi="宋体" w:cs="宋体"/>
          <w:sz w:val="24"/>
        </w:rPr>
      </w:pPr>
      <w:r w:rsidRPr="001D45B9">
        <w:rPr>
          <w:rFonts w:ascii="宋体" w:hAnsi="宋体" w:cs="宋体" w:hint="eastAsia"/>
          <w:sz w:val="24"/>
        </w:rPr>
        <w:t xml:space="preserve">签字(签章)：                   公章：                      </w:t>
      </w:r>
    </w:p>
    <w:p w:rsidR="00B8589C" w:rsidRPr="001D45B9" w:rsidRDefault="00B8589C" w:rsidP="00B8589C">
      <w:pPr>
        <w:rPr>
          <w:rFonts w:ascii="宋体" w:hAnsi="宋体" w:cs="宋体"/>
          <w:sz w:val="24"/>
        </w:rPr>
      </w:pPr>
      <w:r w:rsidRPr="001D45B9">
        <w:rPr>
          <w:rFonts w:ascii="宋体" w:hAnsi="宋体" w:cs="宋体" w:hint="eastAsia"/>
          <w:sz w:val="24"/>
        </w:rPr>
        <w:t xml:space="preserve">日期：    </w:t>
      </w:r>
    </w:p>
    <w:p w:rsidR="00B8589C" w:rsidRPr="001D45B9" w:rsidRDefault="00B8589C" w:rsidP="00B8589C">
      <w:pPr>
        <w:rPr>
          <w:rFonts w:ascii="宋体" w:hAnsi="宋体" w:cs="宋体"/>
          <w:b/>
          <w:sz w:val="24"/>
        </w:rPr>
      </w:pPr>
    </w:p>
    <w:p w:rsidR="00B8589C" w:rsidRPr="001D45B9" w:rsidRDefault="00B8589C" w:rsidP="00B8589C">
      <w:pPr>
        <w:rPr>
          <w:rFonts w:ascii="宋体" w:hAnsi="宋体" w:cs="宋体"/>
          <w:b/>
          <w:sz w:val="24"/>
        </w:rPr>
      </w:pPr>
      <w:r w:rsidRPr="001D45B9">
        <w:rPr>
          <w:rFonts w:ascii="宋体" w:hAnsi="宋体" w:cs="宋体" w:hint="eastAsia"/>
          <w:b/>
          <w:sz w:val="24"/>
        </w:rPr>
        <w:t>投诉书制作说明：</w:t>
      </w:r>
    </w:p>
    <w:p w:rsidR="00B8589C" w:rsidRPr="001D45B9" w:rsidRDefault="00B8589C" w:rsidP="00B8589C">
      <w:pPr>
        <w:widowControl/>
        <w:spacing w:line="360" w:lineRule="auto"/>
        <w:ind w:firstLineChars="200" w:firstLine="480"/>
        <w:rPr>
          <w:rFonts w:ascii="宋体" w:hAnsi="宋体" w:cs="宋体"/>
          <w:kern w:val="0"/>
          <w:sz w:val="24"/>
        </w:rPr>
      </w:pPr>
      <w:r w:rsidRPr="001D45B9">
        <w:rPr>
          <w:rFonts w:ascii="宋体" w:hAnsi="宋体" w:cs="宋体" w:hint="eastAsia"/>
          <w:sz w:val="24"/>
        </w:rPr>
        <w:t>1.投诉人提起投诉时，应当提交投诉书和必要的证明材料，并按照被投诉人和与投诉事项有关的供应商数量提供投诉书副本。</w:t>
      </w:r>
    </w:p>
    <w:p w:rsidR="00B8589C" w:rsidRPr="001D45B9" w:rsidRDefault="00B8589C" w:rsidP="00B8589C">
      <w:pPr>
        <w:widowControl/>
        <w:spacing w:line="360" w:lineRule="auto"/>
        <w:ind w:firstLineChars="200" w:firstLine="480"/>
        <w:jc w:val="left"/>
        <w:rPr>
          <w:rFonts w:ascii="宋体" w:hAnsi="宋体" w:cs="宋体"/>
          <w:kern w:val="0"/>
          <w:sz w:val="24"/>
        </w:rPr>
      </w:pPr>
      <w:r w:rsidRPr="001D45B9">
        <w:rPr>
          <w:rFonts w:ascii="宋体" w:hAnsi="宋体" w:cs="宋体" w:hint="eastAsia"/>
          <w:sz w:val="24"/>
        </w:rPr>
        <w:t>2.投诉人若委托代理人进行投诉的，投诉书应按照要求列明“授权代表”的有关内容，并在附件中提交由</w:t>
      </w:r>
      <w:r w:rsidRPr="001D45B9">
        <w:rPr>
          <w:rFonts w:ascii="宋体" w:hAnsi="宋体" w:cs="宋体" w:hint="eastAsia"/>
          <w:kern w:val="0"/>
          <w:sz w:val="24"/>
        </w:rPr>
        <w:t>投诉人签署的授权委托书。授权委托书应当载明代理人的姓名或者名称、代理事项、具体权限、期限和相关事项。</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3.投诉人若对项目的某一分包进行投诉，投诉书应列明具体分包号。</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4.投诉书应简要列明质疑事项，质疑函、质疑答复等作为附件材料提供。</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5.投诉书的投诉事项应具体、明确，并有必要的事实依据和法律依据。</w:t>
      </w:r>
    </w:p>
    <w:p w:rsidR="00B8589C" w:rsidRPr="001D45B9" w:rsidRDefault="00B8589C" w:rsidP="00B8589C">
      <w:pPr>
        <w:widowControl/>
        <w:spacing w:line="360" w:lineRule="auto"/>
        <w:ind w:firstLineChars="200" w:firstLine="480"/>
        <w:jc w:val="left"/>
        <w:rPr>
          <w:rFonts w:ascii="宋体" w:hAnsi="宋体" w:cs="宋体"/>
          <w:sz w:val="24"/>
        </w:rPr>
      </w:pPr>
      <w:r w:rsidRPr="001D45B9">
        <w:rPr>
          <w:rFonts w:ascii="宋体" w:hAnsi="宋体" w:cs="宋体" w:hint="eastAsia"/>
          <w:sz w:val="24"/>
        </w:rPr>
        <w:t>6.投诉书的投诉请求应与投诉事项相关。</w:t>
      </w:r>
    </w:p>
    <w:p w:rsidR="00B8589C" w:rsidRPr="00BB11EC" w:rsidRDefault="00B8589C" w:rsidP="00B8589C">
      <w:pPr>
        <w:widowControl/>
        <w:spacing w:line="360" w:lineRule="auto"/>
        <w:ind w:firstLineChars="200" w:firstLine="480"/>
        <w:jc w:val="left"/>
        <w:rPr>
          <w:rFonts w:ascii="宋体" w:hAnsi="宋体" w:cs="宋体"/>
          <w:kern w:val="0"/>
          <w:sz w:val="24"/>
        </w:rPr>
      </w:pPr>
      <w:r w:rsidRPr="001D45B9">
        <w:rPr>
          <w:rFonts w:ascii="宋体" w:hAnsi="宋体" w:cs="宋体" w:hint="eastAsia"/>
          <w:sz w:val="24"/>
        </w:rPr>
        <w:t>7.投诉人为自然人的，投诉书应当由本人签字；投诉人为法人或者其他组织的，投诉书应当由法定代表人、主要负责人，或者其授权代表签字或者盖章，并加盖公章。</w:t>
      </w:r>
    </w:p>
    <w:p w:rsidR="00B8589C" w:rsidRPr="00BB11EC" w:rsidRDefault="00B8589C" w:rsidP="00B8589C">
      <w:pPr>
        <w:spacing w:line="360" w:lineRule="auto"/>
        <w:ind w:leftChars="2050" w:left="5169" w:right="420" w:hangingChars="360" w:hanging="864"/>
        <w:rPr>
          <w:rFonts w:ascii="宋体" w:hAnsi="宋体" w:cs="宋体"/>
          <w:sz w:val="24"/>
        </w:rPr>
      </w:pPr>
    </w:p>
    <w:p w:rsidR="00B8589C" w:rsidRPr="00BB11EC" w:rsidRDefault="00B8589C" w:rsidP="00B8589C">
      <w:pPr>
        <w:tabs>
          <w:tab w:val="left" w:pos="851"/>
        </w:tabs>
        <w:spacing w:line="360" w:lineRule="auto"/>
        <w:rPr>
          <w:rFonts w:ascii="宋体" w:hAnsi="宋体" w:cs="宋体"/>
          <w:szCs w:val="21"/>
        </w:rPr>
      </w:pPr>
    </w:p>
    <w:p w:rsidR="00B8589C" w:rsidRPr="00BB11EC" w:rsidRDefault="00B8589C" w:rsidP="00B8589C">
      <w:pPr>
        <w:tabs>
          <w:tab w:val="left" w:pos="851"/>
        </w:tabs>
        <w:spacing w:line="360" w:lineRule="auto"/>
        <w:rPr>
          <w:rFonts w:ascii="宋体" w:hAnsi="宋体" w:cs="宋体"/>
          <w:szCs w:val="21"/>
        </w:rPr>
      </w:pPr>
    </w:p>
    <w:p w:rsidR="00B8589C" w:rsidRPr="00BB11EC" w:rsidRDefault="00B8589C" w:rsidP="00B8589C"/>
    <w:p w:rsidR="00B8589C" w:rsidRPr="00BB11EC" w:rsidRDefault="00B8589C" w:rsidP="00B8589C"/>
    <w:p w:rsidR="00AF2AFF" w:rsidRPr="00BB11EC" w:rsidRDefault="00AF2AFF"/>
    <w:sectPr w:rsidR="00AF2AFF" w:rsidRPr="00BB11EC" w:rsidSect="00F23FA9">
      <w:footerReference w:type="default" r:id="rId11"/>
      <w:pgSz w:w="11906" w:h="16838"/>
      <w:pgMar w:top="1134" w:right="1418" w:bottom="1134" w:left="1701" w:header="851" w:footer="709"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207" w:rsidRDefault="00A41207" w:rsidP="00B8589C">
      <w:r>
        <w:separator/>
      </w:r>
    </w:p>
  </w:endnote>
  <w:endnote w:type="continuationSeparator" w:id="1">
    <w:p w:rsidR="00A41207" w:rsidRDefault="00A41207" w:rsidP="00B858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仿宋体-10Point">
    <w:altName w:val="黑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89C" w:rsidRDefault="0026166D">
    <w:pPr>
      <w:pStyle w:val="a4"/>
      <w:framePr w:wrap="around" w:vAnchor="text" w:hAnchor="margin" w:xAlign="center" w:y="1"/>
      <w:rPr>
        <w:rStyle w:val="afa"/>
      </w:rPr>
    </w:pPr>
    <w:r>
      <w:fldChar w:fldCharType="begin"/>
    </w:r>
    <w:r w:rsidR="00B8589C">
      <w:rPr>
        <w:rStyle w:val="afa"/>
      </w:rPr>
      <w:instrText xml:space="preserve">PAGE  </w:instrText>
    </w:r>
    <w:r>
      <w:fldChar w:fldCharType="separate"/>
    </w:r>
    <w:r w:rsidR="00B8589C">
      <w:rPr>
        <w:rStyle w:val="afa"/>
      </w:rPr>
      <w:t>- 1 -</w:t>
    </w:r>
    <w:r>
      <w:fldChar w:fldCharType="end"/>
    </w:r>
  </w:p>
  <w:p w:rsidR="00B8589C" w:rsidRDefault="00B8589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89C" w:rsidRDefault="0026166D">
    <w:pPr>
      <w:pStyle w:val="a4"/>
      <w:jc w:val="center"/>
    </w:pPr>
    <w:r>
      <w:fldChar w:fldCharType="begin"/>
    </w:r>
    <w:r w:rsidR="00B8589C">
      <w:instrText xml:space="preserve"> PAGE   \* MERGEFORMAT </w:instrText>
    </w:r>
    <w:r>
      <w:fldChar w:fldCharType="separate"/>
    </w:r>
    <w:r w:rsidR="001D45B9" w:rsidRPr="001D45B9">
      <w:rPr>
        <w:noProof/>
        <w:lang w:val="zh-CN"/>
      </w:rPr>
      <w:t>-</w:t>
    </w:r>
    <w:r w:rsidR="001D45B9">
      <w:rPr>
        <w:noProof/>
      </w:rPr>
      <w:t xml:space="preserve"> 2 -</w:t>
    </w:r>
    <w:r>
      <w:fldChar w:fldCharType="end"/>
    </w:r>
  </w:p>
  <w:p w:rsidR="00B8589C" w:rsidRDefault="00B8589C">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89C" w:rsidRDefault="0026166D">
    <w:pPr>
      <w:pStyle w:val="a4"/>
    </w:pPr>
    <w:r>
      <w:pict>
        <v:shapetype id="_x0000_t202" coordsize="21600,21600" o:spt="202" path="m,l,21600r21600,l21600,xe">
          <v:stroke joinstyle="miter"/>
          <v:path gradientshapeok="t" o:connecttype="rect"/>
        </v:shapetype>
        <v:shape id="文本框 1" o:spid="_x0000_s1025" type="#_x0000_t202" style="position:absolute;margin-left:0;margin-top:0;width:15pt;height:10.35pt;z-index:251660288;mso-wrap-style:none;mso-position-horizontal:center;mso-position-horizontal-relative:margin"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oqRS7NAAAAADAQAADwAAAAAAAAABACAAAAAiAAAAZHJzL2Rvd25y&#10;ZXYueG1sUEsBAhQAFAAAAAgAh07iQLNmv0PNAQAAlwMAAA4AAAAAAAAAAQAgAAAAHwEAAGRycy9l&#10;Mm9Eb2MueG1sUEsFBgAAAAAGAAYAWQEAAF4FAAAAAA==&#10;" filled="f" stroked="f">
          <v:textbox style="mso-fit-shape-to-text:t" inset="0,0,0,0">
            <w:txbxContent>
              <w:p w:rsidR="00B8589C" w:rsidRDefault="0026166D">
                <w:pPr>
                  <w:pStyle w:val="a4"/>
                </w:pPr>
                <w:r>
                  <w:fldChar w:fldCharType="begin"/>
                </w:r>
                <w:r w:rsidR="00B8589C">
                  <w:instrText xml:space="preserve"> PAGE  \* MERGEFORMAT </w:instrText>
                </w:r>
                <w:r>
                  <w:fldChar w:fldCharType="separate"/>
                </w:r>
                <w:r w:rsidR="001D45B9">
                  <w:rPr>
                    <w:noProof/>
                  </w:rPr>
                  <w:t>- 0 -</w:t>
                </w:r>
                <w: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FA9" w:rsidRDefault="0026166D">
    <w:pPr>
      <w:pStyle w:val="a4"/>
      <w:jc w:val="center"/>
    </w:pPr>
    <w:r w:rsidRPr="0026166D">
      <w:fldChar w:fldCharType="begin"/>
    </w:r>
    <w:r w:rsidR="00AF2AFF">
      <w:instrText xml:space="preserve"> PAGE   \* MERGEFORMAT </w:instrText>
    </w:r>
    <w:r w:rsidRPr="0026166D">
      <w:fldChar w:fldCharType="separate"/>
    </w:r>
    <w:r w:rsidR="001D45B9" w:rsidRPr="001D45B9">
      <w:rPr>
        <w:noProof/>
        <w:lang w:val="zh-CN"/>
      </w:rPr>
      <w:t>5</w:t>
    </w:r>
    <w:r>
      <w:rPr>
        <w:lang w:val="zh-CN"/>
      </w:rPr>
      <w:fldChar w:fldCharType="end"/>
    </w:r>
  </w:p>
  <w:p w:rsidR="00F23FA9" w:rsidRDefault="00A41207">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207" w:rsidRDefault="00A41207" w:rsidP="00B8589C">
      <w:r>
        <w:separator/>
      </w:r>
    </w:p>
  </w:footnote>
  <w:footnote w:type="continuationSeparator" w:id="1">
    <w:p w:rsidR="00A41207" w:rsidRDefault="00A41207" w:rsidP="00B85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89C" w:rsidRDefault="00B8589C">
    <w:pPr>
      <w:pStyle w:val="a3"/>
      <w:tabs>
        <w:tab w:val="clear" w:pos="4153"/>
        <w:tab w:val="clear" w:pos="8306"/>
      </w:tabs>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589C"/>
    <w:rsid w:val="00193453"/>
    <w:rsid w:val="001D45B9"/>
    <w:rsid w:val="0026166D"/>
    <w:rsid w:val="002F4B14"/>
    <w:rsid w:val="004E4C56"/>
    <w:rsid w:val="007E61B8"/>
    <w:rsid w:val="00A41207"/>
    <w:rsid w:val="00AF2AFF"/>
    <w:rsid w:val="00B8589C"/>
    <w:rsid w:val="00BB11EC"/>
    <w:rsid w:val="00E72108"/>
    <w:rsid w:val="00F17D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4"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qFormat="1"/>
    <w:lsdException w:name="header" w:qFormat="1"/>
    <w:lsdException w:name="footer" w:uiPriority="0" w:qFormat="1"/>
    <w:lsdException w:name="index heading" w:uiPriority="0" w:qFormat="1"/>
    <w:lsdException w:name="caption" w:uiPriority="0" w:qFormat="1"/>
    <w:lsdException w:name="annotation reference" w:uiPriority="0" w:qFormat="1"/>
    <w:lsdException w:name="page number" w:uiPriority="0" w:qFormat="1"/>
    <w:lsdException w:name="toa heading" w:qFormat="1"/>
    <w:lsdException w:name="List Number" w:uiPriority="0" w:qFormat="1"/>
    <w:lsdException w:name="Title" w:semiHidden="0" w:uiPriority="10" w:unhideWhenUsed="0" w:qFormat="1"/>
    <w:lsdException w:name="Closing" w:uiPriority="0" w:qFormat="1"/>
    <w:lsdException w:name="Default Paragraph Font" w:uiPriority="1"/>
    <w:lsdException w:name="Body Text" w:uiPriority="0" w:qFormat="1"/>
    <w:lsdException w:name="Body Text Indent" w:qFormat="1"/>
    <w:lsdException w:name="Subtitle" w:semiHidden="0" w:uiPriority="11" w:unhideWhenUsed="0" w:qFormat="1"/>
    <w:lsdException w:name="Date" w:qFormat="1"/>
    <w:lsdException w:name="Body Text First Indent" w:uiPriority="0" w:qFormat="1"/>
    <w:lsdException w:name="Body Text First Indent 2" w:uiPriority="0" w:qFormat="1"/>
    <w:lsdException w:name="Body Text 2" w:qFormat="1"/>
    <w:lsdException w:name="Body Text 3"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89C"/>
    <w:pPr>
      <w:widowControl w:val="0"/>
      <w:jc w:val="both"/>
    </w:pPr>
    <w:rPr>
      <w:rFonts w:ascii="Times New Roman" w:eastAsia="宋体" w:hAnsi="Times New Roman" w:cs="Times New Roman"/>
      <w:szCs w:val="24"/>
    </w:rPr>
  </w:style>
  <w:style w:type="paragraph" w:styleId="1">
    <w:name w:val="heading 1"/>
    <w:basedOn w:val="3"/>
    <w:next w:val="a"/>
    <w:link w:val="1Char2"/>
    <w:qFormat/>
    <w:rsid w:val="00B8589C"/>
    <w:pPr>
      <w:spacing w:before="340" w:after="330" w:line="578" w:lineRule="auto"/>
      <w:outlineLvl w:val="0"/>
    </w:pPr>
    <w:rPr>
      <w:b w:val="0"/>
      <w:bCs w:val="0"/>
      <w:kern w:val="44"/>
      <w:sz w:val="44"/>
      <w:szCs w:val="44"/>
    </w:rPr>
  </w:style>
  <w:style w:type="paragraph" w:styleId="2">
    <w:name w:val="heading 2"/>
    <w:basedOn w:val="a"/>
    <w:next w:val="a"/>
    <w:link w:val="2Char3"/>
    <w:uiPriority w:val="9"/>
    <w:qFormat/>
    <w:rsid w:val="00B8589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2"/>
    <w:uiPriority w:val="9"/>
    <w:qFormat/>
    <w:rsid w:val="00B8589C"/>
    <w:pPr>
      <w:keepNext/>
      <w:keepLines/>
      <w:spacing w:before="260" w:after="260" w:line="416" w:lineRule="auto"/>
      <w:outlineLvl w:val="2"/>
    </w:pPr>
    <w:rPr>
      <w:b/>
      <w:bCs/>
      <w:sz w:val="32"/>
      <w:szCs w:val="32"/>
    </w:rPr>
  </w:style>
  <w:style w:type="paragraph" w:styleId="4">
    <w:name w:val="heading 4"/>
    <w:basedOn w:val="a"/>
    <w:next w:val="a"/>
    <w:link w:val="4Char1"/>
    <w:uiPriority w:val="9"/>
    <w:qFormat/>
    <w:rsid w:val="00B8589C"/>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rsid w:val="00B8589C"/>
    <w:pPr>
      <w:keepNext/>
      <w:keepLines/>
      <w:spacing w:before="280" w:after="290" w:line="376" w:lineRule="auto"/>
      <w:ind w:left="1008" w:hanging="1008"/>
      <w:outlineLvl w:val="4"/>
    </w:pPr>
    <w:rPr>
      <w:rFonts w:ascii="Calibri" w:hAnsi="Calibri"/>
      <w:b/>
      <w:bCs/>
      <w:sz w:val="28"/>
      <w:szCs w:val="28"/>
    </w:rPr>
  </w:style>
  <w:style w:type="paragraph" w:styleId="6">
    <w:name w:val="heading 6"/>
    <w:basedOn w:val="a"/>
    <w:next w:val="a"/>
    <w:link w:val="6Char1"/>
    <w:qFormat/>
    <w:rsid w:val="00B8589C"/>
    <w:pPr>
      <w:keepNext/>
      <w:keepLines/>
      <w:spacing w:before="240" w:after="64" w:line="320" w:lineRule="auto"/>
      <w:ind w:left="1152" w:hanging="1152"/>
      <w:outlineLvl w:val="5"/>
    </w:pPr>
    <w:rPr>
      <w:rFonts w:ascii="Cambria" w:hAnsi="Cambria"/>
      <w:b/>
      <w:bCs/>
      <w:sz w:val="24"/>
    </w:rPr>
  </w:style>
  <w:style w:type="paragraph" w:styleId="7">
    <w:name w:val="heading 7"/>
    <w:basedOn w:val="a"/>
    <w:next w:val="a"/>
    <w:link w:val="7Char1"/>
    <w:qFormat/>
    <w:rsid w:val="00B8589C"/>
    <w:pPr>
      <w:keepNext/>
      <w:keepLines/>
      <w:spacing w:before="240" w:after="64" w:line="320" w:lineRule="auto"/>
      <w:ind w:left="1296" w:hanging="1296"/>
      <w:outlineLvl w:val="6"/>
    </w:pPr>
    <w:rPr>
      <w:rFonts w:ascii="Calibri" w:hAnsi="Calibri"/>
      <w:b/>
      <w:bCs/>
      <w:sz w:val="24"/>
    </w:rPr>
  </w:style>
  <w:style w:type="paragraph" w:styleId="8">
    <w:name w:val="heading 8"/>
    <w:basedOn w:val="a"/>
    <w:next w:val="a"/>
    <w:link w:val="8Char1"/>
    <w:qFormat/>
    <w:rsid w:val="00B8589C"/>
    <w:pPr>
      <w:keepNext/>
      <w:keepLines/>
      <w:spacing w:before="240" w:after="64" w:line="320" w:lineRule="auto"/>
      <w:ind w:left="1440" w:hanging="1440"/>
      <w:outlineLvl w:val="7"/>
    </w:pPr>
    <w:rPr>
      <w:rFonts w:ascii="Cambria" w:hAnsi="Cambria"/>
      <w:sz w:val="24"/>
    </w:rPr>
  </w:style>
  <w:style w:type="paragraph" w:styleId="9">
    <w:name w:val="heading 9"/>
    <w:basedOn w:val="a"/>
    <w:next w:val="a"/>
    <w:link w:val="9Char1"/>
    <w:qFormat/>
    <w:rsid w:val="00B8589C"/>
    <w:pPr>
      <w:keepNext/>
      <w:keepLines/>
      <w:spacing w:before="240" w:after="64" w:line="320" w:lineRule="auto"/>
      <w:ind w:left="1584" w:hanging="1584"/>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B8589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qFormat/>
    <w:rsid w:val="00B8589C"/>
    <w:rPr>
      <w:sz w:val="18"/>
      <w:szCs w:val="18"/>
    </w:rPr>
  </w:style>
  <w:style w:type="paragraph" w:styleId="a4">
    <w:name w:val="footer"/>
    <w:basedOn w:val="a"/>
    <w:link w:val="Char0"/>
    <w:unhideWhenUsed/>
    <w:qFormat/>
    <w:rsid w:val="00B8589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qFormat/>
    <w:rsid w:val="00B8589C"/>
    <w:rPr>
      <w:sz w:val="18"/>
      <w:szCs w:val="18"/>
    </w:rPr>
  </w:style>
  <w:style w:type="character" w:customStyle="1" w:styleId="1Char">
    <w:name w:val="标题 1 Char"/>
    <w:basedOn w:val="a0"/>
    <w:link w:val="1"/>
    <w:qFormat/>
    <w:rsid w:val="00B8589C"/>
    <w:rPr>
      <w:rFonts w:ascii="Times New Roman" w:eastAsia="宋体" w:hAnsi="Times New Roman" w:cs="Times New Roman"/>
      <w:b/>
      <w:bCs/>
      <w:kern w:val="44"/>
      <w:sz w:val="44"/>
      <w:szCs w:val="44"/>
    </w:rPr>
  </w:style>
  <w:style w:type="character" w:customStyle="1" w:styleId="2Char">
    <w:name w:val="标题 2 Char"/>
    <w:basedOn w:val="a0"/>
    <w:link w:val="2"/>
    <w:qFormat/>
    <w:rsid w:val="00B8589C"/>
    <w:rPr>
      <w:rFonts w:asciiTheme="majorHAnsi" w:eastAsiaTheme="majorEastAsia" w:hAnsiTheme="majorHAnsi" w:cstheme="majorBidi"/>
      <w:b/>
      <w:bCs/>
      <w:sz w:val="32"/>
      <w:szCs w:val="32"/>
    </w:rPr>
  </w:style>
  <w:style w:type="character" w:customStyle="1" w:styleId="3Char">
    <w:name w:val="标题 3 Char"/>
    <w:basedOn w:val="a0"/>
    <w:link w:val="3"/>
    <w:qFormat/>
    <w:rsid w:val="00B8589C"/>
    <w:rPr>
      <w:rFonts w:ascii="Times New Roman" w:eastAsia="宋体" w:hAnsi="Times New Roman" w:cs="Times New Roman"/>
      <w:b/>
      <w:bCs/>
      <w:sz w:val="32"/>
      <w:szCs w:val="32"/>
    </w:rPr>
  </w:style>
  <w:style w:type="character" w:customStyle="1" w:styleId="4Char">
    <w:name w:val="标题 4 Char"/>
    <w:basedOn w:val="a0"/>
    <w:link w:val="4"/>
    <w:qFormat/>
    <w:rsid w:val="00B8589C"/>
    <w:rPr>
      <w:rFonts w:asciiTheme="majorHAnsi" w:eastAsiaTheme="majorEastAsia" w:hAnsiTheme="majorHAnsi" w:cstheme="majorBidi"/>
      <w:b/>
      <w:bCs/>
      <w:sz w:val="28"/>
      <w:szCs w:val="28"/>
    </w:rPr>
  </w:style>
  <w:style w:type="character" w:customStyle="1" w:styleId="5Char">
    <w:name w:val="标题 5 Char"/>
    <w:basedOn w:val="a0"/>
    <w:link w:val="5"/>
    <w:qFormat/>
    <w:rsid w:val="00B8589C"/>
    <w:rPr>
      <w:rFonts w:ascii="Times New Roman" w:eastAsia="宋体" w:hAnsi="Times New Roman" w:cs="Times New Roman"/>
      <w:b/>
      <w:bCs/>
      <w:sz w:val="28"/>
      <w:szCs w:val="28"/>
    </w:rPr>
  </w:style>
  <w:style w:type="character" w:customStyle="1" w:styleId="6Char">
    <w:name w:val="标题 6 Char"/>
    <w:basedOn w:val="a0"/>
    <w:link w:val="6"/>
    <w:qFormat/>
    <w:rsid w:val="00B8589C"/>
    <w:rPr>
      <w:rFonts w:asciiTheme="majorHAnsi" w:eastAsiaTheme="majorEastAsia" w:hAnsiTheme="majorHAnsi" w:cstheme="majorBidi"/>
      <w:b/>
      <w:bCs/>
      <w:sz w:val="24"/>
      <w:szCs w:val="24"/>
    </w:rPr>
  </w:style>
  <w:style w:type="character" w:customStyle="1" w:styleId="7Char">
    <w:name w:val="标题 7 Char"/>
    <w:basedOn w:val="a0"/>
    <w:link w:val="7"/>
    <w:qFormat/>
    <w:rsid w:val="00B8589C"/>
    <w:rPr>
      <w:rFonts w:ascii="Times New Roman" w:eastAsia="宋体" w:hAnsi="Times New Roman" w:cs="Times New Roman"/>
      <w:b/>
      <w:bCs/>
      <w:sz w:val="24"/>
      <w:szCs w:val="24"/>
    </w:rPr>
  </w:style>
  <w:style w:type="character" w:customStyle="1" w:styleId="8Char">
    <w:name w:val="标题 8 Char"/>
    <w:basedOn w:val="a0"/>
    <w:link w:val="8"/>
    <w:qFormat/>
    <w:rsid w:val="00B8589C"/>
    <w:rPr>
      <w:rFonts w:asciiTheme="majorHAnsi" w:eastAsiaTheme="majorEastAsia" w:hAnsiTheme="majorHAnsi" w:cstheme="majorBidi"/>
      <w:sz w:val="24"/>
      <w:szCs w:val="24"/>
    </w:rPr>
  </w:style>
  <w:style w:type="character" w:customStyle="1" w:styleId="9Char">
    <w:name w:val="标题 9 Char"/>
    <w:basedOn w:val="a0"/>
    <w:link w:val="9"/>
    <w:qFormat/>
    <w:rsid w:val="00B8589C"/>
    <w:rPr>
      <w:rFonts w:asciiTheme="majorHAnsi" w:eastAsiaTheme="majorEastAsia" w:hAnsiTheme="majorHAnsi" w:cstheme="majorBidi"/>
      <w:szCs w:val="21"/>
    </w:rPr>
  </w:style>
  <w:style w:type="paragraph" w:styleId="a5">
    <w:name w:val="List Number"/>
    <w:basedOn w:val="a"/>
    <w:qFormat/>
    <w:rsid w:val="00B8589C"/>
    <w:pPr>
      <w:ind w:left="360" w:hanging="360"/>
    </w:pPr>
    <w:rPr>
      <w:rFonts w:ascii="Calibri" w:hAnsi="Calibri"/>
    </w:rPr>
  </w:style>
  <w:style w:type="paragraph" w:styleId="a6">
    <w:name w:val="Normal Indent"/>
    <w:basedOn w:val="a"/>
    <w:link w:val="Char1"/>
    <w:qFormat/>
    <w:rsid w:val="00B8589C"/>
    <w:pPr>
      <w:ind w:firstLine="420"/>
    </w:pPr>
    <w:rPr>
      <w:szCs w:val="20"/>
    </w:rPr>
  </w:style>
  <w:style w:type="paragraph" w:styleId="a7">
    <w:name w:val="caption"/>
    <w:basedOn w:val="a"/>
    <w:next w:val="a"/>
    <w:link w:val="Char10"/>
    <w:qFormat/>
    <w:rsid w:val="00B8589C"/>
    <w:rPr>
      <w:rFonts w:ascii="Arial" w:eastAsia="黑体" w:hAnsi="Arial"/>
      <w:sz w:val="20"/>
      <w:szCs w:val="20"/>
    </w:rPr>
  </w:style>
  <w:style w:type="paragraph" w:styleId="a8">
    <w:name w:val="Document Map"/>
    <w:basedOn w:val="a"/>
    <w:link w:val="Char2"/>
    <w:qFormat/>
    <w:rsid w:val="00B8589C"/>
    <w:pPr>
      <w:widowControl/>
      <w:shd w:val="clear" w:color="auto" w:fill="000080"/>
      <w:jc w:val="left"/>
    </w:pPr>
    <w:rPr>
      <w:kern w:val="0"/>
      <w:szCs w:val="20"/>
    </w:rPr>
  </w:style>
  <w:style w:type="character" w:customStyle="1" w:styleId="Char2">
    <w:name w:val="文档结构图 Char"/>
    <w:basedOn w:val="a0"/>
    <w:link w:val="a8"/>
    <w:qFormat/>
    <w:rsid w:val="00B8589C"/>
    <w:rPr>
      <w:rFonts w:ascii="Times New Roman" w:eastAsia="宋体" w:hAnsi="Times New Roman" w:cs="Times New Roman"/>
      <w:kern w:val="0"/>
      <w:szCs w:val="20"/>
      <w:shd w:val="clear" w:color="auto" w:fill="000080"/>
    </w:rPr>
  </w:style>
  <w:style w:type="paragraph" w:styleId="a9">
    <w:name w:val="toa heading"/>
    <w:basedOn w:val="a"/>
    <w:next w:val="a"/>
    <w:uiPriority w:val="99"/>
    <w:unhideWhenUsed/>
    <w:qFormat/>
    <w:rsid w:val="00B8589C"/>
    <w:pPr>
      <w:spacing w:before="120"/>
    </w:pPr>
    <w:rPr>
      <w:rFonts w:ascii="Arial" w:hAnsi="Arial" w:cs="Arial"/>
      <w:sz w:val="24"/>
    </w:rPr>
  </w:style>
  <w:style w:type="paragraph" w:styleId="aa">
    <w:name w:val="annotation text"/>
    <w:basedOn w:val="a"/>
    <w:link w:val="Char11"/>
    <w:uiPriority w:val="99"/>
    <w:qFormat/>
    <w:rsid w:val="00B8589C"/>
    <w:pPr>
      <w:jc w:val="left"/>
    </w:pPr>
  </w:style>
  <w:style w:type="character" w:customStyle="1" w:styleId="Char3">
    <w:name w:val="批注文字 Char"/>
    <w:basedOn w:val="a0"/>
    <w:link w:val="aa"/>
    <w:uiPriority w:val="99"/>
    <w:qFormat/>
    <w:rsid w:val="00B8589C"/>
    <w:rPr>
      <w:rFonts w:ascii="Times New Roman" w:eastAsia="宋体" w:hAnsi="Times New Roman" w:cs="Times New Roman"/>
      <w:szCs w:val="24"/>
    </w:rPr>
  </w:style>
  <w:style w:type="paragraph" w:styleId="30">
    <w:name w:val="Body Text 3"/>
    <w:basedOn w:val="a"/>
    <w:next w:val="a7"/>
    <w:link w:val="3Char0"/>
    <w:qFormat/>
    <w:rsid w:val="00B8589C"/>
    <w:pPr>
      <w:spacing w:after="120"/>
    </w:pPr>
    <w:rPr>
      <w:sz w:val="16"/>
      <w:szCs w:val="16"/>
    </w:rPr>
  </w:style>
  <w:style w:type="character" w:customStyle="1" w:styleId="3Char0">
    <w:name w:val="正文文本 3 Char"/>
    <w:basedOn w:val="a0"/>
    <w:link w:val="30"/>
    <w:qFormat/>
    <w:rsid w:val="00B8589C"/>
    <w:rPr>
      <w:rFonts w:ascii="Times New Roman" w:eastAsia="宋体" w:hAnsi="Times New Roman" w:cs="Times New Roman"/>
      <w:sz w:val="16"/>
      <w:szCs w:val="16"/>
    </w:rPr>
  </w:style>
  <w:style w:type="paragraph" w:styleId="ab">
    <w:name w:val="Closing"/>
    <w:basedOn w:val="a"/>
    <w:link w:val="Char12"/>
    <w:unhideWhenUsed/>
    <w:qFormat/>
    <w:rsid w:val="00B8589C"/>
    <w:pPr>
      <w:ind w:leftChars="2100" w:left="100"/>
    </w:pPr>
    <w:rPr>
      <w:rFonts w:ascii="宋体" w:hAnsi="宋体"/>
      <w:color w:val="000000"/>
      <w:sz w:val="24"/>
      <w:szCs w:val="20"/>
    </w:rPr>
  </w:style>
  <w:style w:type="character" w:customStyle="1" w:styleId="Char4">
    <w:name w:val="结束语 Char"/>
    <w:basedOn w:val="a0"/>
    <w:link w:val="ab"/>
    <w:qFormat/>
    <w:rsid w:val="00B8589C"/>
    <w:rPr>
      <w:rFonts w:ascii="Times New Roman" w:eastAsia="宋体" w:hAnsi="Times New Roman" w:cs="Times New Roman"/>
      <w:szCs w:val="24"/>
    </w:rPr>
  </w:style>
  <w:style w:type="paragraph" w:styleId="ac">
    <w:name w:val="Body Text"/>
    <w:basedOn w:val="a"/>
    <w:next w:val="Default"/>
    <w:link w:val="Char13"/>
    <w:qFormat/>
    <w:rsid w:val="00B8589C"/>
    <w:pPr>
      <w:spacing w:line="360" w:lineRule="auto"/>
    </w:pPr>
    <w:rPr>
      <w:rFonts w:ascii="Calibri" w:hAnsi="Calibri"/>
      <w:szCs w:val="22"/>
    </w:rPr>
  </w:style>
  <w:style w:type="character" w:customStyle="1" w:styleId="Char5">
    <w:name w:val="正文文本 Char"/>
    <w:basedOn w:val="a0"/>
    <w:link w:val="ac"/>
    <w:uiPriority w:val="99"/>
    <w:qFormat/>
    <w:rsid w:val="00B8589C"/>
    <w:rPr>
      <w:rFonts w:ascii="Times New Roman" w:eastAsia="宋体" w:hAnsi="Times New Roman" w:cs="Times New Roman"/>
      <w:szCs w:val="24"/>
    </w:rPr>
  </w:style>
  <w:style w:type="paragraph" w:customStyle="1" w:styleId="Default">
    <w:name w:val="Default"/>
    <w:basedOn w:val="a"/>
    <w:link w:val="DefaultChar"/>
    <w:qFormat/>
    <w:rsid w:val="00B8589C"/>
    <w:pPr>
      <w:autoSpaceDE w:val="0"/>
      <w:autoSpaceDN w:val="0"/>
      <w:adjustRightInd w:val="0"/>
      <w:jc w:val="left"/>
    </w:pPr>
    <w:rPr>
      <w:color w:val="000000"/>
      <w:kern w:val="0"/>
      <w:sz w:val="24"/>
    </w:rPr>
  </w:style>
  <w:style w:type="paragraph" w:styleId="ad">
    <w:name w:val="Body Text Indent"/>
    <w:basedOn w:val="a"/>
    <w:link w:val="Char6"/>
    <w:uiPriority w:val="99"/>
    <w:qFormat/>
    <w:rsid w:val="00B8589C"/>
    <w:pPr>
      <w:ind w:firstLineChars="352" w:firstLine="830"/>
    </w:pPr>
    <w:rPr>
      <w:rFonts w:ascii="仿宋_GB2312" w:eastAsia="仿宋_GB2312"/>
      <w:sz w:val="32"/>
      <w:szCs w:val="20"/>
    </w:rPr>
  </w:style>
  <w:style w:type="character" w:customStyle="1" w:styleId="Char6">
    <w:name w:val="正文文本缩进 Char"/>
    <w:basedOn w:val="a0"/>
    <w:link w:val="ad"/>
    <w:uiPriority w:val="99"/>
    <w:qFormat/>
    <w:rsid w:val="00B8589C"/>
    <w:rPr>
      <w:rFonts w:ascii="仿宋_GB2312" w:eastAsia="仿宋_GB2312" w:hAnsi="Times New Roman" w:cs="Times New Roman"/>
      <w:sz w:val="32"/>
      <w:szCs w:val="20"/>
    </w:rPr>
  </w:style>
  <w:style w:type="paragraph" w:styleId="ae">
    <w:name w:val="Block Text"/>
    <w:basedOn w:val="a"/>
    <w:unhideWhenUsed/>
    <w:qFormat/>
    <w:rsid w:val="00B8589C"/>
    <w:pPr>
      <w:widowControl/>
      <w:autoSpaceDE w:val="0"/>
      <w:autoSpaceDN w:val="0"/>
      <w:adjustRightInd w:val="0"/>
      <w:spacing w:line="315" w:lineRule="atLeast"/>
      <w:ind w:left="-540" w:right="893"/>
      <w:jc w:val="left"/>
    </w:pPr>
    <w:rPr>
      <w:rFonts w:ascii="宋体" w:hAnsi="Calibri"/>
      <w:kern w:val="0"/>
      <w:sz w:val="28"/>
      <w:szCs w:val="20"/>
    </w:rPr>
  </w:style>
  <w:style w:type="paragraph" w:styleId="40">
    <w:name w:val="index 4"/>
    <w:basedOn w:val="a"/>
    <w:next w:val="a"/>
    <w:qFormat/>
    <w:rsid w:val="00B8589C"/>
    <w:pPr>
      <w:ind w:leftChars="600" w:left="600"/>
    </w:pPr>
  </w:style>
  <w:style w:type="paragraph" w:styleId="af">
    <w:name w:val="Plain Text"/>
    <w:basedOn w:val="a"/>
    <w:link w:val="Char30"/>
    <w:qFormat/>
    <w:rsid w:val="00B8589C"/>
    <w:rPr>
      <w:rFonts w:ascii="宋体" w:hAnsi="Courier New" w:cs="Courier New"/>
      <w:szCs w:val="21"/>
    </w:rPr>
  </w:style>
  <w:style w:type="character" w:customStyle="1" w:styleId="Char7">
    <w:name w:val="纯文本 Char"/>
    <w:basedOn w:val="a0"/>
    <w:link w:val="af"/>
    <w:uiPriority w:val="99"/>
    <w:qFormat/>
    <w:rsid w:val="00B8589C"/>
    <w:rPr>
      <w:rFonts w:ascii="宋体" w:eastAsia="宋体" w:hAnsi="Courier New" w:cs="Courier New"/>
      <w:szCs w:val="21"/>
    </w:rPr>
  </w:style>
  <w:style w:type="paragraph" w:styleId="af0">
    <w:name w:val="Date"/>
    <w:basedOn w:val="a"/>
    <w:next w:val="a"/>
    <w:link w:val="Char14"/>
    <w:uiPriority w:val="99"/>
    <w:qFormat/>
    <w:rsid w:val="00B8589C"/>
    <w:pPr>
      <w:ind w:leftChars="2500" w:left="100"/>
    </w:pPr>
  </w:style>
  <w:style w:type="character" w:customStyle="1" w:styleId="Char8">
    <w:name w:val="日期 Char"/>
    <w:basedOn w:val="a0"/>
    <w:link w:val="af0"/>
    <w:uiPriority w:val="99"/>
    <w:qFormat/>
    <w:rsid w:val="00B8589C"/>
    <w:rPr>
      <w:rFonts w:ascii="Times New Roman" w:eastAsia="宋体" w:hAnsi="Times New Roman" w:cs="Times New Roman"/>
      <w:szCs w:val="24"/>
    </w:rPr>
  </w:style>
  <w:style w:type="paragraph" w:styleId="af1">
    <w:name w:val="Balloon Text"/>
    <w:basedOn w:val="a"/>
    <w:link w:val="Char20"/>
    <w:qFormat/>
    <w:rsid w:val="00B8589C"/>
    <w:rPr>
      <w:sz w:val="18"/>
      <w:szCs w:val="18"/>
    </w:rPr>
  </w:style>
  <w:style w:type="character" w:customStyle="1" w:styleId="Char9">
    <w:name w:val="批注框文本 Char"/>
    <w:basedOn w:val="a0"/>
    <w:link w:val="af1"/>
    <w:qFormat/>
    <w:rsid w:val="00B8589C"/>
    <w:rPr>
      <w:rFonts w:ascii="Times New Roman" w:eastAsia="宋体" w:hAnsi="Times New Roman" w:cs="Times New Roman"/>
      <w:sz w:val="18"/>
      <w:szCs w:val="18"/>
    </w:rPr>
  </w:style>
  <w:style w:type="paragraph" w:styleId="10">
    <w:name w:val="index 1"/>
    <w:basedOn w:val="a"/>
    <w:next w:val="a"/>
    <w:autoRedefine/>
    <w:unhideWhenUsed/>
    <w:qFormat/>
    <w:rsid w:val="00B8589C"/>
  </w:style>
  <w:style w:type="paragraph" w:styleId="af2">
    <w:name w:val="index heading"/>
    <w:basedOn w:val="a"/>
    <w:next w:val="10"/>
    <w:qFormat/>
    <w:rsid w:val="00B8589C"/>
    <w:rPr>
      <w:szCs w:val="20"/>
    </w:rPr>
  </w:style>
  <w:style w:type="paragraph" w:styleId="af3">
    <w:name w:val="footnote text"/>
    <w:basedOn w:val="a"/>
    <w:link w:val="Char15"/>
    <w:qFormat/>
    <w:rsid w:val="00B8589C"/>
    <w:pPr>
      <w:snapToGrid w:val="0"/>
      <w:jc w:val="left"/>
    </w:pPr>
    <w:rPr>
      <w:sz w:val="18"/>
      <w:szCs w:val="18"/>
    </w:rPr>
  </w:style>
  <w:style w:type="character" w:customStyle="1" w:styleId="Chara">
    <w:name w:val="脚注文本 Char"/>
    <w:basedOn w:val="a0"/>
    <w:link w:val="af3"/>
    <w:qFormat/>
    <w:rsid w:val="00B8589C"/>
    <w:rPr>
      <w:rFonts w:ascii="Times New Roman" w:eastAsia="宋体" w:hAnsi="Times New Roman" w:cs="Times New Roman"/>
      <w:sz w:val="18"/>
      <w:szCs w:val="18"/>
    </w:rPr>
  </w:style>
  <w:style w:type="paragraph" w:styleId="31">
    <w:name w:val="Body Text Indent 3"/>
    <w:basedOn w:val="a"/>
    <w:link w:val="3Char1"/>
    <w:qFormat/>
    <w:rsid w:val="00B8589C"/>
    <w:pPr>
      <w:spacing w:line="360" w:lineRule="auto"/>
      <w:ind w:firstLineChars="200" w:firstLine="420"/>
    </w:pPr>
    <w:rPr>
      <w:szCs w:val="20"/>
    </w:rPr>
  </w:style>
  <w:style w:type="character" w:customStyle="1" w:styleId="3Char1">
    <w:name w:val="正文文本缩进 3 Char"/>
    <w:basedOn w:val="a0"/>
    <w:link w:val="31"/>
    <w:qFormat/>
    <w:rsid w:val="00B8589C"/>
    <w:rPr>
      <w:rFonts w:ascii="Times New Roman" w:eastAsia="宋体" w:hAnsi="Times New Roman" w:cs="Times New Roman"/>
      <w:szCs w:val="20"/>
    </w:rPr>
  </w:style>
  <w:style w:type="paragraph" w:styleId="20">
    <w:name w:val="Body Text 2"/>
    <w:basedOn w:val="a"/>
    <w:link w:val="2Char0"/>
    <w:uiPriority w:val="99"/>
    <w:unhideWhenUsed/>
    <w:qFormat/>
    <w:rsid w:val="00B8589C"/>
    <w:pPr>
      <w:widowControl/>
      <w:spacing w:after="120" w:line="480" w:lineRule="auto"/>
      <w:jc w:val="left"/>
    </w:pPr>
    <w:rPr>
      <w:rFonts w:ascii="宋体" w:hAnsi="宋体"/>
      <w:kern w:val="0"/>
      <w:szCs w:val="20"/>
    </w:rPr>
  </w:style>
  <w:style w:type="character" w:customStyle="1" w:styleId="2Char0">
    <w:name w:val="正文文本 2 Char"/>
    <w:basedOn w:val="a0"/>
    <w:link w:val="20"/>
    <w:uiPriority w:val="99"/>
    <w:qFormat/>
    <w:rsid w:val="00B8589C"/>
    <w:rPr>
      <w:rFonts w:ascii="宋体" w:eastAsia="宋体" w:hAnsi="宋体" w:cs="Times New Roman"/>
      <w:kern w:val="0"/>
      <w:szCs w:val="20"/>
    </w:rPr>
  </w:style>
  <w:style w:type="paragraph" w:styleId="af4">
    <w:name w:val="Normal (Web)"/>
    <w:basedOn w:val="a"/>
    <w:link w:val="Char16"/>
    <w:uiPriority w:val="99"/>
    <w:qFormat/>
    <w:rsid w:val="00B8589C"/>
    <w:pPr>
      <w:widowControl/>
      <w:spacing w:before="100" w:beforeAutospacing="1" w:after="100" w:afterAutospacing="1"/>
      <w:jc w:val="left"/>
    </w:pPr>
    <w:rPr>
      <w:rFonts w:ascii="宋体" w:hAnsi="宋体"/>
      <w:color w:val="000000"/>
      <w:kern w:val="0"/>
      <w:sz w:val="24"/>
    </w:rPr>
  </w:style>
  <w:style w:type="paragraph" w:styleId="af5">
    <w:name w:val="Title"/>
    <w:basedOn w:val="a"/>
    <w:link w:val="Char17"/>
    <w:uiPriority w:val="10"/>
    <w:qFormat/>
    <w:rsid w:val="00B8589C"/>
    <w:pPr>
      <w:spacing w:before="240" w:after="60"/>
      <w:jc w:val="center"/>
      <w:outlineLvl w:val="0"/>
    </w:pPr>
    <w:rPr>
      <w:rFonts w:ascii="Arial" w:hAnsi="Arial"/>
      <w:b/>
      <w:bCs/>
      <w:sz w:val="32"/>
      <w:szCs w:val="32"/>
    </w:rPr>
  </w:style>
  <w:style w:type="character" w:customStyle="1" w:styleId="Charb">
    <w:name w:val="标题 Char"/>
    <w:basedOn w:val="a0"/>
    <w:link w:val="af5"/>
    <w:uiPriority w:val="10"/>
    <w:qFormat/>
    <w:rsid w:val="00B8589C"/>
    <w:rPr>
      <w:rFonts w:asciiTheme="majorHAnsi" w:eastAsia="宋体" w:hAnsiTheme="majorHAnsi" w:cstheme="majorBidi"/>
      <w:b/>
      <w:bCs/>
      <w:sz w:val="32"/>
      <w:szCs w:val="32"/>
    </w:rPr>
  </w:style>
  <w:style w:type="paragraph" w:styleId="af6">
    <w:name w:val="annotation subject"/>
    <w:basedOn w:val="aa"/>
    <w:next w:val="aa"/>
    <w:link w:val="Char18"/>
    <w:qFormat/>
    <w:rsid w:val="00B8589C"/>
    <w:rPr>
      <w:b/>
      <w:bCs/>
    </w:rPr>
  </w:style>
  <w:style w:type="character" w:customStyle="1" w:styleId="Charc">
    <w:name w:val="批注主题 Char"/>
    <w:basedOn w:val="Char3"/>
    <w:link w:val="af6"/>
    <w:qFormat/>
    <w:rsid w:val="00B8589C"/>
    <w:rPr>
      <w:b/>
      <w:bCs/>
    </w:rPr>
  </w:style>
  <w:style w:type="paragraph" w:styleId="af7">
    <w:name w:val="Body Text First Indent"/>
    <w:basedOn w:val="ac"/>
    <w:link w:val="Chard"/>
    <w:qFormat/>
    <w:rsid w:val="00B8589C"/>
    <w:pPr>
      <w:spacing w:after="120" w:line="240" w:lineRule="auto"/>
      <w:ind w:firstLineChars="100" w:firstLine="420"/>
    </w:pPr>
    <w:rPr>
      <w:szCs w:val="24"/>
    </w:rPr>
  </w:style>
  <w:style w:type="character" w:customStyle="1" w:styleId="Chard">
    <w:name w:val="正文首行缩进 Char"/>
    <w:basedOn w:val="Char5"/>
    <w:link w:val="af7"/>
    <w:qFormat/>
    <w:rsid w:val="00B8589C"/>
    <w:rPr>
      <w:rFonts w:ascii="Calibri" w:hAnsi="Calibri"/>
    </w:rPr>
  </w:style>
  <w:style w:type="paragraph" w:styleId="21">
    <w:name w:val="Body Text First Indent 2"/>
    <w:basedOn w:val="ad"/>
    <w:link w:val="2Char1"/>
    <w:unhideWhenUsed/>
    <w:qFormat/>
    <w:rsid w:val="00B8589C"/>
    <w:pPr>
      <w:spacing w:after="120"/>
      <w:ind w:leftChars="200" w:left="420" w:firstLineChars="200" w:firstLine="420"/>
    </w:pPr>
    <w:rPr>
      <w:sz w:val="21"/>
      <w:szCs w:val="24"/>
    </w:rPr>
  </w:style>
  <w:style w:type="character" w:customStyle="1" w:styleId="2Char1">
    <w:name w:val="正文首行缩进 2 Char"/>
    <w:basedOn w:val="Char6"/>
    <w:link w:val="21"/>
    <w:qFormat/>
    <w:rsid w:val="00B8589C"/>
    <w:rPr>
      <w:szCs w:val="24"/>
    </w:rPr>
  </w:style>
  <w:style w:type="table" w:styleId="af8">
    <w:name w:val="Table Grid"/>
    <w:basedOn w:val="a1"/>
    <w:qFormat/>
    <w:rsid w:val="00B8589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qFormat/>
    <w:rsid w:val="00B8589C"/>
    <w:rPr>
      <w:rFonts w:ascii="Tahoma" w:eastAsia="宋体" w:hAnsi="Tahoma"/>
      <w:b/>
      <w:bCs/>
      <w:spacing w:val="10"/>
      <w:sz w:val="24"/>
      <w:lang w:val="en-US" w:eastAsia="zh-CN" w:bidi="ar-SA"/>
    </w:rPr>
  </w:style>
  <w:style w:type="character" w:styleId="afa">
    <w:name w:val="page number"/>
    <w:qFormat/>
    <w:rsid w:val="00B8589C"/>
  </w:style>
  <w:style w:type="character" w:styleId="afb">
    <w:name w:val="FollowedHyperlink"/>
    <w:basedOn w:val="a0"/>
    <w:uiPriority w:val="99"/>
    <w:unhideWhenUsed/>
    <w:qFormat/>
    <w:rsid w:val="00B8589C"/>
    <w:rPr>
      <w:color w:val="800080"/>
      <w:u w:val="single"/>
    </w:rPr>
  </w:style>
  <w:style w:type="character" w:styleId="afc">
    <w:name w:val="Hyperlink"/>
    <w:uiPriority w:val="99"/>
    <w:qFormat/>
    <w:rsid w:val="00B8589C"/>
    <w:rPr>
      <w:color w:val="0000FF"/>
      <w:u w:val="single"/>
    </w:rPr>
  </w:style>
  <w:style w:type="character" w:styleId="afd">
    <w:name w:val="annotation reference"/>
    <w:qFormat/>
    <w:rsid w:val="00B8589C"/>
    <w:rPr>
      <w:sz w:val="21"/>
      <w:szCs w:val="21"/>
    </w:rPr>
  </w:style>
  <w:style w:type="character" w:customStyle="1" w:styleId="3Char2">
    <w:name w:val="标题 3 Char2"/>
    <w:link w:val="3"/>
    <w:uiPriority w:val="9"/>
    <w:qFormat/>
    <w:rsid w:val="00B8589C"/>
    <w:rPr>
      <w:rFonts w:ascii="Times New Roman" w:eastAsia="宋体" w:hAnsi="Times New Roman" w:cs="Times New Roman"/>
      <w:b/>
      <w:bCs/>
      <w:sz w:val="32"/>
      <w:szCs w:val="32"/>
    </w:rPr>
  </w:style>
  <w:style w:type="character" w:customStyle="1" w:styleId="1Char2">
    <w:name w:val="标题 1 Char2"/>
    <w:link w:val="1"/>
    <w:qFormat/>
    <w:rsid w:val="00B8589C"/>
    <w:rPr>
      <w:rFonts w:ascii="Times New Roman" w:eastAsia="宋体" w:hAnsi="Times New Roman" w:cs="Times New Roman"/>
      <w:kern w:val="44"/>
      <w:sz w:val="44"/>
      <w:szCs w:val="44"/>
    </w:rPr>
  </w:style>
  <w:style w:type="character" w:customStyle="1" w:styleId="2Char3">
    <w:name w:val="标题 2 Char3"/>
    <w:link w:val="2"/>
    <w:uiPriority w:val="9"/>
    <w:qFormat/>
    <w:rsid w:val="00B8589C"/>
    <w:rPr>
      <w:rFonts w:ascii="Arial" w:eastAsia="黑体" w:hAnsi="Arial" w:cs="Times New Roman"/>
      <w:b/>
      <w:bCs/>
      <w:sz w:val="32"/>
      <w:szCs w:val="32"/>
    </w:rPr>
  </w:style>
  <w:style w:type="character" w:customStyle="1" w:styleId="4Char1">
    <w:name w:val="标题 4 Char1"/>
    <w:link w:val="4"/>
    <w:uiPriority w:val="9"/>
    <w:qFormat/>
    <w:rsid w:val="00B8589C"/>
    <w:rPr>
      <w:rFonts w:ascii="Arial" w:eastAsia="黑体" w:hAnsi="Arial" w:cs="Times New Roman"/>
      <w:b/>
      <w:bCs/>
      <w:sz w:val="28"/>
      <w:szCs w:val="28"/>
    </w:rPr>
  </w:style>
  <w:style w:type="character" w:customStyle="1" w:styleId="5Char1">
    <w:name w:val="标题 5 Char1"/>
    <w:link w:val="5"/>
    <w:qFormat/>
    <w:rsid w:val="00B8589C"/>
    <w:rPr>
      <w:rFonts w:ascii="Calibri" w:eastAsia="宋体" w:hAnsi="Calibri" w:cs="Times New Roman"/>
      <w:b/>
      <w:bCs/>
      <w:sz w:val="28"/>
      <w:szCs w:val="28"/>
    </w:rPr>
  </w:style>
  <w:style w:type="character" w:customStyle="1" w:styleId="6Char1">
    <w:name w:val="标题 6 Char1"/>
    <w:link w:val="6"/>
    <w:qFormat/>
    <w:rsid w:val="00B8589C"/>
    <w:rPr>
      <w:rFonts w:ascii="Cambria" w:eastAsia="宋体" w:hAnsi="Cambria" w:cs="Times New Roman"/>
      <w:b/>
      <w:bCs/>
      <w:sz w:val="24"/>
      <w:szCs w:val="24"/>
    </w:rPr>
  </w:style>
  <w:style w:type="character" w:customStyle="1" w:styleId="7Char1">
    <w:name w:val="标题 7 Char1"/>
    <w:link w:val="7"/>
    <w:qFormat/>
    <w:rsid w:val="00B8589C"/>
    <w:rPr>
      <w:rFonts w:ascii="Calibri" w:eastAsia="宋体" w:hAnsi="Calibri" w:cs="Times New Roman"/>
      <w:b/>
      <w:bCs/>
      <w:sz w:val="24"/>
      <w:szCs w:val="24"/>
    </w:rPr>
  </w:style>
  <w:style w:type="character" w:customStyle="1" w:styleId="8Char1">
    <w:name w:val="标题 8 Char1"/>
    <w:link w:val="8"/>
    <w:qFormat/>
    <w:rsid w:val="00B8589C"/>
    <w:rPr>
      <w:rFonts w:ascii="Cambria" w:eastAsia="宋体" w:hAnsi="Cambria" w:cs="Times New Roman"/>
      <w:sz w:val="24"/>
      <w:szCs w:val="24"/>
    </w:rPr>
  </w:style>
  <w:style w:type="character" w:customStyle="1" w:styleId="9Char1">
    <w:name w:val="标题 9 Char1"/>
    <w:link w:val="9"/>
    <w:qFormat/>
    <w:rsid w:val="00B8589C"/>
    <w:rPr>
      <w:rFonts w:ascii="Cambria" w:eastAsia="宋体" w:hAnsi="Cambria" w:cs="Times New Roman"/>
      <w:szCs w:val="21"/>
    </w:rPr>
  </w:style>
  <w:style w:type="character" w:customStyle="1" w:styleId="Char1">
    <w:name w:val="正文缩进 Char1"/>
    <w:link w:val="a6"/>
    <w:qFormat/>
    <w:rsid w:val="00B8589C"/>
    <w:rPr>
      <w:rFonts w:ascii="Times New Roman" w:eastAsia="宋体" w:hAnsi="Times New Roman" w:cs="Times New Roman"/>
      <w:szCs w:val="20"/>
    </w:rPr>
  </w:style>
  <w:style w:type="character" w:customStyle="1" w:styleId="Char10">
    <w:name w:val="题注 Char1"/>
    <w:link w:val="a7"/>
    <w:qFormat/>
    <w:locked/>
    <w:rsid w:val="00B8589C"/>
    <w:rPr>
      <w:rFonts w:ascii="Arial" w:eastAsia="黑体" w:hAnsi="Arial" w:cs="Times New Roman"/>
      <w:sz w:val="20"/>
      <w:szCs w:val="20"/>
    </w:rPr>
  </w:style>
  <w:style w:type="character" w:customStyle="1" w:styleId="Char11">
    <w:name w:val="批注文字 Char1"/>
    <w:link w:val="aa"/>
    <w:uiPriority w:val="99"/>
    <w:qFormat/>
    <w:rsid w:val="00B8589C"/>
    <w:rPr>
      <w:rFonts w:ascii="Times New Roman" w:eastAsia="宋体" w:hAnsi="Times New Roman" w:cs="Times New Roman"/>
      <w:szCs w:val="24"/>
    </w:rPr>
  </w:style>
  <w:style w:type="character" w:customStyle="1" w:styleId="Char12">
    <w:name w:val="结束语 Char1"/>
    <w:link w:val="ab"/>
    <w:qFormat/>
    <w:rsid w:val="00B8589C"/>
    <w:rPr>
      <w:rFonts w:ascii="宋体" w:eastAsia="宋体" w:hAnsi="宋体" w:cs="Times New Roman"/>
      <w:color w:val="000000"/>
      <w:sz w:val="24"/>
      <w:szCs w:val="20"/>
    </w:rPr>
  </w:style>
  <w:style w:type="character" w:customStyle="1" w:styleId="Char13">
    <w:name w:val="正文文本 Char1"/>
    <w:link w:val="ac"/>
    <w:qFormat/>
    <w:rsid w:val="00B8589C"/>
    <w:rPr>
      <w:rFonts w:ascii="Calibri" w:eastAsia="宋体" w:hAnsi="Calibri" w:cs="Times New Roman"/>
    </w:rPr>
  </w:style>
  <w:style w:type="character" w:customStyle="1" w:styleId="DefaultChar">
    <w:name w:val="Default Char"/>
    <w:link w:val="Default"/>
    <w:qFormat/>
    <w:rsid w:val="00B8589C"/>
    <w:rPr>
      <w:rFonts w:ascii="Times New Roman" w:eastAsia="宋体" w:hAnsi="Times New Roman" w:cs="Times New Roman"/>
      <w:color w:val="000000"/>
      <w:kern w:val="0"/>
      <w:sz w:val="24"/>
      <w:szCs w:val="24"/>
    </w:rPr>
  </w:style>
  <w:style w:type="character" w:customStyle="1" w:styleId="Char30">
    <w:name w:val="纯文本 Char3"/>
    <w:link w:val="af"/>
    <w:qFormat/>
    <w:rsid w:val="00B8589C"/>
    <w:rPr>
      <w:rFonts w:ascii="宋体" w:eastAsia="宋体" w:hAnsi="Courier New" w:cs="Courier New"/>
      <w:szCs w:val="21"/>
    </w:rPr>
  </w:style>
  <w:style w:type="character" w:customStyle="1" w:styleId="Char14">
    <w:name w:val="日期 Char1"/>
    <w:link w:val="af0"/>
    <w:uiPriority w:val="99"/>
    <w:qFormat/>
    <w:rsid w:val="00B8589C"/>
    <w:rPr>
      <w:rFonts w:ascii="Times New Roman" w:eastAsia="宋体" w:hAnsi="Times New Roman" w:cs="Times New Roman"/>
      <w:szCs w:val="24"/>
    </w:rPr>
  </w:style>
  <w:style w:type="character" w:customStyle="1" w:styleId="Char20">
    <w:name w:val="批注框文本 Char2"/>
    <w:link w:val="af1"/>
    <w:qFormat/>
    <w:rsid w:val="00B8589C"/>
    <w:rPr>
      <w:rFonts w:ascii="Times New Roman" w:eastAsia="宋体" w:hAnsi="Times New Roman" w:cs="Times New Roman"/>
      <w:sz w:val="18"/>
      <w:szCs w:val="18"/>
    </w:rPr>
  </w:style>
  <w:style w:type="character" w:customStyle="1" w:styleId="Char21">
    <w:name w:val="页脚 Char2"/>
    <w:uiPriority w:val="99"/>
    <w:qFormat/>
    <w:rsid w:val="00B8589C"/>
    <w:rPr>
      <w:rFonts w:eastAsia="宋体"/>
      <w:kern w:val="2"/>
      <w:sz w:val="18"/>
      <w:szCs w:val="18"/>
      <w:lang w:val="en-US" w:eastAsia="zh-CN" w:bidi="ar-SA"/>
    </w:rPr>
  </w:style>
  <w:style w:type="character" w:customStyle="1" w:styleId="Char22">
    <w:name w:val="页眉 Char2"/>
    <w:uiPriority w:val="99"/>
    <w:qFormat/>
    <w:rsid w:val="00B8589C"/>
    <w:rPr>
      <w:kern w:val="2"/>
      <w:sz w:val="18"/>
      <w:szCs w:val="18"/>
    </w:rPr>
  </w:style>
  <w:style w:type="character" w:customStyle="1" w:styleId="Char15">
    <w:name w:val="脚注文本 Char1"/>
    <w:link w:val="af3"/>
    <w:qFormat/>
    <w:rsid w:val="00B8589C"/>
    <w:rPr>
      <w:rFonts w:ascii="Times New Roman" w:eastAsia="宋体" w:hAnsi="Times New Roman" w:cs="Times New Roman"/>
      <w:sz w:val="18"/>
      <w:szCs w:val="18"/>
    </w:rPr>
  </w:style>
  <w:style w:type="character" w:customStyle="1" w:styleId="Char16">
    <w:name w:val="普通(网站) Char1"/>
    <w:link w:val="af4"/>
    <w:uiPriority w:val="99"/>
    <w:qFormat/>
    <w:rsid w:val="00B8589C"/>
    <w:rPr>
      <w:rFonts w:ascii="宋体" w:eastAsia="宋体" w:hAnsi="宋体" w:cs="Times New Roman"/>
      <w:color w:val="000000"/>
      <w:kern w:val="0"/>
      <w:sz w:val="24"/>
      <w:szCs w:val="24"/>
    </w:rPr>
  </w:style>
  <w:style w:type="character" w:customStyle="1" w:styleId="Char17">
    <w:name w:val="标题 Char1"/>
    <w:link w:val="af5"/>
    <w:uiPriority w:val="10"/>
    <w:qFormat/>
    <w:rsid w:val="00B8589C"/>
    <w:rPr>
      <w:rFonts w:ascii="Arial" w:eastAsia="宋体" w:hAnsi="Arial" w:cs="Times New Roman"/>
      <w:b/>
      <w:bCs/>
      <w:sz w:val="32"/>
      <w:szCs w:val="32"/>
    </w:rPr>
  </w:style>
  <w:style w:type="character" w:customStyle="1" w:styleId="Char18">
    <w:name w:val="批注主题 Char1"/>
    <w:link w:val="af6"/>
    <w:qFormat/>
    <w:rsid w:val="00B8589C"/>
    <w:rPr>
      <w:rFonts w:ascii="Times New Roman" w:eastAsia="宋体" w:hAnsi="Times New Roman" w:cs="Times New Roman"/>
      <w:b/>
      <w:bCs/>
      <w:szCs w:val="24"/>
    </w:rPr>
  </w:style>
  <w:style w:type="paragraph" w:customStyle="1" w:styleId="Style3">
    <w:name w:val="_Style 3"/>
    <w:next w:val="31"/>
    <w:qFormat/>
    <w:rsid w:val="00B8589C"/>
    <w:pPr>
      <w:widowControl w:val="0"/>
      <w:jc w:val="both"/>
    </w:pPr>
    <w:rPr>
      <w:rFonts w:ascii="Times New Roman" w:eastAsia="宋体" w:hAnsi="Times New Roman" w:cs="Times New Roman"/>
    </w:rPr>
  </w:style>
  <w:style w:type="paragraph" w:customStyle="1" w:styleId="Style22">
    <w:name w:val="_Style 22"/>
    <w:basedOn w:val="a"/>
    <w:next w:val="a"/>
    <w:uiPriority w:val="39"/>
    <w:unhideWhenUsed/>
    <w:qFormat/>
    <w:rsid w:val="00B8589C"/>
    <w:pPr>
      <w:ind w:left="1260"/>
      <w:jc w:val="left"/>
    </w:pPr>
    <w:rPr>
      <w:rFonts w:ascii="Calibri" w:hAnsi="Calibri"/>
      <w:sz w:val="18"/>
      <w:szCs w:val="18"/>
    </w:rPr>
  </w:style>
  <w:style w:type="paragraph" w:customStyle="1" w:styleId="Style36">
    <w:name w:val="_Style 36"/>
    <w:basedOn w:val="a"/>
    <w:next w:val="a"/>
    <w:uiPriority w:val="39"/>
    <w:unhideWhenUsed/>
    <w:qFormat/>
    <w:rsid w:val="00B8589C"/>
    <w:pPr>
      <w:ind w:left="840"/>
      <w:jc w:val="left"/>
    </w:pPr>
    <w:rPr>
      <w:rFonts w:ascii="Calibri" w:hAnsi="Calibri"/>
      <w:sz w:val="18"/>
      <w:szCs w:val="18"/>
    </w:rPr>
  </w:style>
  <w:style w:type="paragraph" w:customStyle="1" w:styleId="Style37">
    <w:name w:val="_Style 37"/>
    <w:basedOn w:val="a"/>
    <w:next w:val="a"/>
    <w:uiPriority w:val="39"/>
    <w:qFormat/>
    <w:rsid w:val="00B8589C"/>
    <w:pPr>
      <w:tabs>
        <w:tab w:val="left" w:pos="900"/>
        <w:tab w:val="left" w:pos="1080"/>
      </w:tabs>
      <w:ind w:leftChars="400" w:left="840"/>
    </w:pPr>
    <w:rPr>
      <w:rFonts w:ascii="宋体" w:hAnsi="宋体"/>
      <w:i/>
      <w:iCs/>
    </w:rPr>
  </w:style>
  <w:style w:type="paragraph" w:customStyle="1" w:styleId="Style40">
    <w:name w:val="_Style 40"/>
    <w:basedOn w:val="a"/>
    <w:next w:val="a"/>
    <w:uiPriority w:val="39"/>
    <w:qFormat/>
    <w:rsid w:val="00B8589C"/>
    <w:pPr>
      <w:ind w:left="1470"/>
      <w:jc w:val="left"/>
    </w:pPr>
    <w:rPr>
      <w:rFonts w:ascii="Calibri" w:hAnsi="Calibri"/>
      <w:sz w:val="18"/>
      <w:szCs w:val="18"/>
    </w:rPr>
  </w:style>
  <w:style w:type="paragraph" w:customStyle="1" w:styleId="Style49">
    <w:name w:val="_Style 49"/>
    <w:basedOn w:val="a"/>
    <w:next w:val="a"/>
    <w:uiPriority w:val="39"/>
    <w:qFormat/>
    <w:rsid w:val="00B8589C"/>
  </w:style>
  <w:style w:type="paragraph" w:customStyle="1" w:styleId="Style50">
    <w:name w:val="_Style 50"/>
    <w:basedOn w:val="a"/>
    <w:next w:val="a"/>
    <w:uiPriority w:val="39"/>
    <w:unhideWhenUsed/>
    <w:qFormat/>
    <w:rsid w:val="00B8589C"/>
    <w:pPr>
      <w:ind w:left="630"/>
      <w:jc w:val="left"/>
    </w:pPr>
    <w:rPr>
      <w:rFonts w:ascii="Calibri" w:hAnsi="Calibri"/>
      <w:sz w:val="18"/>
      <w:szCs w:val="18"/>
    </w:rPr>
  </w:style>
  <w:style w:type="paragraph" w:customStyle="1" w:styleId="Style54">
    <w:name w:val="_Style 54"/>
    <w:basedOn w:val="a"/>
    <w:next w:val="a"/>
    <w:uiPriority w:val="39"/>
    <w:unhideWhenUsed/>
    <w:qFormat/>
    <w:rsid w:val="00B8589C"/>
    <w:pPr>
      <w:ind w:left="1050"/>
      <w:jc w:val="left"/>
    </w:pPr>
    <w:rPr>
      <w:rFonts w:ascii="Calibri" w:hAnsi="Calibri"/>
      <w:sz w:val="18"/>
      <w:szCs w:val="18"/>
    </w:rPr>
  </w:style>
  <w:style w:type="paragraph" w:customStyle="1" w:styleId="Style56">
    <w:name w:val="_Style 56"/>
    <w:basedOn w:val="a"/>
    <w:next w:val="a"/>
    <w:uiPriority w:val="39"/>
    <w:qFormat/>
    <w:rsid w:val="00B8589C"/>
    <w:pPr>
      <w:tabs>
        <w:tab w:val="right" w:leader="dot" w:pos="8302"/>
      </w:tabs>
      <w:jc w:val="left"/>
    </w:pPr>
    <w:rPr>
      <w:rFonts w:ascii="仿宋_GB2312" w:eastAsia="仿宋_GB2312" w:hAnsi="仿宋"/>
      <w:b/>
      <w:smallCaps/>
      <w:kern w:val="0"/>
      <w:szCs w:val="21"/>
    </w:rPr>
  </w:style>
  <w:style w:type="paragraph" w:customStyle="1" w:styleId="Style57">
    <w:name w:val="_Style 57"/>
    <w:basedOn w:val="a"/>
    <w:next w:val="a"/>
    <w:uiPriority w:val="39"/>
    <w:unhideWhenUsed/>
    <w:qFormat/>
    <w:rsid w:val="00B8589C"/>
    <w:pPr>
      <w:ind w:left="1680"/>
      <w:jc w:val="left"/>
    </w:pPr>
    <w:rPr>
      <w:rFonts w:ascii="Calibri" w:hAnsi="Calibri"/>
      <w:sz w:val="18"/>
      <w:szCs w:val="18"/>
    </w:rPr>
  </w:style>
  <w:style w:type="paragraph" w:customStyle="1" w:styleId="Style65">
    <w:name w:val="_Style 65"/>
    <w:basedOn w:val="ad"/>
    <w:next w:val="21"/>
    <w:unhideWhenUsed/>
    <w:qFormat/>
    <w:rsid w:val="00B8589C"/>
    <w:pPr>
      <w:ind w:firstLineChars="200" w:firstLine="420"/>
    </w:pPr>
  </w:style>
  <w:style w:type="character" w:customStyle="1" w:styleId="Style69">
    <w:name w:val="_Style 69"/>
    <w:uiPriority w:val="99"/>
    <w:unhideWhenUsed/>
    <w:qFormat/>
    <w:rsid w:val="00B8589C"/>
    <w:rPr>
      <w:color w:val="954F72"/>
      <w:u w:val="single"/>
    </w:rPr>
  </w:style>
  <w:style w:type="character" w:customStyle="1" w:styleId="11">
    <w:name w:val="标题 1 字符"/>
    <w:uiPriority w:val="9"/>
    <w:qFormat/>
    <w:rsid w:val="00B8589C"/>
    <w:rPr>
      <w:b/>
      <w:bCs/>
      <w:kern w:val="44"/>
      <w:sz w:val="44"/>
      <w:szCs w:val="44"/>
    </w:rPr>
  </w:style>
  <w:style w:type="character" w:customStyle="1" w:styleId="font51">
    <w:name w:val="font51"/>
    <w:qFormat/>
    <w:rsid w:val="00B8589C"/>
    <w:rPr>
      <w:rFonts w:ascii="宋体" w:eastAsia="宋体" w:hAnsi="宋体" w:cs="宋体" w:hint="eastAsia"/>
      <w:color w:val="000000"/>
      <w:sz w:val="20"/>
      <w:szCs w:val="20"/>
      <w:u w:val="none"/>
    </w:rPr>
  </w:style>
  <w:style w:type="character" w:customStyle="1" w:styleId="2Char2">
    <w:name w:val="正文首行缩进2字 Char"/>
    <w:link w:val="22"/>
    <w:qFormat/>
    <w:rsid w:val="00B8589C"/>
    <w:rPr>
      <w:rFonts w:ascii="Tahoma" w:eastAsia="楷体_GB2312" w:hAnsi="Tahoma"/>
      <w:sz w:val="28"/>
      <w:szCs w:val="24"/>
    </w:rPr>
  </w:style>
  <w:style w:type="paragraph" w:customStyle="1" w:styleId="22">
    <w:name w:val="正文首行缩进2字"/>
    <w:basedOn w:val="a"/>
    <w:link w:val="2Char2"/>
    <w:qFormat/>
    <w:rsid w:val="00B8589C"/>
    <w:pPr>
      <w:ind w:firstLineChars="200" w:firstLine="560"/>
    </w:pPr>
    <w:rPr>
      <w:rFonts w:ascii="Tahoma" w:eastAsia="楷体_GB2312" w:hAnsi="Tahoma" w:cstheme="minorBidi"/>
      <w:sz w:val="28"/>
    </w:rPr>
  </w:style>
  <w:style w:type="character" w:customStyle="1" w:styleId="afe">
    <w:name w:val="列出段落 字符"/>
    <w:link w:val="12"/>
    <w:uiPriority w:val="34"/>
    <w:qFormat/>
    <w:locked/>
    <w:rsid w:val="00B8589C"/>
    <w:rPr>
      <w:rFonts w:ascii="Calibri" w:hAnsi="Calibri"/>
      <w:szCs w:val="24"/>
    </w:rPr>
  </w:style>
  <w:style w:type="paragraph" w:customStyle="1" w:styleId="12">
    <w:name w:val="列出段落1"/>
    <w:basedOn w:val="a"/>
    <w:link w:val="afe"/>
    <w:uiPriority w:val="34"/>
    <w:qFormat/>
    <w:rsid w:val="00B8589C"/>
    <w:pPr>
      <w:ind w:firstLineChars="200" w:firstLine="420"/>
    </w:pPr>
    <w:rPr>
      <w:rFonts w:ascii="Calibri" w:eastAsiaTheme="minorEastAsia" w:hAnsi="Calibri" w:cstheme="minorBidi"/>
    </w:rPr>
  </w:style>
  <w:style w:type="character" w:customStyle="1" w:styleId="apple-converted-space">
    <w:name w:val="apple-converted-space"/>
    <w:qFormat/>
    <w:rsid w:val="00B8589C"/>
  </w:style>
  <w:style w:type="character" w:customStyle="1" w:styleId="aff">
    <w:name w:val="页脚 字符"/>
    <w:uiPriority w:val="99"/>
    <w:qFormat/>
    <w:rsid w:val="00B8589C"/>
    <w:rPr>
      <w:rFonts w:ascii="Calibri" w:eastAsia="宋体" w:hAnsi="Calibri" w:cs="Times New Roman" w:hint="default"/>
      <w:kern w:val="2"/>
      <w:sz w:val="18"/>
      <w:szCs w:val="18"/>
    </w:rPr>
  </w:style>
  <w:style w:type="character" w:customStyle="1" w:styleId="aff0">
    <w:name w:val="批注主题 字符"/>
    <w:uiPriority w:val="99"/>
    <w:qFormat/>
    <w:rsid w:val="00B8589C"/>
    <w:rPr>
      <w:b/>
      <w:bCs/>
    </w:rPr>
  </w:style>
  <w:style w:type="character" w:customStyle="1" w:styleId="Char19">
    <w:name w:val="批注框文本 Char1"/>
    <w:uiPriority w:val="99"/>
    <w:qFormat/>
    <w:rsid w:val="00B8589C"/>
    <w:rPr>
      <w:rFonts w:ascii="Times New Roman" w:eastAsia="宋体" w:hAnsi="Times New Roman" w:cs="Times New Roman"/>
      <w:sz w:val="18"/>
      <w:szCs w:val="18"/>
    </w:rPr>
  </w:style>
  <w:style w:type="character" w:customStyle="1" w:styleId="font01">
    <w:name w:val="font01"/>
    <w:qFormat/>
    <w:rsid w:val="00B8589C"/>
    <w:rPr>
      <w:rFonts w:ascii="Verdana" w:hAnsi="Verdana" w:cs="Verdana"/>
      <w:color w:val="000000"/>
      <w:sz w:val="20"/>
      <w:szCs w:val="20"/>
      <w:u w:val="none"/>
    </w:rPr>
  </w:style>
  <w:style w:type="character" w:customStyle="1" w:styleId="Char1a">
    <w:name w:val="页脚 Char1"/>
    <w:uiPriority w:val="99"/>
    <w:qFormat/>
    <w:rsid w:val="00B8589C"/>
    <w:rPr>
      <w:sz w:val="18"/>
      <w:szCs w:val="18"/>
    </w:rPr>
  </w:style>
  <w:style w:type="character" w:customStyle="1" w:styleId="80">
    <w:name w:val="标题 8 字符"/>
    <w:uiPriority w:val="9"/>
    <w:qFormat/>
    <w:rsid w:val="00B8589C"/>
    <w:rPr>
      <w:rFonts w:ascii="Cambria" w:eastAsia="宋体" w:hAnsi="Cambria" w:cs="Times New Roman"/>
      <w:kern w:val="2"/>
      <w:sz w:val="24"/>
      <w:szCs w:val="24"/>
    </w:rPr>
  </w:style>
  <w:style w:type="character" w:customStyle="1" w:styleId="90">
    <w:name w:val="标题 9 字符"/>
    <w:uiPriority w:val="9"/>
    <w:qFormat/>
    <w:rsid w:val="00B8589C"/>
    <w:rPr>
      <w:rFonts w:ascii="Cambria" w:eastAsia="宋体" w:hAnsi="Cambria" w:cs="Times New Roman"/>
      <w:kern w:val="2"/>
      <w:sz w:val="21"/>
      <w:szCs w:val="21"/>
    </w:rPr>
  </w:style>
  <w:style w:type="character" w:customStyle="1" w:styleId="22Char">
    <w:name w:val="正文，段落，小四，22磅行距 Char"/>
    <w:link w:val="220"/>
    <w:qFormat/>
    <w:locked/>
    <w:rsid w:val="00B8589C"/>
    <w:rPr>
      <w:sz w:val="24"/>
      <w:szCs w:val="24"/>
    </w:rPr>
  </w:style>
  <w:style w:type="paragraph" w:customStyle="1" w:styleId="220">
    <w:name w:val="正文，段落，小四，22磅行距"/>
    <w:basedOn w:val="a"/>
    <w:link w:val="22Char"/>
    <w:qFormat/>
    <w:rsid w:val="00B8589C"/>
    <w:pPr>
      <w:spacing w:line="440" w:lineRule="exact"/>
      <w:ind w:firstLine="420"/>
    </w:pPr>
    <w:rPr>
      <w:rFonts w:asciiTheme="minorHAnsi" w:eastAsiaTheme="minorEastAsia" w:hAnsiTheme="minorHAnsi" w:cstheme="minorBidi"/>
      <w:sz w:val="24"/>
    </w:rPr>
  </w:style>
  <w:style w:type="character" w:customStyle="1" w:styleId="font11">
    <w:name w:val="font11"/>
    <w:qFormat/>
    <w:rsid w:val="00B8589C"/>
    <w:rPr>
      <w:rFonts w:ascii="等线" w:eastAsia="等线" w:hAnsi="等线" w:cs="等线" w:hint="eastAsia"/>
      <w:color w:val="000000"/>
      <w:sz w:val="20"/>
      <w:szCs w:val="20"/>
      <w:u w:val="none"/>
    </w:rPr>
  </w:style>
  <w:style w:type="character" w:customStyle="1" w:styleId="1Char0">
    <w:name w:val="样式1 Char"/>
    <w:link w:val="13"/>
    <w:qFormat/>
    <w:rsid w:val="00B8589C"/>
    <w:rPr>
      <w:rFonts w:eastAsia="Arial"/>
      <w:lang w:val="en-GB"/>
    </w:rPr>
  </w:style>
  <w:style w:type="paragraph" w:customStyle="1" w:styleId="13">
    <w:name w:val="样式1"/>
    <w:basedOn w:val="a"/>
    <w:link w:val="1Char0"/>
    <w:qFormat/>
    <w:rsid w:val="00B8589C"/>
    <w:pPr>
      <w:widowControl/>
      <w:spacing w:line="360" w:lineRule="auto"/>
      <w:ind w:leftChars="200" w:left="400" w:firstLineChars="200" w:firstLine="420"/>
      <w:jc w:val="center"/>
    </w:pPr>
    <w:rPr>
      <w:rFonts w:asciiTheme="minorHAnsi" w:eastAsia="Arial" w:hAnsiTheme="minorHAnsi" w:cstheme="minorBidi"/>
      <w:szCs w:val="22"/>
      <w:lang w:val="en-GB"/>
    </w:rPr>
  </w:style>
  <w:style w:type="character" w:customStyle="1" w:styleId="70">
    <w:name w:val="标题 7 字符"/>
    <w:uiPriority w:val="9"/>
    <w:qFormat/>
    <w:rsid w:val="00B8589C"/>
    <w:rPr>
      <w:b/>
      <w:bCs/>
      <w:kern w:val="2"/>
      <w:sz w:val="24"/>
      <w:szCs w:val="24"/>
    </w:rPr>
  </w:style>
  <w:style w:type="character" w:customStyle="1" w:styleId="aff1">
    <w:name w:val="列表段落 字符"/>
    <w:link w:val="Style97"/>
    <w:uiPriority w:val="34"/>
    <w:qFormat/>
    <w:locked/>
    <w:rsid w:val="00B8589C"/>
    <w:rPr>
      <w:rFonts w:ascii="Calibri" w:hAnsi="Calibri"/>
      <w:szCs w:val="24"/>
    </w:rPr>
  </w:style>
  <w:style w:type="paragraph" w:customStyle="1" w:styleId="Style97">
    <w:name w:val="_Style 97"/>
    <w:basedOn w:val="a"/>
    <w:next w:val="aff2"/>
    <w:link w:val="aff1"/>
    <w:uiPriority w:val="34"/>
    <w:qFormat/>
    <w:rsid w:val="00B8589C"/>
    <w:pPr>
      <w:ind w:firstLineChars="200" w:firstLine="420"/>
    </w:pPr>
    <w:rPr>
      <w:rFonts w:ascii="Calibri" w:eastAsiaTheme="minorEastAsia" w:hAnsi="Calibri" w:cstheme="minorBidi"/>
    </w:rPr>
  </w:style>
  <w:style w:type="paragraph" w:styleId="aff2">
    <w:name w:val="List Paragraph"/>
    <w:basedOn w:val="a"/>
    <w:uiPriority w:val="34"/>
    <w:qFormat/>
    <w:rsid w:val="00B8589C"/>
    <w:pPr>
      <w:ind w:firstLineChars="200" w:firstLine="420"/>
    </w:pPr>
  </w:style>
  <w:style w:type="character" w:customStyle="1" w:styleId="FontStyle17">
    <w:name w:val="Font Style17"/>
    <w:qFormat/>
    <w:rsid w:val="00B8589C"/>
    <w:rPr>
      <w:rFonts w:ascii="黑体" w:eastAsia="黑体" w:cs="黑体"/>
      <w:sz w:val="28"/>
      <w:szCs w:val="28"/>
    </w:rPr>
  </w:style>
  <w:style w:type="character" w:customStyle="1" w:styleId="2Char10">
    <w:name w:val="标题 2 Char1"/>
    <w:qFormat/>
    <w:rsid w:val="00B8589C"/>
    <w:rPr>
      <w:rFonts w:ascii="Calibri Light" w:eastAsia="宋体" w:hAnsi="Calibri Light" w:cs="Times New Roman"/>
      <w:b/>
      <w:bCs/>
      <w:kern w:val="2"/>
      <w:sz w:val="32"/>
      <w:szCs w:val="32"/>
    </w:rPr>
  </w:style>
  <w:style w:type="character" w:customStyle="1" w:styleId="1Char1">
    <w:name w:val="标题 1 Char1"/>
    <w:uiPriority w:val="9"/>
    <w:qFormat/>
    <w:rsid w:val="00B8589C"/>
    <w:rPr>
      <w:rFonts w:ascii="Times New Roman" w:eastAsia="宋体" w:hAnsi="Times New Roman" w:cs="Times New Roman"/>
      <w:b/>
      <w:bCs/>
      <w:kern w:val="44"/>
      <w:sz w:val="44"/>
      <w:szCs w:val="44"/>
    </w:rPr>
  </w:style>
  <w:style w:type="character" w:customStyle="1" w:styleId="text">
    <w:name w:val="text"/>
    <w:qFormat/>
    <w:rsid w:val="00B8589C"/>
  </w:style>
  <w:style w:type="character" w:customStyle="1" w:styleId="23">
    <w:name w:val="标题 2 字符"/>
    <w:uiPriority w:val="9"/>
    <w:qFormat/>
    <w:rsid w:val="00B8589C"/>
    <w:rPr>
      <w:rFonts w:ascii="Cambria" w:eastAsia="宋体" w:hAnsi="Cambria" w:cs="Times New Roman"/>
      <w:b/>
      <w:bCs/>
      <w:kern w:val="2"/>
      <w:sz w:val="32"/>
      <w:szCs w:val="32"/>
    </w:rPr>
  </w:style>
  <w:style w:type="character" w:customStyle="1" w:styleId="41">
    <w:name w:val="标题 4 字符"/>
    <w:uiPriority w:val="9"/>
    <w:qFormat/>
    <w:rsid w:val="00B8589C"/>
    <w:rPr>
      <w:rFonts w:ascii="Cambria" w:eastAsia="宋体" w:hAnsi="Cambria" w:cs="Times New Roman"/>
      <w:b/>
      <w:bCs/>
      <w:kern w:val="2"/>
      <w:sz w:val="28"/>
      <w:szCs w:val="28"/>
    </w:rPr>
  </w:style>
  <w:style w:type="character" w:customStyle="1" w:styleId="50">
    <w:name w:val="标题 5 字符"/>
    <w:uiPriority w:val="9"/>
    <w:qFormat/>
    <w:rsid w:val="00B8589C"/>
    <w:rPr>
      <w:b/>
      <w:bCs/>
      <w:kern w:val="2"/>
      <w:sz w:val="28"/>
      <w:szCs w:val="28"/>
    </w:rPr>
  </w:style>
  <w:style w:type="character" w:customStyle="1" w:styleId="60">
    <w:name w:val="标题 6 字符"/>
    <w:uiPriority w:val="9"/>
    <w:qFormat/>
    <w:rsid w:val="00B8589C"/>
    <w:rPr>
      <w:rFonts w:ascii="Cambria" w:eastAsia="宋体" w:hAnsi="Cambria" w:cs="Times New Roman"/>
      <w:b/>
      <w:bCs/>
      <w:kern w:val="2"/>
      <w:sz w:val="24"/>
      <w:szCs w:val="24"/>
    </w:rPr>
  </w:style>
  <w:style w:type="character" w:customStyle="1" w:styleId="aff3">
    <w:name w:val="批注文字 字符"/>
    <w:uiPriority w:val="99"/>
    <w:qFormat/>
    <w:rsid w:val="00B8589C"/>
    <w:rPr>
      <w:kern w:val="2"/>
      <w:sz w:val="21"/>
      <w:szCs w:val="24"/>
    </w:rPr>
  </w:style>
  <w:style w:type="character" w:customStyle="1" w:styleId="Chare">
    <w:name w:val="列出段落 Char"/>
    <w:uiPriority w:val="34"/>
    <w:qFormat/>
    <w:rsid w:val="00B8589C"/>
  </w:style>
  <w:style w:type="character" w:customStyle="1" w:styleId="YZ2CharChar">
    <w:name w:val="YZ正文首缩2 Char Char"/>
    <w:link w:val="YZ2"/>
    <w:qFormat/>
    <w:rsid w:val="00B8589C"/>
    <w:rPr>
      <w:kern w:val="10"/>
      <w:sz w:val="24"/>
      <w:szCs w:val="24"/>
    </w:rPr>
  </w:style>
  <w:style w:type="paragraph" w:customStyle="1" w:styleId="YZ2">
    <w:name w:val="YZ正文首缩2"/>
    <w:basedOn w:val="a"/>
    <w:link w:val="YZ2CharChar"/>
    <w:qFormat/>
    <w:rsid w:val="00B8589C"/>
    <w:pPr>
      <w:spacing w:line="360" w:lineRule="auto"/>
      <w:ind w:firstLineChars="200" w:firstLine="480"/>
    </w:pPr>
    <w:rPr>
      <w:rFonts w:asciiTheme="minorHAnsi" w:eastAsiaTheme="minorEastAsia" w:hAnsiTheme="minorHAnsi" w:cstheme="minorBidi"/>
      <w:kern w:val="10"/>
      <w:sz w:val="24"/>
    </w:rPr>
  </w:style>
  <w:style w:type="character" w:customStyle="1" w:styleId="3Char10">
    <w:name w:val="标题 3 Char1"/>
    <w:qFormat/>
    <w:rsid w:val="00B8589C"/>
    <w:rPr>
      <w:rFonts w:eastAsia="宋体"/>
      <w:b/>
      <w:bCs/>
      <w:kern w:val="2"/>
      <w:sz w:val="32"/>
      <w:szCs w:val="32"/>
      <w:lang w:val="en-US" w:eastAsia="zh-CN" w:bidi="ar-SA"/>
    </w:rPr>
  </w:style>
  <w:style w:type="character" w:customStyle="1" w:styleId="font41">
    <w:name w:val="font41"/>
    <w:qFormat/>
    <w:rsid w:val="00B8589C"/>
    <w:rPr>
      <w:rFonts w:ascii="宋体" w:eastAsia="宋体" w:hAnsi="宋体" w:cs="宋体" w:hint="eastAsia"/>
      <w:color w:val="000000"/>
      <w:sz w:val="20"/>
      <w:szCs w:val="20"/>
      <w:u w:val="none"/>
    </w:rPr>
  </w:style>
  <w:style w:type="character" w:customStyle="1" w:styleId="font91">
    <w:name w:val="font91"/>
    <w:qFormat/>
    <w:rsid w:val="00B8589C"/>
    <w:rPr>
      <w:rFonts w:ascii="Wingdings" w:eastAsia="宋体" w:hAnsi="Wingdings" w:cs="Wingdings"/>
      <w:color w:val="000000"/>
      <w:sz w:val="20"/>
      <w:szCs w:val="20"/>
      <w:u w:val="none"/>
    </w:rPr>
  </w:style>
  <w:style w:type="character" w:customStyle="1" w:styleId="CharChar">
    <w:name w:val="正文（安云科技） Char Char"/>
    <w:link w:val="aff4"/>
    <w:qFormat/>
    <w:rsid w:val="00B8589C"/>
    <w:rPr>
      <w:szCs w:val="21"/>
    </w:rPr>
  </w:style>
  <w:style w:type="paragraph" w:customStyle="1" w:styleId="aff4">
    <w:name w:val="正文（安云科技）"/>
    <w:link w:val="CharChar"/>
    <w:qFormat/>
    <w:rsid w:val="00B8589C"/>
    <w:pPr>
      <w:spacing w:line="300" w:lineRule="auto"/>
    </w:pPr>
    <w:rPr>
      <w:szCs w:val="21"/>
    </w:rPr>
  </w:style>
  <w:style w:type="character" w:customStyle="1" w:styleId="font21">
    <w:name w:val="font21"/>
    <w:qFormat/>
    <w:rsid w:val="00B8589C"/>
    <w:rPr>
      <w:rFonts w:ascii="Times New Roman" w:hAnsi="Times New Roman" w:cs="Times New Roman" w:hint="default"/>
      <w:color w:val="000000"/>
      <w:sz w:val="20"/>
      <w:szCs w:val="20"/>
      <w:u w:val="none"/>
    </w:rPr>
  </w:style>
  <w:style w:type="character" w:customStyle="1" w:styleId="14">
    <w:name w:val="批注文字 字符1"/>
    <w:uiPriority w:val="99"/>
    <w:qFormat/>
    <w:rsid w:val="00B8589C"/>
    <w:rPr>
      <w:kern w:val="2"/>
      <w:sz w:val="21"/>
      <w:szCs w:val="24"/>
    </w:rPr>
  </w:style>
  <w:style w:type="paragraph" w:customStyle="1" w:styleId="SANGFOR22">
    <w:name w:val="SANGFOR_2_标题2"/>
    <w:basedOn w:val="2"/>
    <w:next w:val="a"/>
    <w:qFormat/>
    <w:rsid w:val="00B8589C"/>
    <w:pPr>
      <w:spacing w:beforeLines="50" w:afterLines="50" w:line="240" w:lineRule="auto"/>
      <w:ind w:left="1320" w:hanging="420"/>
    </w:pPr>
    <w:rPr>
      <w:rFonts w:ascii="Times New Roman" w:eastAsia="宋体" w:hAnsi="Times New Roman"/>
      <w:sz w:val="30"/>
      <w:szCs w:val="30"/>
    </w:rPr>
  </w:style>
  <w:style w:type="paragraph" w:customStyle="1" w:styleId="Web">
    <w:name w:val="普通 (Web)"/>
    <w:basedOn w:val="a"/>
    <w:qFormat/>
    <w:rsid w:val="00B8589C"/>
    <w:pPr>
      <w:widowControl/>
      <w:spacing w:before="100" w:beforeAutospacing="1" w:after="100" w:afterAutospacing="1"/>
      <w:jc w:val="left"/>
    </w:pPr>
    <w:rPr>
      <w:rFonts w:ascii="宋体" w:hAnsi="宋体"/>
      <w:kern w:val="0"/>
      <w:sz w:val="24"/>
      <w:szCs w:val="20"/>
    </w:rPr>
  </w:style>
  <w:style w:type="paragraph" w:customStyle="1" w:styleId="CharChar2">
    <w:name w:val="Char Char2"/>
    <w:basedOn w:val="a"/>
    <w:qFormat/>
    <w:rsid w:val="00B8589C"/>
    <w:rPr>
      <w:rFonts w:ascii="宋体" w:hAnsi="宋体"/>
      <w:b/>
      <w:sz w:val="28"/>
      <w:szCs w:val="28"/>
    </w:rPr>
  </w:style>
  <w:style w:type="paragraph" w:customStyle="1" w:styleId="Charf">
    <w:name w:val="Char"/>
    <w:basedOn w:val="a"/>
    <w:qFormat/>
    <w:rsid w:val="00B8589C"/>
    <w:pPr>
      <w:widowControl/>
      <w:spacing w:after="160" w:line="240" w:lineRule="exact"/>
      <w:jc w:val="left"/>
    </w:pPr>
    <w:rPr>
      <w:rFonts w:ascii="Verdana" w:hAnsi="Verdana"/>
      <w:kern w:val="0"/>
      <w:szCs w:val="20"/>
      <w:lang w:eastAsia="en-US"/>
    </w:rPr>
  </w:style>
  <w:style w:type="paragraph" w:customStyle="1" w:styleId="24">
    <w:name w:val="标题 2（安云科技）"/>
    <w:basedOn w:val="2"/>
    <w:next w:val="aff4"/>
    <w:qFormat/>
    <w:rsid w:val="00B8589C"/>
    <w:pPr>
      <w:tabs>
        <w:tab w:val="left" w:pos="576"/>
        <w:tab w:val="left" w:pos="840"/>
      </w:tabs>
      <w:spacing w:line="415" w:lineRule="auto"/>
      <w:ind w:left="840" w:hanging="420"/>
      <w:jc w:val="left"/>
    </w:pPr>
    <w:rPr>
      <w:rFonts w:ascii="Times New Roman" w:hAnsi="Times New Roman"/>
      <w:bCs w:val="0"/>
    </w:rPr>
  </w:style>
  <w:style w:type="paragraph" w:customStyle="1" w:styleId="SANGFOR33">
    <w:name w:val="SANGFOR_3_标题3"/>
    <w:basedOn w:val="3"/>
    <w:next w:val="a"/>
    <w:qFormat/>
    <w:rsid w:val="00B8589C"/>
    <w:pPr>
      <w:spacing w:beforeLines="50" w:afterLines="50" w:line="240" w:lineRule="auto"/>
      <w:ind w:left="1740" w:hanging="420"/>
    </w:pPr>
    <w:rPr>
      <w:rFonts w:ascii="微软雅黑" w:eastAsia="微软雅黑" w:hAnsi="微软雅黑"/>
      <w:sz w:val="28"/>
      <w:szCs w:val="28"/>
    </w:rPr>
  </w:style>
  <w:style w:type="paragraph" w:customStyle="1" w:styleId="42">
    <w:name w:val="题注4"/>
    <w:basedOn w:val="a"/>
    <w:next w:val="a7"/>
    <w:qFormat/>
    <w:rsid w:val="00B8589C"/>
    <w:pPr>
      <w:ind w:leftChars="-64" w:left="-132" w:rightChars="-50" w:right="-105" w:hanging="2"/>
      <w:jc w:val="center"/>
    </w:pPr>
    <w:rPr>
      <w:b/>
      <w:color w:val="FF0000"/>
      <w:szCs w:val="21"/>
      <w:lang w:val="en-GB"/>
    </w:rPr>
  </w:style>
  <w:style w:type="paragraph" w:customStyle="1" w:styleId="51">
    <w:name w:val="标题 5（有编号）（安云科技）"/>
    <w:basedOn w:val="a"/>
    <w:next w:val="aff4"/>
    <w:qFormat/>
    <w:rsid w:val="00B8589C"/>
    <w:pPr>
      <w:keepNext/>
      <w:keepLines/>
      <w:tabs>
        <w:tab w:val="left" w:pos="2100"/>
      </w:tabs>
      <w:spacing w:before="280" w:after="156" w:line="377" w:lineRule="auto"/>
      <w:ind w:left="2100" w:hanging="420"/>
      <w:jc w:val="left"/>
      <w:outlineLvl w:val="4"/>
    </w:pPr>
    <w:rPr>
      <w:rFonts w:eastAsia="黑体"/>
      <w:b/>
      <w:kern w:val="0"/>
      <w:sz w:val="24"/>
      <w:szCs w:val="28"/>
    </w:rPr>
  </w:style>
  <w:style w:type="paragraph" w:customStyle="1" w:styleId="ParaChar">
    <w:name w:val="默认段落字体 Para Char"/>
    <w:basedOn w:val="a"/>
    <w:qFormat/>
    <w:rsid w:val="00B8589C"/>
    <w:rPr>
      <w:rFonts w:ascii="宋体" w:hAnsi="宋体"/>
      <w:b/>
      <w:sz w:val="28"/>
      <w:szCs w:val="28"/>
    </w:rPr>
  </w:style>
  <w:style w:type="paragraph" w:customStyle="1" w:styleId="CharCharCharCharCharCharCharCharCharChar">
    <w:name w:val="Char Char Char Char Char Char Char Char Char Char"/>
    <w:basedOn w:val="a"/>
    <w:qFormat/>
    <w:rsid w:val="00B8589C"/>
    <w:rPr>
      <w:rFonts w:ascii="Tahoma" w:hAnsi="Tahoma"/>
      <w:sz w:val="24"/>
      <w:szCs w:val="20"/>
    </w:rPr>
  </w:style>
  <w:style w:type="paragraph" w:customStyle="1" w:styleId="aff5">
    <w:name w:val="表格文字"/>
    <w:basedOn w:val="a"/>
    <w:qFormat/>
    <w:rsid w:val="00B8589C"/>
    <w:pPr>
      <w:spacing w:before="25" w:after="25"/>
      <w:jc w:val="left"/>
    </w:pPr>
    <w:rPr>
      <w:bCs/>
      <w:spacing w:val="10"/>
      <w:kern w:val="0"/>
      <w:sz w:val="24"/>
      <w:szCs w:val="20"/>
    </w:rPr>
  </w:style>
  <w:style w:type="paragraph" w:customStyle="1" w:styleId="61">
    <w:name w:val="标题 6（有编号）（安云科技）"/>
    <w:basedOn w:val="a"/>
    <w:next w:val="aff4"/>
    <w:qFormat/>
    <w:rsid w:val="00B8589C"/>
    <w:pPr>
      <w:keepNext/>
      <w:keepLines/>
      <w:tabs>
        <w:tab w:val="left" w:pos="2520"/>
      </w:tabs>
      <w:spacing w:before="240" w:after="64" w:line="319" w:lineRule="auto"/>
      <w:ind w:left="2520" w:hanging="420"/>
      <w:jc w:val="left"/>
      <w:outlineLvl w:val="5"/>
    </w:pPr>
    <w:rPr>
      <w:rFonts w:eastAsia="黑体"/>
      <w:b/>
      <w:kern w:val="0"/>
    </w:rPr>
  </w:style>
  <w:style w:type="paragraph" w:customStyle="1" w:styleId="xl25">
    <w:name w:val="xl25"/>
    <w:basedOn w:val="a"/>
    <w:qFormat/>
    <w:rsid w:val="00B8589C"/>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084">
    <w:name w:val="样式 宋体 小四 首行缩进:  0.84 厘米"/>
    <w:basedOn w:val="a"/>
    <w:qFormat/>
    <w:rsid w:val="00B8589C"/>
    <w:pPr>
      <w:spacing w:line="360" w:lineRule="auto"/>
      <w:ind w:firstLine="475"/>
    </w:pPr>
    <w:rPr>
      <w:rFonts w:ascii="宋体" w:hAnsi="宋体" w:cs="宋体"/>
      <w:kern w:val="0"/>
      <w:sz w:val="24"/>
      <w:szCs w:val="20"/>
    </w:rPr>
  </w:style>
  <w:style w:type="paragraph" w:customStyle="1" w:styleId="CharChar111">
    <w:name w:val="Char Char111"/>
    <w:basedOn w:val="a"/>
    <w:qFormat/>
    <w:rsid w:val="00B8589C"/>
    <w:pPr>
      <w:widowControl/>
      <w:spacing w:after="160" w:line="240" w:lineRule="exact"/>
      <w:jc w:val="left"/>
    </w:pPr>
    <w:rPr>
      <w:rFonts w:ascii="Verdana" w:eastAsia="仿宋_GB2312" w:hAnsi="Verdana"/>
      <w:kern w:val="0"/>
      <w:sz w:val="24"/>
      <w:szCs w:val="20"/>
      <w:lang w:eastAsia="en-US"/>
    </w:rPr>
  </w:style>
  <w:style w:type="paragraph" w:customStyle="1" w:styleId="TableParagraph">
    <w:name w:val="Table Paragraph"/>
    <w:basedOn w:val="a"/>
    <w:uiPriority w:val="1"/>
    <w:qFormat/>
    <w:rsid w:val="00B8589C"/>
    <w:pPr>
      <w:autoSpaceDE w:val="0"/>
      <w:autoSpaceDN w:val="0"/>
      <w:jc w:val="left"/>
    </w:pPr>
    <w:rPr>
      <w:rFonts w:ascii="宋体" w:hAnsi="宋体" w:cs="宋体"/>
      <w:kern w:val="0"/>
      <w:sz w:val="22"/>
      <w:szCs w:val="22"/>
    </w:rPr>
  </w:style>
  <w:style w:type="paragraph" w:customStyle="1" w:styleId="CharChar0">
    <w:name w:val="Char Char"/>
    <w:basedOn w:val="a"/>
    <w:qFormat/>
    <w:rsid w:val="00B8589C"/>
    <w:pPr>
      <w:widowControl/>
      <w:spacing w:after="160" w:line="240" w:lineRule="exact"/>
      <w:jc w:val="left"/>
    </w:pPr>
    <w:rPr>
      <w:rFonts w:ascii="Verdana" w:eastAsia="仿宋_GB2312" w:hAnsi="Verdana"/>
      <w:kern w:val="0"/>
      <w:sz w:val="24"/>
      <w:szCs w:val="20"/>
      <w:lang w:eastAsia="en-US"/>
    </w:rPr>
  </w:style>
  <w:style w:type="paragraph" w:customStyle="1" w:styleId="aff6">
    <w:name w:val="图"/>
    <w:basedOn w:val="a"/>
    <w:qFormat/>
    <w:rsid w:val="00B8589C"/>
    <w:pPr>
      <w:keepNext/>
      <w:adjustRightInd w:val="0"/>
      <w:spacing w:before="60" w:after="60" w:line="300" w:lineRule="auto"/>
      <w:jc w:val="center"/>
      <w:textAlignment w:val="center"/>
    </w:pPr>
    <w:rPr>
      <w:snapToGrid w:val="0"/>
      <w:spacing w:val="20"/>
      <w:kern w:val="0"/>
      <w:sz w:val="24"/>
      <w:szCs w:val="20"/>
    </w:rPr>
  </w:style>
  <w:style w:type="paragraph" w:customStyle="1" w:styleId="15">
    <w:name w:val="项目1"/>
    <w:basedOn w:val="a"/>
    <w:uiPriority w:val="99"/>
    <w:qFormat/>
    <w:rsid w:val="00B8589C"/>
    <w:pPr>
      <w:jc w:val="left"/>
    </w:pPr>
    <w:rPr>
      <w:rFonts w:ascii="Calibri" w:hAnsi="Calibri"/>
      <w:bCs/>
      <w:szCs w:val="22"/>
    </w:rPr>
  </w:style>
  <w:style w:type="paragraph" w:customStyle="1" w:styleId="CharCharCharCharCharCharCharCharCharChar111">
    <w:name w:val="Char Char Char Char Char Char Char Char Char Char111"/>
    <w:basedOn w:val="a"/>
    <w:qFormat/>
    <w:rsid w:val="00B8589C"/>
    <w:rPr>
      <w:rFonts w:ascii="Tahoma" w:hAnsi="Tahoma"/>
      <w:sz w:val="24"/>
      <w:szCs w:val="20"/>
    </w:rPr>
  </w:style>
  <w:style w:type="paragraph" w:customStyle="1" w:styleId="aff7">
    <w:name w:val="办公自动化专用标题"/>
    <w:basedOn w:val="af5"/>
    <w:qFormat/>
    <w:rsid w:val="00B8589C"/>
    <w:pPr>
      <w:spacing w:line="560" w:lineRule="atLeast"/>
    </w:pPr>
    <w:rPr>
      <w:rFonts w:ascii="宋体"/>
      <w:bCs w:val="0"/>
      <w:sz w:val="44"/>
      <w:szCs w:val="20"/>
    </w:rPr>
  </w:style>
  <w:style w:type="paragraph" w:customStyle="1" w:styleId="52">
    <w:name w:val="题注5"/>
    <w:basedOn w:val="a"/>
    <w:next w:val="a7"/>
    <w:qFormat/>
    <w:rsid w:val="00B8589C"/>
    <w:pPr>
      <w:jc w:val="center"/>
    </w:pPr>
    <w:rPr>
      <w:b/>
      <w:color w:val="000000"/>
      <w:sz w:val="24"/>
      <w:szCs w:val="21"/>
    </w:rPr>
  </w:style>
  <w:style w:type="paragraph" w:customStyle="1" w:styleId="aff8">
    <w:name w:val="表格标注（绿盟科技）"/>
    <w:basedOn w:val="aff9"/>
    <w:next w:val="aff4"/>
    <w:qFormat/>
    <w:rsid w:val="00B8589C"/>
    <w:rPr>
      <w:rFonts w:cs="Times New Roman"/>
    </w:rPr>
  </w:style>
  <w:style w:type="paragraph" w:customStyle="1" w:styleId="aff9">
    <w:name w:val="插图标注（绿盟科技）"/>
    <w:next w:val="aff4"/>
    <w:qFormat/>
    <w:rsid w:val="00B8589C"/>
    <w:pPr>
      <w:tabs>
        <w:tab w:val="left" w:pos="2940"/>
      </w:tabs>
      <w:spacing w:after="156"/>
      <w:ind w:left="2940" w:hanging="420"/>
      <w:jc w:val="center"/>
    </w:pPr>
    <w:rPr>
      <w:rFonts w:ascii="Times New Roman" w:eastAsia="宋体" w:hAnsi="Times New Roman" w:cs="Arial"/>
      <w:kern w:val="0"/>
      <w:szCs w:val="21"/>
    </w:rPr>
  </w:style>
  <w:style w:type="paragraph" w:customStyle="1" w:styleId="CharCharCharCharCharCharChar">
    <w:name w:val="Char Char Char Char Char Char Char"/>
    <w:basedOn w:val="a"/>
    <w:qFormat/>
    <w:rsid w:val="00B8589C"/>
    <w:pPr>
      <w:tabs>
        <w:tab w:val="left" w:pos="425"/>
      </w:tabs>
      <w:ind w:left="425" w:hanging="425"/>
    </w:pPr>
    <w:rPr>
      <w:rFonts w:eastAsia="仿宋_GB2312"/>
      <w:kern w:val="24"/>
      <w:sz w:val="24"/>
    </w:rPr>
  </w:style>
  <w:style w:type="paragraph" w:customStyle="1" w:styleId="TOC1">
    <w:name w:val="TOC 标题1"/>
    <w:basedOn w:val="1"/>
    <w:next w:val="a"/>
    <w:uiPriority w:val="39"/>
    <w:qFormat/>
    <w:rsid w:val="00B8589C"/>
    <w:pPr>
      <w:widowControl/>
      <w:spacing w:before="480" w:after="0" w:line="276" w:lineRule="auto"/>
      <w:jc w:val="left"/>
      <w:outlineLvl w:val="9"/>
    </w:pPr>
    <w:rPr>
      <w:rFonts w:ascii="Cambria" w:hAnsi="Cambria"/>
      <w:color w:val="365F91"/>
      <w:kern w:val="0"/>
      <w:sz w:val="28"/>
      <w:szCs w:val="28"/>
    </w:rPr>
  </w:style>
  <w:style w:type="paragraph" w:customStyle="1" w:styleId="43">
    <w:name w:val="标题 4（安云科技）"/>
    <w:basedOn w:val="4"/>
    <w:next w:val="aff4"/>
    <w:qFormat/>
    <w:rsid w:val="00B8589C"/>
    <w:pPr>
      <w:widowControl/>
      <w:tabs>
        <w:tab w:val="left" w:pos="360"/>
        <w:tab w:val="left" w:pos="570"/>
        <w:tab w:val="left" w:pos="864"/>
        <w:tab w:val="left" w:pos="1680"/>
      </w:tabs>
      <w:spacing w:after="156"/>
      <w:jc w:val="left"/>
    </w:pPr>
    <w:rPr>
      <w:rFonts w:ascii="Times New Roman" w:hAnsi="Times New Roman"/>
      <w:bCs w:val="0"/>
      <w:kern w:val="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B8589C"/>
    <w:pPr>
      <w:widowControl w:val="0"/>
      <w:jc w:val="both"/>
    </w:pPr>
    <w:rPr>
      <w:rFonts w:ascii="Calibri" w:eastAsia="宋体" w:hAnsi="Calibri" w:cs="Times New Roman"/>
      <w:szCs w:val="24"/>
    </w:rPr>
  </w:style>
  <w:style w:type="paragraph" w:customStyle="1" w:styleId="CharChar11">
    <w:name w:val="Char Char11"/>
    <w:basedOn w:val="a"/>
    <w:qFormat/>
    <w:rsid w:val="00B8589C"/>
    <w:pPr>
      <w:widowControl/>
      <w:spacing w:after="160" w:line="240" w:lineRule="exact"/>
      <w:jc w:val="left"/>
    </w:pPr>
    <w:rPr>
      <w:rFonts w:ascii="Verdana" w:eastAsia="仿宋_GB2312" w:hAnsi="Verdana"/>
      <w:kern w:val="0"/>
      <w:sz w:val="24"/>
      <w:szCs w:val="20"/>
      <w:lang w:eastAsia="en-US"/>
    </w:rPr>
  </w:style>
  <w:style w:type="paragraph" w:customStyle="1" w:styleId="m4">
    <w:name w:val="m4"/>
    <w:basedOn w:val="a"/>
    <w:next w:val="a"/>
    <w:qFormat/>
    <w:rsid w:val="00B8589C"/>
    <w:pPr>
      <w:widowControl/>
      <w:spacing w:line="360" w:lineRule="auto"/>
      <w:ind w:firstLineChars="200" w:firstLine="417"/>
      <w:jc w:val="left"/>
    </w:pPr>
    <w:rPr>
      <w:rFonts w:ascii="宋体" w:hAnsi="宋体" w:cs="Arial"/>
      <w:b/>
      <w:color w:val="000000"/>
      <w:kern w:val="0"/>
      <w:szCs w:val="21"/>
    </w:rPr>
  </w:style>
  <w:style w:type="paragraph" w:customStyle="1" w:styleId="affa">
    <w:name w:val="段"/>
    <w:next w:val="a"/>
    <w:qFormat/>
    <w:rsid w:val="00B8589C"/>
    <w:pPr>
      <w:autoSpaceDE w:val="0"/>
      <w:autoSpaceDN w:val="0"/>
      <w:spacing w:line="360" w:lineRule="auto"/>
      <w:ind w:firstLineChars="200" w:firstLine="200"/>
      <w:jc w:val="both"/>
    </w:pPr>
    <w:rPr>
      <w:rFonts w:ascii="宋体" w:eastAsia="宋体" w:hAnsi="Calibri" w:cs="Times New Roman"/>
      <w:kern w:val="0"/>
      <w:szCs w:val="20"/>
    </w:rPr>
  </w:style>
  <w:style w:type="paragraph" w:customStyle="1" w:styleId="420">
    <w:name w:val="样式 标题4 + 首行缩进:  2 字符"/>
    <w:basedOn w:val="a"/>
    <w:qFormat/>
    <w:rsid w:val="00B8589C"/>
    <w:pPr>
      <w:ind w:firstLineChars="100" w:firstLine="100"/>
    </w:pPr>
    <w:rPr>
      <w:rFonts w:ascii="仿宋体-10Point" w:eastAsia="仿宋_GB2312"/>
      <w:sz w:val="24"/>
      <w:szCs w:val="20"/>
    </w:rPr>
  </w:style>
  <w:style w:type="paragraph" w:customStyle="1" w:styleId="SANGFOR11">
    <w:name w:val="SANGFOR_1_标题1"/>
    <w:basedOn w:val="1"/>
    <w:qFormat/>
    <w:rsid w:val="00B8589C"/>
    <w:pPr>
      <w:spacing w:beforeLines="150" w:afterLines="50" w:line="240" w:lineRule="auto"/>
      <w:ind w:left="1200" w:hanging="720"/>
    </w:pPr>
    <w:rPr>
      <w:b/>
      <w:sz w:val="32"/>
      <w:szCs w:val="32"/>
    </w:rPr>
  </w:style>
  <w:style w:type="paragraph" w:customStyle="1" w:styleId="SANGFOR44">
    <w:name w:val="SANGFOR_4_标题4"/>
    <w:basedOn w:val="4"/>
    <w:next w:val="a"/>
    <w:qFormat/>
    <w:rsid w:val="00B8589C"/>
    <w:pPr>
      <w:spacing w:beforeLines="50" w:afterLines="50" w:line="240" w:lineRule="auto"/>
      <w:ind w:left="2160" w:hanging="420"/>
    </w:pPr>
    <w:rPr>
      <w:rFonts w:ascii="微软雅黑" w:eastAsia="微软雅黑" w:hAnsi="微软雅黑"/>
      <w:sz w:val="24"/>
      <w:szCs w:val="24"/>
    </w:rPr>
  </w:style>
  <w:style w:type="paragraph" w:styleId="affb">
    <w:name w:val="No Spacing"/>
    <w:uiPriority w:val="1"/>
    <w:qFormat/>
    <w:rsid w:val="00B8589C"/>
    <w:pPr>
      <w:widowControl w:val="0"/>
      <w:jc w:val="both"/>
    </w:pPr>
    <w:rPr>
      <w:rFonts w:ascii="Calibri" w:eastAsia="宋体" w:hAnsi="Calibri" w:cs="Times New Roman"/>
    </w:rPr>
  </w:style>
  <w:style w:type="paragraph" w:customStyle="1" w:styleId="body2">
    <w:name w:val="body2"/>
    <w:basedOn w:val="a"/>
    <w:qFormat/>
    <w:rsid w:val="00B8589C"/>
    <w:pPr>
      <w:widowControl/>
      <w:spacing w:before="100" w:beforeAutospacing="1" w:after="100" w:afterAutospacing="1" w:line="270" w:lineRule="atLeast"/>
      <w:jc w:val="left"/>
    </w:pPr>
    <w:rPr>
      <w:rFonts w:ascii="Verdana" w:hAnsi="Verdana" w:cs="宋体"/>
      <w:color w:val="000000"/>
      <w:spacing w:val="30"/>
      <w:kern w:val="0"/>
      <w:sz w:val="18"/>
      <w:szCs w:val="18"/>
    </w:rPr>
  </w:style>
  <w:style w:type="paragraph" w:customStyle="1" w:styleId="CharChar1">
    <w:name w:val="Char Char1"/>
    <w:basedOn w:val="a"/>
    <w:qFormat/>
    <w:rsid w:val="00B8589C"/>
    <w:rPr>
      <w:rFonts w:ascii="宋体" w:hAnsi="宋体"/>
      <w:b/>
      <w:sz w:val="28"/>
      <w:szCs w:val="28"/>
    </w:rPr>
  </w:style>
  <w:style w:type="paragraph" w:customStyle="1" w:styleId="CharCharCharCharCharCharCharCharCharChar1">
    <w:name w:val="Char Char Char Char Char Char Char Char Char Char1"/>
    <w:basedOn w:val="a"/>
    <w:qFormat/>
    <w:rsid w:val="00B8589C"/>
    <w:rPr>
      <w:rFonts w:ascii="Tahoma" w:hAnsi="Tahoma"/>
      <w:sz w:val="24"/>
      <w:szCs w:val="20"/>
    </w:rPr>
  </w:style>
  <w:style w:type="paragraph" w:customStyle="1" w:styleId="16">
    <w:name w:val="正文_1"/>
    <w:qFormat/>
    <w:rsid w:val="00B8589C"/>
    <w:pPr>
      <w:widowControl w:val="0"/>
      <w:jc w:val="both"/>
    </w:pPr>
    <w:rPr>
      <w:rFonts w:ascii="Calibri" w:eastAsia="宋体" w:hAnsi="Calibri" w:cs="Times New Roman"/>
    </w:rPr>
  </w:style>
  <w:style w:type="paragraph" w:customStyle="1" w:styleId="17">
    <w:name w:val="标题 1（安云科技）"/>
    <w:basedOn w:val="1"/>
    <w:next w:val="aff4"/>
    <w:qFormat/>
    <w:rsid w:val="00B8589C"/>
    <w:pPr>
      <w:pBdr>
        <w:bottom w:val="single" w:sz="48" w:space="1" w:color="auto"/>
      </w:pBdr>
      <w:tabs>
        <w:tab w:val="left" w:pos="432"/>
        <w:tab w:val="left" w:pos="1955"/>
      </w:tabs>
      <w:spacing w:before="600" w:line="576" w:lineRule="auto"/>
      <w:ind w:left="1955" w:hanging="170"/>
      <w:jc w:val="left"/>
    </w:pPr>
    <w:rPr>
      <w:rFonts w:eastAsia="黑体"/>
      <w:b/>
      <w:bCs/>
    </w:rPr>
  </w:style>
  <w:style w:type="paragraph" w:customStyle="1" w:styleId="32">
    <w:name w:val="标题 3（安云科技）"/>
    <w:basedOn w:val="3"/>
    <w:next w:val="aff4"/>
    <w:qFormat/>
    <w:rsid w:val="00B8589C"/>
    <w:pPr>
      <w:tabs>
        <w:tab w:val="left" w:pos="570"/>
        <w:tab w:val="left" w:pos="720"/>
        <w:tab w:val="left" w:pos="960"/>
        <w:tab w:val="left" w:pos="1260"/>
      </w:tabs>
      <w:spacing w:line="415" w:lineRule="auto"/>
      <w:ind w:left="570" w:hanging="570"/>
      <w:jc w:val="left"/>
    </w:pPr>
    <w:rPr>
      <w:rFonts w:eastAsia="黑体"/>
      <w:bCs w:val="0"/>
      <w:kern w:val="0"/>
      <w:sz w:val="30"/>
      <w:szCs w:val="30"/>
    </w:rPr>
  </w:style>
  <w:style w:type="paragraph" w:customStyle="1" w:styleId="18">
    <w:name w:val="修订1"/>
    <w:uiPriority w:val="99"/>
    <w:qFormat/>
    <w:rsid w:val="00B8589C"/>
    <w:rPr>
      <w:rFonts w:ascii="宋体" w:eastAsia="宋体" w:hAnsi="宋体" w:cs="宋体"/>
      <w:kern w:val="0"/>
      <w:sz w:val="24"/>
      <w:szCs w:val="24"/>
    </w:rPr>
  </w:style>
  <w:style w:type="paragraph" w:customStyle="1" w:styleId="CharCharCharCharCharCharCharCharCharChar11">
    <w:name w:val="Char Char Char Char Char Char Char Char Char Char11"/>
    <w:basedOn w:val="a"/>
    <w:qFormat/>
    <w:rsid w:val="00B8589C"/>
    <w:rPr>
      <w:rFonts w:ascii="Tahoma" w:hAnsi="Tahoma"/>
      <w:sz w:val="24"/>
      <w:szCs w:val="20"/>
    </w:rPr>
  </w:style>
  <w:style w:type="table" w:customStyle="1" w:styleId="19">
    <w:name w:val="网格型1"/>
    <w:basedOn w:val="a1"/>
    <w:uiPriority w:val="39"/>
    <w:qFormat/>
    <w:rsid w:val="00B8589C"/>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a">
    <w:name w:val="不明显强调1"/>
    <w:uiPriority w:val="19"/>
    <w:qFormat/>
    <w:rsid w:val="00B8589C"/>
    <w:rPr>
      <w:i/>
      <w:iCs/>
      <w:color w:val="7F7F7F"/>
    </w:rPr>
  </w:style>
  <w:style w:type="character" w:customStyle="1" w:styleId="font31">
    <w:name w:val="font31"/>
    <w:qFormat/>
    <w:rsid w:val="00B8589C"/>
    <w:rPr>
      <w:rFonts w:ascii="宋体" w:eastAsia="宋体" w:hAnsi="宋体" w:cs="宋体" w:hint="eastAsia"/>
      <w:color w:val="000000"/>
      <w:sz w:val="21"/>
      <w:szCs w:val="21"/>
      <w:u w:val="none"/>
    </w:rPr>
  </w:style>
  <w:style w:type="paragraph" w:customStyle="1" w:styleId="1b">
    <w:name w:val="列表段落1"/>
    <w:basedOn w:val="a"/>
    <w:qFormat/>
    <w:rsid w:val="00B8589C"/>
    <w:pPr>
      <w:ind w:firstLineChars="200" w:firstLine="420"/>
    </w:pPr>
    <w:rPr>
      <w:rFonts w:ascii="Calibri" w:hAnsi="Calibri"/>
      <w:kern w:val="0"/>
      <w:sz w:val="20"/>
    </w:rPr>
  </w:style>
  <w:style w:type="character" w:customStyle="1" w:styleId="font61">
    <w:name w:val="font61"/>
    <w:qFormat/>
    <w:rsid w:val="00B8589C"/>
    <w:rPr>
      <w:rFonts w:ascii="宋体" w:eastAsia="宋体" w:hAnsi="宋体" w:cs="宋体" w:hint="eastAsia"/>
      <w:color w:val="000000"/>
      <w:sz w:val="21"/>
      <w:szCs w:val="21"/>
      <w:u w:val="none"/>
    </w:rPr>
  </w:style>
  <w:style w:type="character" w:customStyle="1" w:styleId="font71">
    <w:name w:val="font71"/>
    <w:qFormat/>
    <w:rsid w:val="00B8589C"/>
    <w:rPr>
      <w:rFonts w:ascii="宋体" w:eastAsia="宋体" w:hAnsi="宋体" w:cs="宋体" w:hint="eastAsia"/>
      <w:color w:val="000000"/>
      <w:sz w:val="21"/>
      <w:szCs w:val="21"/>
      <w:u w:val="none"/>
    </w:rPr>
  </w:style>
  <w:style w:type="character" w:customStyle="1" w:styleId="font81">
    <w:name w:val="font81"/>
    <w:qFormat/>
    <w:rsid w:val="00B8589C"/>
    <w:rPr>
      <w:rFonts w:ascii="Times New Roman" w:hAnsi="Times New Roman" w:cs="Times New Roman" w:hint="default"/>
      <w:color w:val="000000"/>
      <w:sz w:val="21"/>
      <w:szCs w:val="21"/>
      <w:u w:val="none"/>
    </w:rPr>
  </w:style>
  <w:style w:type="paragraph" w:customStyle="1" w:styleId="1c">
    <w:name w:val="无间隔1"/>
    <w:basedOn w:val="a"/>
    <w:qFormat/>
    <w:rsid w:val="00B8589C"/>
    <w:pPr>
      <w:widowControl/>
      <w:jc w:val="left"/>
    </w:pPr>
    <w:rPr>
      <w:rFonts w:ascii="Calibri" w:hAnsi="Calibri"/>
      <w:kern w:val="0"/>
      <w:sz w:val="22"/>
      <w:szCs w:val="22"/>
    </w:rPr>
  </w:style>
  <w:style w:type="character" w:customStyle="1" w:styleId="Char1b">
    <w:name w:val="纯文本 Char1"/>
    <w:qFormat/>
    <w:locked/>
    <w:rsid w:val="00B8589C"/>
    <w:rPr>
      <w:rFonts w:ascii="宋体" w:hAnsi="Courier New" w:cs="Courier New"/>
      <w:kern w:val="2"/>
      <w:sz w:val="21"/>
      <w:szCs w:val="21"/>
    </w:rPr>
  </w:style>
  <w:style w:type="character" w:customStyle="1" w:styleId="affc">
    <w:name w:val="正文文本 字符"/>
    <w:uiPriority w:val="99"/>
    <w:qFormat/>
    <w:rsid w:val="00B8589C"/>
    <w:rPr>
      <w:kern w:val="2"/>
      <w:sz w:val="21"/>
      <w:szCs w:val="24"/>
    </w:rPr>
  </w:style>
  <w:style w:type="paragraph" w:customStyle="1" w:styleId="msonormal0">
    <w:name w:val="msonormal"/>
    <w:basedOn w:val="a"/>
    <w:qFormat/>
    <w:rsid w:val="00B8589C"/>
    <w:pPr>
      <w:widowControl/>
      <w:spacing w:before="100" w:beforeAutospacing="1" w:after="100" w:afterAutospacing="1"/>
      <w:jc w:val="left"/>
    </w:pPr>
    <w:rPr>
      <w:rFonts w:ascii="宋体" w:hAnsi="宋体" w:cs="宋体"/>
      <w:kern w:val="0"/>
      <w:sz w:val="24"/>
    </w:rPr>
  </w:style>
  <w:style w:type="character" w:customStyle="1" w:styleId="Charf0">
    <w:name w:val="正文缩进 Char"/>
    <w:qFormat/>
    <w:rsid w:val="00B8589C"/>
    <w:rPr>
      <w:rFonts w:eastAsia="宋体"/>
      <w:kern w:val="2"/>
      <w:sz w:val="21"/>
      <w:lang w:val="en-US" w:eastAsia="zh-CN" w:bidi="ar-SA"/>
    </w:rPr>
  </w:style>
  <w:style w:type="character" w:customStyle="1" w:styleId="Charf1">
    <w:name w:val="题注 Char"/>
    <w:qFormat/>
    <w:locked/>
    <w:rsid w:val="00B8589C"/>
    <w:rPr>
      <w:rFonts w:ascii="Arial" w:eastAsia="黑体" w:hAnsi="Arial" w:cs="Arial"/>
      <w:kern w:val="2"/>
    </w:rPr>
  </w:style>
  <w:style w:type="character" w:customStyle="1" w:styleId="Char23">
    <w:name w:val="纯文本 Char2"/>
    <w:qFormat/>
    <w:rsid w:val="00B8589C"/>
    <w:rPr>
      <w:rFonts w:ascii="宋体" w:eastAsia="宋体" w:hAnsi="Courier New" w:cs="Courier New"/>
      <w:kern w:val="2"/>
      <w:sz w:val="21"/>
      <w:szCs w:val="21"/>
      <w:lang w:val="en-US" w:eastAsia="zh-CN" w:bidi="ar-SA"/>
    </w:rPr>
  </w:style>
  <w:style w:type="character" w:customStyle="1" w:styleId="Char1c">
    <w:name w:val="页眉 Char1"/>
    <w:uiPriority w:val="99"/>
    <w:qFormat/>
    <w:rsid w:val="00B8589C"/>
    <w:rPr>
      <w:kern w:val="2"/>
      <w:sz w:val="18"/>
      <w:szCs w:val="18"/>
    </w:rPr>
  </w:style>
  <w:style w:type="character" w:customStyle="1" w:styleId="Charf2">
    <w:name w:val="普通(网站) Char"/>
    <w:uiPriority w:val="99"/>
    <w:qFormat/>
    <w:rsid w:val="00B8589C"/>
    <w:rPr>
      <w:rFonts w:ascii="宋体" w:hAnsi="宋体"/>
      <w:color w:val="000000"/>
      <w:sz w:val="24"/>
      <w:szCs w:val="24"/>
    </w:rPr>
  </w:style>
  <w:style w:type="character" w:customStyle="1" w:styleId="Char1d">
    <w:name w:val="列出段落 Char1"/>
    <w:uiPriority w:val="34"/>
    <w:qFormat/>
    <w:locked/>
    <w:rsid w:val="00B8589C"/>
    <w:rPr>
      <w:rFonts w:ascii="Calibri" w:hAnsi="Calibri"/>
      <w:kern w:val="2"/>
      <w:sz w:val="21"/>
      <w:szCs w:val="24"/>
    </w:rPr>
  </w:style>
  <w:style w:type="paragraph" w:customStyle="1" w:styleId="71">
    <w:name w:val="目录 71"/>
    <w:basedOn w:val="a"/>
    <w:next w:val="a"/>
    <w:uiPriority w:val="39"/>
    <w:unhideWhenUsed/>
    <w:qFormat/>
    <w:rsid w:val="00B8589C"/>
    <w:pPr>
      <w:ind w:left="1260"/>
      <w:jc w:val="left"/>
    </w:pPr>
    <w:rPr>
      <w:rFonts w:ascii="Calibri" w:hAnsi="Calibri"/>
      <w:sz w:val="18"/>
      <w:szCs w:val="18"/>
    </w:rPr>
  </w:style>
  <w:style w:type="paragraph" w:customStyle="1" w:styleId="510">
    <w:name w:val="目录 51"/>
    <w:basedOn w:val="a"/>
    <w:next w:val="a"/>
    <w:uiPriority w:val="39"/>
    <w:unhideWhenUsed/>
    <w:qFormat/>
    <w:rsid w:val="00B8589C"/>
    <w:pPr>
      <w:ind w:left="840"/>
      <w:jc w:val="left"/>
    </w:pPr>
    <w:rPr>
      <w:rFonts w:ascii="Calibri" w:hAnsi="Calibri"/>
      <w:sz w:val="18"/>
      <w:szCs w:val="18"/>
    </w:rPr>
  </w:style>
  <w:style w:type="paragraph" w:customStyle="1" w:styleId="310">
    <w:name w:val="目录 31"/>
    <w:basedOn w:val="a"/>
    <w:next w:val="a"/>
    <w:uiPriority w:val="39"/>
    <w:qFormat/>
    <w:rsid w:val="00B8589C"/>
    <w:pPr>
      <w:tabs>
        <w:tab w:val="left" w:pos="900"/>
        <w:tab w:val="left" w:pos="1080"/>
      </w:tabs>
      <w:ind w:leftChars="400" w:left="840"/>
    </w:pPr>
    <w:rPr>
      <w:rFonts w:ascii="宋体" w:hAnsi="宋体"/>
      <w:i/>
      <w:iCs/>
    </w:rPr>
  </w:style>
  <w:style w:type="paragraph" w:customStyle="1" w:styleId="81">
    <w:name w:val="目录 81"/>
    <w:basedOn w:val="a"/>
    <w:next w:val="a"/>
    <w:uiPriority w:val="39"/>
    <w:qFormat/>
    <w:rsid w:val="00B8589C"/>
    <w:pPr>
      <w:ind w:left="1470"/>
      <w:jc w:val="left"/>
    </w:pPr>
    <w:rPr>
      <w:rFonts w:ascii="Calibri" w:hAnsi="Calibri"/>
      <w:sz w:val="18"/>
      <w:szCs w:val="18"/>
    </w:rPr>
  </w:style>
  <w:style w:type="paragraph" w:customStyle="1" w:styleId="110">
    <w:name w:val="目录 11"/>
    <w:basedOn w:val="a"/>
    <w:next w:val="a"/>
    <w:uiPriority w:val="39"/>
    <w:qFormat/>
    <w:rsid w:val="00B8589C"/>
  </w:style>
  <w:style w:type="paragraph" w:customStyle="1" w:styleId="410">
    <w:name w:val="目录 41"/>
    <w:basedOn w:val="a"/>
    <w:next w:val="a"/>
    <w:uiPriority w:val="39"/>
    <w:unhideWhenUsed/>
    <w:qFormat/>
    <w:rsid w:val="00B8589C"/>
    <w:pPr>
      <w:ind w:left="630"/>
      <w:jc w:val="left"/>
    </w:pPr>
    <w:rPr>
      <w:rFonts w:ascii="Calibri" w:hAnsi="Calibri"/>
      <w:sz w:val="18"/>
      <w:szCs w:val="18"/>
    </w:rPr>
  </w:style>
  <w:style w:type="paragraph" w:customStyle="1" w:styleId="610">
    <w:name w:val="目录 61"/>
    <w:basedOn w:val="a"/>
    <w:next w:val="a"/>
    <w:uiPriority w:val="39"/>
    <w:unhideWhenUsed/>
    <w:qFormat/>
    <w:rsid w:val="00B8589C"/>
    <w:pPr>
      <w:ind w:left="1050"/>
      <w:jc w:val="left"/>
    </w:pPr>
    <w:rPr>
      <w:rFonts w:ascii="Calibri" w:hAnsi="Calibri"/>
      <w:sz w:val="18"/>
      <w:szCs w:val="18"/>
    </w:rPr>
  </w:style>
  <w:style w:type="paragraph" w:customStyle="1" w:styleId="210">
    <w:name w:val="目录 21"/>
    <w:basedOn w:val="a"/>
    <w:next w:val="a"/>
    <w:uiPriority w:val="39"/>
    <w:qFormat/>
    <w:rsid w:val="00B8589C"/>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39"/>
    <w:unhideWhenUsed/>
    <w:qFormat/>
    <w:rsid w:val="00B8589C"/>
    <w:pPr>
      <w:ind w:left="1680"/>
      <w:jc w:val="left"/>
    </w:pPr>
    <w:rPr>
      <w:rFonts w:ascii="Calibri" w:hAnsi="Calibri"/>
      <w:sz w:val="18"/>
      <w:szCs w:val="18"/>
    </w:rPr>
  </w:style>
  <w:style w:type="character" w:customStyle="1" w:styleId="1d">
    <w:name w:val="访问过的超链接1"/>
    <w:uiPriority w:val="99"/>
    <w:unhideWhenUsed/>
    <w:qFormat/>
    <w:rsid w:val="00B8589C"/>
    <w:rPr>
      <w:color w:val="954F72"/>
      <w:u w:val="single"/>
    </w:rPr>
  </w:style>
  <w:style w:type="paragraph" w:customStyle="1" w:styleId="TOC11">
    <w:name w:val="TOC 标题11"/>
    <w:basedOn w:val="1"/>
    <w:next w:val="a"/>
    <w:uiPriority w:val="39"/>
    <w:qFormat/>
    <w:rsid w:val="00B8589C"/>
    <w:pPr>
      <w:widowControl/>
      <w:spacing w:before="480" w:after="0" w:line="276" w:lineRule="auto"/>
      <w:jc w:val="left"/>
      <w:outlineLvl w:val="9"/>
    </w:pPr>
    <w:rPr>
      <w:rFonts w:ascii="Cambria" w:hAnsi="Cambria"/>
      <w:color w:val="365F91"/>
      <w:kern w:val="0"/>
      <w:sz w:val="28"/>
      <w:szCs w:val="28"/>
    </w:rPr>
  </w:style>
  <w:style w:type="paragraph" w:customStyle="1" w:styleId="111">
    <w:name w:val="修订11"/>
    <w:qFormat/>
    <w:rsid w:val="00B8589C"/>
    <w:rPr>
      <w:rFonts w:ascii="宋体" w:eastAsia="宋体" w:hAnsi="宋体" w:cs="宋体"/>
      <w:kern w:val="0"/>
      <w:sz w:val="24"/>
      <w:szCs w:val="24"/>
    </w:rPr>
  </w:style>
  <w:style w:type="character" w:customStyle="1" w:styleId="Char24">
    <w:name w:val="列出段落 Char2"/>
    <w:uiPriority w:val="34"/>
    <w:qFormat/>
    <w:locked/>
    <w:rsid w:val="00B8589C"/>
    <w:rPr>
      <w:rFonts w:ascii="Calibri" w:hAnsi="Calibri"/>
      <w:kern w:val="2"/>
      <w:sz w:val="21"/>
      <w:szCs w:val="24"/>
    </w:rPr>
  </w:style>
  <w:style w:type="character" w:customStyle="1" w:styleId="affd">
    <w:name w:val="纯文本 字符"/>
    <w:qFormat/>
    <w:rsid w:val="00B8589C"/>
    <w:rPr>
      <w:rFonts w:ascii="宋体" w:eastAsia="宋体" w:hAnsi="Courier New" w:cs="Courier New"/>
      <w:kern w:val="2"/>
      <w:sz w:val="21"/>
      <w:szCs w:val="21"/>
    </w:rPr>
  </w:style>
  <w:style w:type="character" w:customStyle="1" w:styleId="33">
    <w:name w:val="标题 3 字符"/>
    <w:uiPriority w:val="9"/>
    <w:qFormat/>
    <w:rsid w:val="00B8589C"/>
    <w:rPr>
      <w:rFonts w:ascii="Tahoma" w:hAnsi="Tahoma"/>
      <w:b/>
      <w:bCs/>
      <w:sz w:val="32"/>
      <w:szCs w:val="32"/>
    </w:rPr>
  </w:style>
  <w:style w:type="character" w:customStyle="1" w:styleId="411">
    <w:name w:val="标题 4 字符1"/>
    <w:uiPriority w:val="9"/>
    <w:qFormat/>
    <w:rsid w:val="00B8589C"/>
    <w:rPr>
      <w:rFonts w:ascii="Cambria" w:eastAsia="宋体" w:hAnsi="Cambria"/>
      <w:b/>
      <w:bCs/>
      <w:sz w:val="28"/>
      <w:szCs w:val="28"/>
    </w:rPr>
  </w:style>
  <w:style w:type="character" w:customStyle="1" w:styleId="511">
    <w:name w:val="标题 5 字符1"/>
    <w:uiPriority w:val="9"/>
    <w:qFormat/>
    <w:rsid w:val="00B8589C"/>
    <w:rPr>
      <w:rFonts w:ascii="Tahoma" w:hAnsi="Tahoma"/>
      <w:b/>
      <w:bCs/>
      <w:sz w:val="28"/>
      <w:szCs w:val="28"/>
    </w:rPr>
  </w:style>
  <w:style w:type="character" w:customStyle="1" w:styleId="611">
    <w:name w:val="标题 6 字符1"/>
    <w:uiPriority w:val="9"/>
    <w:qFormat/>
    <w:rsid w:val="00B8589C"/>
    <w:rPr>
      <w:rFonts w:ascii="Cambria" w:eastAsia="宋体" w:hAnsi="Cambria"/>
      <w:b/>
      <w:bCs/>
      <w:sz w:val="24"/>
      <w:szCs w:val="24"/>
    </w:rPr>
  </w:style>
  <w:style w:type="character" w:customStyle="1" w:styleId="affe">
    <w:name w:val="正文文本缩进 字符"/>
    <w:qFormat/>
    <w:rsid w:val="00B8589C"/>
  </w:style>
  <w:style w:type="character" w:customStyle="1" w:styleId="afff">
    <w:name w:val="批注框文本 字符"/>
    <w:uiPriority w:val="99"/>
    <w:qFormat/>
    <w:rsid w:val="00B8589C"/>
    <w:rPr>
      <w:rFonts w:ascii="Tahoma" w:hAnsi="Tahoma"/>
      <w:sz w:val="18"/>
      <w:szCs w:val="18"/>
    </w:rPr>
  </w:style>
  <w:style w:type="character" w:customStyle="1" w:styleId="1e">
    <w:name w:val="页脚 字符1"/>
    <w:uiPriority w:val="99"/>
    <w:qFormat/>
    <w:rsid w:val="00B8589C"/>
    <w:rPr>
      <w:rFonts w:ascii="Tahoma" w:hAnsi="Tahoma"/>
      <w:sz w:val="18"/>
      <w:szCs w:val="18"/>
    </w:rPr>
  </w:style>
  <w:style w:type="character" w:customStyle="1" w:styleId="afff0">
    <w:name w:val="页眉 字符"/>
    <w:uiPriority w:val="99"/>
    <w:qFormat/>
    <w:rsid w:val="00B8589C"/>
    <w:rPr>
      <w:rFonts w:ascii="Tahoma" w:hAnsi="Tahoma"/>
      <w:sz w:val="18"/>
      <w:szCs w:val="18"/>
    </w:rPr>
  </w:style>
  <w:style w:type="paragraph" w:customStyle="1" w:styleId="afff1">
    <w:name w:val="标准文本"/>
    <w:basedOn w:val="a"/>
    <w:qFormat/>
    <w:rsid w:val="00B8589C"/>
    <w:pPr>
      <w:widowControl/>
      <w:adjustRightInd w:val="0"/>
      <w:snapToGrid w:val="0"/>
      <w:spacing w:after="200" w:line="360" w:lineRule="auto"/>
      <w:ind w:firstLineChars="200" w:firstLine="480"/>
      <w:jc w:val="left"/>
    </w:pPr>
    <w:rPr>
      <w:kern w:val="0"/>
      <w:sz w:val="24"/>
      <w:szCs w:val="20"/>
    </w:rPr>
  </w:style>
  <w:style w:type="paragraph" w:customStyle="1" w:styleId="Style39">
    <w:name w:val="_Style 39"/>
    <w:basedOn w:val="a"/>
    <w:next w:val="Style97"/>
    <w:uiPriority w:val="34"/>
    <w:qFormat/>
    <w:rsid w:val="00B8589C"/>
    <w:pPr>
      <w:widowControl/>
      <w:adjustRightInd w:val="0"/>
      <w:snapToGrid w:val="0"/>
      <w:spacing w:after="200"/>
      <w:ind w:firstLineChars="200" w:firstLine="420"/>
      <w:jc w:val="left"/>
    </w:pPr>
    <w:rPr>
      <w:rFonts w:ascii="Tahoma" w:hAnsi="Tahoma"/>
      <w:kern w:val="0"/>
      <w:sz w:val="22"/>
      <w:szCs w:val="22"/>
    </w:rPr>
  </w:style>
  <w:style w:type="character" w:customStyle="1" w:styleId="1f">
    <w:name w:val="正文文本缩进 字符1"/>
    <w:uiPriority w:val="99"/>
    <w:qFormat/>
    <w:rsid w:val="00B8589C"/>
    <w:rPr>
      <w:rFonts w:ascii="Tahoma" w:hAnsi="Tahoma"/>
      <w:sz w:val="22"/>
      <w:szCs w:val="22"/>
    </w:rPr>
  </w:style>
  <w:style w:type="character" w:customStyle="1" w:styleId="Char1CharCharCharCharCharCharCharCharCharCharCharCharCharCharCharCharCharCharCharCharCharCharCharCharCharChar">
    <w:name w:val="本文正文 Char1 Char Char Char Char Char Char Char Char Char Char Char Char Char Char Char Char Char Char Char Char Char Char Char Char Char Char"/>
    <w:link w:val="Char1CharCharCharCharCharCharCharCharCharCharCharCharCharCharCharCharCharCharCharCharCharCharCharChar"/>
    <w:qFormat/>
    <w:rsid w:val="00B8589C"/>
    <w:rPr>
      <w:rFonts w:ascii="宋体" w:hAnsi="宋体"/>
      <w:sz w:val="24"/>
      <w:szCs w:val="24"/>
    </w:rPr>
  </w:style>
  <w:style w:type="paragraph" w:customStyle="1" w:styleId="Char1CharCharCharCharCharCharCharCharCharCharCharCharCharCharCharCharCharCharCharCharCharCharCharChar">
    <w:name w:val="本文正文 Char1 Char Char Char Char Char Char Char Char Char Char Char Char Char Char Char Char Char Char Char Char Char Char Char Char"/>
    <w:basedOn w:val="a"/>
    <w:link w:val="Char1CharCharCharCharCharCharCharCharCharCharCharCharCharCharCharCharCharCharCharCharCharCharCharCharCharChar"/>
    <w:qFormat/>
    <w:rsid w:val="00B8589C"/>
    <w:pPr>
      <w:widowControl/>
      <w:spacing w:line="480" w:lineRule="exact"/>
      <w:ind w:firstLineChars="200" w:firstLine="200"/>
      <w:jc w:val="left"/>
    </w:pPr>
    <w:rPr>
      <w:rFonts w:ascii="宋体" w:eastAsiaTheme="minorEastAsia" w:hAnsi="宋体" w:cstheme="minorBidi"/>
      <w:sz w:val="24"/>
    </w:rPr>
  </w:style>
  <w:style w:type="paragraph" w:customStyle="1" w:styleId="Style501">
    <w:name w:val="_Style 501"/>
    <w:basedOn w:val="a"/>
    <w:next w:val="Style97"/>
    <w:uiPriority w:val="34"/>
    <w:qFormat/>
    <w:rsid w:val="00B8589C"/>
    <w:pPr>
      <w:widowControl/>
      <w:adjustRightInd w:val="0"/>
      <w:snapToGrid w:val="0"/>
      <w:spacing w:after="200"/>
      <w:ind w:firstLineChars="200" w:firstLine="420"/>
      <w:jc w:val="left"/>
    </w:pPr>
    <w:rPr>
      <w:rFonts w:ascii="Tahoma" w:hAnsi="Tahoma"/>
      <w:kern w:val="0"/>
      <w:sz w:val="22"/>
      <w:szCs w:val="22"/>
    </w:rPr>
  </w:style>
  <w:style w:type="character" w:customStyle="1" w:styleId="afff2">
    <w:name w:val="无"/>
    <w:qFormat/>
    <w:rsid w:val="00B8589C"/>
  </w:style>
  <w:style w:type="paragraph" w:customStyle="1" w:styleId="0">
    <w:name w:val="正文_0"/>
    <w:qFormat/>
    <w:rsid w:val="00B8589C"/>
    <w:pPr>
      <w:widowControl w:val="0"/>
      <w:jc w:val="both"/>
    </w:pPr>
    <w:rPr>
      <w:rFonts w:ascii="Calibri" w:eastAsia="宋体" w:hAnsi="Calibri" w:cs="Times New Roman"/>
    </w:rPr>
  </w:style>
  <w:style w:type="paragraph" w:customStyle="1" w:styleId="Afff3">
    <w:name w:val="正文 A"/>
    <w:qFormat/>
    <w:rsid w:val="00B8589C"/>
    <w:pPr>
      <w:widowControl w:val="0"/>
      <w:jc w:val="both"/>
    </w:pPr>
    <w:rPr>
      <w:rFonts w:ascii="Calibri" w:eastAsia="Calibri" w:hAnsi="Calibri" w:cs="Calibri"/>
      <w:color w:val="000000"/>
      <w:szCs w:val="21"/>
    </w:rPr>
  </w:style>
  <w:style w:type="paragraph" w:customStyle="1" w:styleId="Other1">
    <w:name w:val="Other|1"/>
    <w:basedOn w:val="a"/>
    <w:qFormat/>
    <w:rsid w:val="00B8589C"/>
    <w:rPr>
      <w:rFonts w:ascii="宋体" w:hAnsi="宋体" w:cs="宋体"/>
      <w:sz w:val="19"/>
      <w:szCs w:val="19"/>
      <w:lang w:val="zh-TW" w:eastAsia="zh-TW" w:bidi="zh-TW"/>
    </w:rPr>
  </w:style>
  <w:style w:type="character" w:customStyle="1" w:styleId="2Char20">
    <w:name w:val="标题 2 Char2"/>
    <w:uiPriority w:val="9"/>
    <w:qFormat/>
    <w:rsid w:val="00B8589C"/>
    <w:rPr>
      <w:rFonts w:ascii="Arial" w:eastAsia="黑体" w:hAnsi="Arial"/>
      <w:b/>
      <w:bCs/>
      <w:kern w:val="2"/>
      <w:sz w:val="32"/>
      <w:szCs w:val="32"/>
    </w:rPr>
  </w:style>
  <w:style w:type="character" w:customStyle="1" w:styleId="Char31">
    <w:name w:val="列出段落 Char3"/>
    <w:uiPriority w:val="34"/>
    <w:qFormat/>
    <w:locked/>
    <w:rsid w:val="00B8589C"/>
    <w:rPr>
      <w:rFonts w:ascii="Calibri" w:hAnsi="Calibri"/>
      <w:kern w:val="2"/>
      <w:sz w:val="21"/>
      <w:szCs w:val="24"/>
    </w:rPr>
  </w:style>
  <w:style w:type="character" w:customStyle="1" w:styleId="112">
    <w:name w:val="标题 1 字符1"/>
    <w:qFormat/>
    <w:rsid w:val="00B8589C"/>
    <w:rPr>
      <w:kern w:val="44"/>
      <w:sz w:val="44"/>
      <w:szCs w:val="44"/>
    </w:rPr>
  </w:style>
  <w:style w:type="character" w:customStyle="1" w:styleId="NormalCharacter">
    <w:name w:val="NormalCharacter"/>
    <w:qFormat/>
    <w:rsid w:val="00B8589C"/>
  </w:style>
  <w:style w:type="paragraph" w:customStyle="1" w:styleId="25">
    <w:name w:val="修订2"/>
    <w:uiPriority w:val="99"/>
    <w:unhideWhenUsed/>
    <w:qFormat/>
    <w:rsid w:val="00B8589C"/>
    <w:rPr>
      <w:rFonts w:ascii="Times New Roman" w:eastAsia="宋体" w:hAnsi="Times New Roman" w:cs="Times New Roman"/>
      <w:szCs w:val="24"/>
    </w:rPr>
  </w:style>
  <w:style w:type="paragraph" w:customStyle="1" w:styleId="211">
    <w:name w:val="修订21"/>
    <w:uiPriority w:val="99"/>
    <w:unhideWhenUsed/>
    <w:qFormat/>
    <w:rsid w:val="00B8589C"/>
    <w:rPr>
      <w:rFonts w:ascii="Times New Roman" w:eastAsia="宋体" w:hAnsi="Times New Roman" w:cs="Times New Roman"/>
      <w:szCs w:val="24"/>
    </w:rPr>
  </w:style>
  <w:style w:type="character" w:customStyle="1" w:styleId="100">
    <w:name w:val="10"/>
    <w:basedOn w:val="a0"/>
    <w:qFormat/>
    <w:rsid w:val="00B8589C"/>
    <w:rPr>
      <w:rFonts w:ascii="Times New Roman" w:hAnsi="Times New Roman" w:cs="Times New Roman" w:hint="default"/>
    </w:rPr>
  </w:style>
  <w:style w:type="paragraph" w:customStyle="1" w:styleId="afff4">
    <w:name w:val="_正文段落"/>
    <w:basedOn w:val="a"/>
    <w:qFormat/>
    <w:rsid w:val="00B8589C"/>
    <w:pPr>
      <w:spacing w:beforeLines="15" w:afterLines="15" w:line="360" w:lineRule="auto"/>
      <w:ind w:firstLineChars="200" w:firstLine="200"/>
    </w:pPr>
    <w:rPr>
      <w:rFonts w:ascii="Calibri" w:hAnsi="Calibri"/>
    </w:rPr>
  </w:style>
  <w:style w:type="paragraph" w:customStyle="1" w:styleId="1f0">
    <w:name w:val="标书正文1"/>
    <w:basedOn w:val="a"/>
    <w:qFormat/>
    <w:rsid w:val="00B8589C"/>
    <w:pPr>
      <w:spacing w:line="520" w:lineRule="exact"/>
      <w:ind w:firstLineChars="200" w:firstLine="640"/>
    </w:pPr>
  </w:style>
  <w:style w:type="paragraph" w:customStyle="1" w:styleId="Style1">
    <w:name w:val="_Style 1"/>
    <w:basedOn w:val="a"/>
    <w:qFormat/>
    <w:rsid w:val="00B8589C"/>
    <w:pPr>
      <w:spacing w:line="360" w:lineRule="auto"/>
      <w:ind w:leftChars="500" w:left="500" w:firstLineChars="200" w:firstLine="420"/>
      <w:jc w:val="left"/>
    </w:pPr>
    <w:rPr>
      <w:rFonts w:ascii="Calibri" w:hAnsi="Calibri"/>
      <w:szCs w:val="21"/>
    </w:rPr>
  </w:style>
  <w:style w:type="character" w:customStyle="1" w:styleId="Char32">
    <w:name w:val="批注文字 Char3"/>
    <w:uiPriority w:val="99"/>
    <w:qFormat/>
    <w:rsid w:val="00B8589C"/>
    <w:rPr>
      <w:kern w:val="2"/>
      <w:sz w:val="21"/>
      <w:szCs w:val="24"/>
    </w:rPr>
  </w:style>
  <w:style w:type="paragraph" w:customStyle="1" w:styleId="34">
    <w:name w:val="修订3"/>
    <w:hidden/>
    <w:uiPriority w:val="99"/>
    <w:unhideWhenUsed/>
    <w:qFormat/>
    <w:rsid w:val="00B8589C"/>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hyperlink" Target="mailto:gpcgdzgke@gd.gov.cn" TargetMode="Externa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6998</Words>
  <Characters>39893</Characters>
  <Application>Microsoft Office Word</Application>
  <DocSecurity>0</DocSecurity>
  <Lines>332</Lines>
  <Paragraphs>93</Paragraphs>
  <ScaleCrop>false</ScaleCrop>
  <Company>神州网信技术有限公司</Company>
  <LinksUpToDate>false</LinksUpToDate>
  <CharactersWithSpaces>46798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庄灿霖</dc:creator>
  <cp:keywords/>
  <dc:description/>
  <cp:lastModifiedBy>庄灿霖</cp:lastModifiedBy>
  <cp:revision>11</cp:revision>
  <dcterms:created xsi:type="dcterms:W3CDTF">2024-10-15T06:33:00Z</dcterms:created>
  <dcterms:modified xsi:type="dcterms:W3CDTF">2024-10-15T06:43:00Z</dcterms:modified>
</cp:coreProperties>
</file>