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6FFB8" w14:textId="77777777" w:rsidR="00816CEA" w:rsidRDefault="00220C7A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32"/>
          <w:szCs w:val="32"/>
        </w:rPr>
      </w:pPr>
      <w:r w:rsidRPr="00816CEA">
        <w:rPr>
          <w:rFonts w:ascii="宋体" w:hAnsi="宋体" w:hint="eastAsia"/>
          <w:b/>
          <w:sz w:val="32"/>
          <w:szCs w:val="32"/>
        </w:rPr>
        <w:t>“航空航天”展馆“超越未来”剧场声光环境</w:t>
      </w:r>
    </w:p>
    <w:p w14:paraId="08F850B6" w14:textId="7FD2B782" w:rsidR="00224024" w:rsidRPr="00816CEA" w:rsidRDefault="00220C7A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32"/>
          <w:szCs w:val="32"/>
        </w:rPr>
      </w:pPr>
      <w:r w:rsidRPr="00816CEA">
        <w:rPr>
          <w:rFonts w:ascii="宋体" w:hAnsi="宋体" w:hint="eastAsia"/>
          <w:b/>
          <w:sz w:val="32"/>
          <w:szCs w:val="32"/>
        </w:rPr>
        <w:t>配套需求说明</w:t>
      </w:r>
    </w:p>
    <w:p w14:paraId="393D1D3A" w14:textId="77777777" w:rsidR="00224024" w:rsidRDefault="00224024">
      <w:pPr>
        <w:snapToGrid w:val="0"/>
        <w:spacing w:line="360" w:lineRule="auto"/>
        <w:rPr>
          <w:rFonts w:ascii="宋体" w:hAnsi="宋体"/>
          <w:b/>
          <w:sz w:val="28"/>
          <w:szCs w:val="28"/>
        </w:rPr>
      </w:pPr>
    </w:p>
    <w:p w14:paraId="7896FC01" w14:textId="77777777" w:rsidR="00224024" w:rsidRDefault="00193C13">
      <w:pPr>
        <w:adjustRightInd w:val="0"/>
        <w:snapToGrid w:val="0"/>
        <w:spacing w:line="360" w:lineRule="auto"/>
        <w:ind w:firstLineChars="200" w:firstLine="560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本项目为广东科学中心二楼E展厅航空航天馆“超越未来”剧场声光环境配套设计与实施。</w:t>
      </w:r>
    </w:p>
    <w:p w14:paraId="534EAC92" w14:textId="2B4E851F" w:rsidR="00224024" w:rsidRDefault="00193C13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一、项目</w:t>
      </w:r>
      <w:r w:rsidR="00BA3D09"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背景</w:t>
      </w:r>
    </w:p>
    <w:p w14:paraId="0C3F40C6" w14:textId="19032C27" w:rsidR="00224024" w:rsidRDefault="00193C13">
      <w:pPr>
        <w:adjustRightInd w:val="0"/>
        <w:snapToGrid w:val="0"/>
        <w:spacing w:line="360" w:lineRule="auto"/>
        <w:ind w:firstLineChars="200" w:firstLine="560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“超越未来”剧场是一个球幕剧场，播放球幕影片或模拟演示天文天象。</w:t>
      </w:r>
      <w:r w:rsidR="00706399">
        <w:rPr>
          <w:rFonts w:ascii="宋体" w:hAnsi="宋体" w:hint="eastAsia"/>
          <w:color w:val="000000"/>
          <w:kern w:val="0"/>
          <w:sz w:val="28"/>
          <w:szCs w:val="28"/>
        </w:rPr>
        <w:t>剧场配置</w:t>
      </w:r>
      <w:r w:rsidR="00466A82">
        <w:rPr>
          <w:rFonts w:ascii="宋体" w:hAnsi="宋体" w:hint="eastAsia"/>
          <w:color w:val="000000"/>
          <w:kern w:val="0"/>
          <w:sz w:val="28"/>
          <w:szCs w:val="28"/>
        </w:rPr>
        <w:t>有</w:t>
      </w:r>
      <w:r w:rsidR="00706399" w:rsidRPr="00706399">
        <w:rPr>
          <w:rFonts w:ascii="宋体" w:hAnsi="宋体" w:hint="eastAsia"/>
          <w:color w:val="000000"/>
          <w:kern w:val="0"/>
          <w:sz w:val="28"/>
          <w:szCs w:val="28"/>
        </w:rPr>
        <w:t>2台投影机、</w:t>
      </w:r>
      <w:r w:rsidR="00466A82">
        <w:rPr>
          <w:rFonts w:ascii="宋体" w:hAnsi="宋体" w:hint="eastAsia"/>
          <w:color w:val="000000"/>
          <w:kern w:val="0"/>
          <w:sz w:val="28"/>
          <w:szCs w:val="28"/>
        </w:rPr>
        <w:t>1块</w:t>
      </w:r>
      <w:r w:rsidR="00706399" w:rsidRPr="00A72B9A">
        <w:rPr>
          <w:rFonts w:ascii="宋体" w:hAnsi="宋体" w:hint="eastAsia"/>
          <w:color w:val="000000"/>
          <w:kern w:val="0"/>
          <w:sz w:val="28"/>
          <w:szCs w:val="28"/>
        </w:rPr>
        <w:t>微孔铝板幕布</w:t>
      </w:r>
      <w:r w:rsidR="00706399" w:rsidRPr="00706399">
        <w:rPr>
          <w:rFonts w:ascii="宋体" w:hAnsi="宋体" w:hint="eastAsia"/>
          <w:color w:val="000000"/>
          <w:kern w:val="0"/>
          <w:sz w:val="28"/>
          <w:szCs w:val="28"/>
        </w:rPr>
        <w:t>、1台控制主机、2台图形主机、剧场专业音响</w:t>
      </w:r>
      <w:r w:rsidR="00706399">
        <w:rPr>
          <w:rFonts w:ascii="宋体" w:hAnsi="宋体" w:hint="eastAsia"/>
          <w:color w:val="000000"/>
          <w:kern w:val="0"/>
          <w:sz w:val="28"/>
          <w:szCs w:val="28"/>
        </w:rPr>
        <w:t>。</w:t>
      </w:r>
      <w:r>
        <w:rPr>
          <w:rFonts w:ascii="宋体" w:hAnsi="宋体" w:hint="eastAsia"/>
          <w:color w:val="000000"/>
          <w:kern w:val="0"/>
          <w:sz w:val="28"/>
          <w:szCs w:val="28"/>
        </w:rPr>
        <w:t>剧场幕</w:t>
      </w:r>
      <w:r w:rsidR="00466A82">
        <w:rPr>
          <w:rFonts w:ascii="宋体" w:hAnsi="宋体" w:hint="eastAsia"/>
          <w:color w:val="000000"/>
          <w:kern w:val="0"/>
          <w:sz w:val="28"/>
          <w:szCs w:val="28"/>
        </w:rPr>
        <w:t>布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为120度球冠，直径</w:t>
      </w:r>
      <w:r w:rsidR="0057353E">
        <w:rPr>
          <w:rFonts w:ascii="宋体" w:hAnsi="宋体" w:hint="eastAsia"/>
          <w:color w:val="000000"/>
          <w:kern w:val="0"/>
          <w:sz w:val="28"/>
          <w:szCs w:val="28"/>
        </w:rPr>
        <w:t>约</w:t>
      </w:r>
      <w:r>
        <w:rPr>
          <w:rFonts w:ascii="宋体" w:hAnsi="宋体" w:hint="eastAsia"/>
          <w:color w:val="000000"/>
          <w:kern w:val="0"/>
          <w:sz w:val="28"/>
          <w:szCs w:val="28"/>
        </w:rPr>
        <w:t>10米，球冠</w:t>
      </w:r>
      <w:r w:rsidR="00E674D8">
        <w:rPr>
          <w:rFonts w:ascii="宋体" w:hAnsi="宋体" w:hint="eastAsia"/>
          <w:color w:val="000000"/>
          <w:kern w:val="0"/>
          <w:sz w:val="28"/>
          <w:szCs w:val="28"/>
        </w:rPr>
        <w:t>开口宽</w:t>
      </w:r>
      <w:r>
        <w:rPr>
          <w:rFonts w:ascii="宋体" w:hAnsi="宋体" w:hint="eastAsia"/>
          <w:color w:val="000000"/>
          <w:kern w:val="0"/>
          <w:sz w:val="28"/>
          <w:szCs w:val="28"/>
        </w:rPr>
        <w:t>约10米</w:t>
      </w:r>
      <w:r w:rsidR="004755BC"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 w:rsidR="00F34C0F">
        <w:rPr>
          <w:rFonts w:ascii="宋体" w:hAnsi="宋体" w:hint="eastAsia"/>
          <w:color w:val="000000"/>
          <w:kern w:val="0"/>
          <w:sz w:val="28"/>
          <w:szCs w:val="28"/>
        </w:rPr>
        <w:t>参考下图：</w:t>
      </w:r>
    </w:p>
    <w:p w14:paraId="57D3938D" w14:textId="1B516031" w:rsidR="00F34C0F" w:rsidRDefault="0057353E" w:rsidP="0057353E">
      <w:pPr>
        <w:adjustRightInd w:val="0"/>
        <w:snapToGrid w:val="0"/>
        <w:spacing w:line="360" w:lineRule="auto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/>
          <w:noProof/>
          <w:color w:val="000000"/>
          <w:kern w:val="0"/>
          <w:sz w:val="28"/>
          <w:szCs w:val="28"/>
        </w:rPr>
        <w:drawing>
          <wp:inline distT="0" distB="0" distL="0" distR="0" wp14:anchorId="5AB14663" wp14:editId="66CBB6ED">
            <wp:extent cx="5267325" cy="3000375"/>
            <wp:effectExtent l="0" t="0" r="9525" b="9525"/>
            <wp:docPr id="82520110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74F45" w14:textId="31861F45" w:rsidR="000751E6" w:rsidRDefault="000751E6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二、展厅基本情况</w:t>
      </w:r>
    </w:p>
    <w:p w14:paraId="57C2F71D" w14:textId="20993B56" w:rsidR="000751E6" w:rsidRPr="000751E6" w:rsidRDefault="000751E6">
      <w:pPr>
        <w:adjustRightInd w:val="0"/>
        <w:snapToGrid w:val="0"/>
        <w:spacing w:line="360" w:lineRule="auto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 xml:space="preserve">    净层高8米，承重1000</w:t>
      </w:r>
      <w:r w:rsidRPr="000751E6">
        <w:t xml:space="preserve"> </w:t>
      </w:r>
      <w:r w:rsidRPr="000751E6">
        <w:rPr>
          <w:rFonts w:ascii="宋体" w:hAnsi="宋体"/>
          <w:color w:val="000000"/>
          <w:kern w:val="0"/>
          <w:sz w:val="28"/>
          <w:szCs w:val="28"/>
        </w:rPr>
        <w:t>kg/ m</w:t>
      </w:r>
      <w:r w:rsidRPr="000751E6">
        <w:rPr>
          <w:rFonts w:ascii="宋体" w:hAnsi="宋体"/>
          <w:color w:val="000000"/>
          <w:kern w:val="0"/>
          <w:sz w:val="28"/>
          <w:szCs w:val="28"/>
          <w:vertAlign w:val="superscript"/>
        </w:rPr>
        <w:t>2</w:t>
      </w:r>
      <w:r>
        <w:rPr>
          <w:rFonts w:ascii="宋体" w:hAnsi="宋体" w:hint="eastAsia"/>
          <w:color w:val="000000"/>
          <w:kern w:val="0"/>
          <w:sz w:val="28"/>
          <w:szCs w:val="28"/>
        </w:rPr>
        <w:t>。</w:t>
      </w:r>
    </w:p>
    <w:p w14:paraId="71A49656" w14:textId="1C61C354" w:rsidR="00224024" w:rsidRDefault="000751E6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三、</w:t>
      </w:r>
      <w:r w:rsidR="00193C13"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项目需求</w:t>
      </w:r>
    </w:p>
    <w:p w14:paraId="6B20CB71" w14:textId="2B722BFD" w:rsidR="00BA3D09" w:rsidRDefault="00BA3D09" w:rsidP="00BA3D09">
      <w:pPr>
        <w:adjustRightInd w:val="0"/>
        <w:snapToGrid w:val="0"/>
        <w:spacing w:line="360" w:lineRule="auto"/>
        <w:ind w:firstLineChars="200" w:firstLine="560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本项目为</w:t>
      </w:r>
      <w:r w:rsidRPr="00F34C0F">
        <w:rPr>
          <w:rFonts w:ascii="宋体" w:hAnsi="宋体" w:hint="eastAsia"/>
          <w:color w:val="000000"/>
          <w:kern w:val="0"/>
          <w:sz w:val="28"/>
          <w:szCs w:val="28"/>
        </w:rPr>
        <w:t>剧场声光环境配套设计与实施</w:t>
      </w:r>
      <w:r w:rsidR="00A97896"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 w:rsidR="008C2A31">
        <w:rPr>
          <w:rFonts w:ascii="宋体" w:hAnsi="宋体" w:hint="eastAsia"/>
          <w:color w:val="000000"/>
          <w:kern w:val="0"/>
          <w:sz w:val="28"/>
          <w:szCs w:val="28"/>
        </w:rPr>
        <w:t>为剧场</w:t>
      </w:r>
      <w:r w:rsidR="00A97896" w:rsidRPr="00A97896">
        <w:rPr>
          <w:rFonts w:ascii="宋体" w:hAnsi="宋体" w:hint="eastAsia"/>
          <w:color w:val="000000"/>
          <w:kern w:val="0"/>
          <w:sz w:val="28"/>
          <w:szCs w:val="28"/>
        </w:rPr>
        <w:t>设置</w:t>
      </w:r>
      <w:r w:rsidR="008C2A31">
        <w:rPr>
          <w:rFonts w:ascii="宋体" w:hAnsi="宋体" w:hint="eastAsia"/>
          <w:color w:val="000000"/>
          <w:kern w:val="0"/>
          <w:sz w:val="28"/>
          <w:szCs w:val="28"/>
        </w:rPr>
        <w:t>一个</w:t>
      </w:r>
      <w:r w:rsidR="00A97896" w:rsidRPr="00A97896">
        <w:rPr>
          <w:rFonts w:ascii="宋体" w:hAnsi="宋体" w:hint="eastAsia"/>
          <w:color w:val="000000"/>
          <w:kern w:val="0"/>
          <w:sz w:val="28"/>
          <w:szCs w:val="28"/>
        </w:rPr>
        <w:t>封闭空间</w:t>
      </w:r>
      <w:r w:rsidR="00466A82"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="00466A82">
        <w:rPr>
          <w:rFonts w:ascii="宋体" w:hAnsi="宋体" w:hint="eastAsia"/>
          <w:color w:val="000000"/>
          <w:kern w:val="0"/>
          <w:sz w:val="28"/>
          <w:szCs w:val="28"/>
        </w:rPr>
        <w:t>直径约1</w:t>
      </w:r>
      <w:r w:rsidR="00466A82">
        <w:rPr>
          <w:rFonts w:ascii="宋体" w:hAnsi="宋体"/>
          <w:color w:val="000000"/>
          <w:kern w:val="0"/>
          <w:sz w:val="28"/>
          <w:szCs w:val="28"/>
        </w:rPr>
        <w:t>4</w:t>
      </w:r>
      <w:r w:rsidR="00466A82">
        <w:rPr>
          <w:rFonts w:ascii="宋体" w:hAnsi="宋体" w:hint="eastAsia"/>
          <w:color w:val="000000"/>
          <w:kern w:val="0"/>
          <w:sz w:val="28"/>
          <w:szCs w:val="28"/>
        </w:rPr>
        <w:t>米，高约8米，半球型，占地面积约160平方米）</w:t>
      </w:r>
      <w:r w:rsidR="00466A82"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 w:rsidR="00A97896" w:rsidRPr="00A97896">
        <w:rPr>
          <w:rFonts w:ascii="宋体" w:hAnsi="宋体" w:hint="eastAsia"/>
          <w:color w:val="000000"/>
          <w:kern w:val="0"/>
          <w:sz w:val="28"/>
          <w:szCs w:val="28"/>
        </w:rPr>
        <w:t>确保球幕影片声光效果，为观众提供一个舒适的观影环境。</w:t>
      </w:r>
    </w:p>
    <w:sectPr w:rsidR="00BA3D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6D977" w14:textId="77777777" w:rsidR="007D3079" w:rsidRDefault="007D3079" w:rsidP="0057317E">
      <w:r>
        <w:separator/>
      </w:r>
    </w:p>
  </w:endnote>
  <w:endnote w:type="continuationSeparator" w:id="0">
    <w:p w14:paraId="0F21A2BF" w14:textId="77777777" w:rsidR="007D3079" w:rsidRDefault="007D3079" w:rsidP="00573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ECC36" w14:textId="77777777" w:rsidR="007D3079" w:rsidRDefault="007D3079" w:rsidP="0057317E">
      <w:r>
        <w:separator/>
      </w:r>
    </w:p>
  </w:footnote>
  <w:footnote w:type="continuationSeparator" w:id="0">
    <w:p w14:paraId="050BC8A2" w14:textId="77777777" w:rsidR="007D3079" w:rsidRDefault="007D3079" w:rsidP="00573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U3ZmUwMTcxNWY2NTY0ZDllYjlkYzhkOTY1YWVkZTEifQ=="/>
  </w:docVars>
  <w:rsids>
    <w:rsidRoot w:val="003B5A16"/>
    <w:rsid w:val="000666FC"/>
    <w:rsid w:val="000751E6"/>
    <w:rsid w:val="000A7C5E"/>
    <w:rsid w:val="000B4521"/>
    <w:rsid w:val="000C1CC4"/>
    <w:rsid w:val="000C6E13"/>
    <w:rsid w:val="000E5172"/>
    <w:rsid w:val="00102AC2"/>
    <w:rsid w:val="00123871"/>
    <w:rsid w:val="0018241D"/>
    <w:rsid w:val="00193C13"/>
    <w:rsid w:val="001E1266"/>
    <w:rsid w:val="00220C7A"/>
    <w:rsid w:val="00224024"/>
    <w:rsid w:val="0026203E"/>
    <w:rsid w:val="00265896"/>
    <w:rsid w:val="002B5444"/>
    <w:rsid w:val="002C08EB"/>
    <w:rsid w:val="003211AC"/>
    <w:rsid w:val="0037784C"/>
    <w:rsid w:val="00381D5C"/>
    <w:rsid w:val="00386BEF"/>
    <w:rsid w:val="003B5A16"/>
    <w:rsid w:val="003C6B87"/>
    <w:rsid w:val="003F1874"/>
    <w:rsid w:val="00441FE9"/>
    <w:rsid w:val="00447EB0"/>
    <w:rsid w:val="00466A82"/>
    <w:rsid w:val="00470625"/>
    <w:rsid w:val="004755BC"/>
    <w:rsid w:val="004D17C3"/>
    <w:rsid w:val="00503ED2"/>
    <w:rsid w:val="0057317E"/>
    <w:rsid w:val="0057353E"/>
    <w:rsid w:val="00695179"/>
    <w:rsid w:val="00706399"/>
    <w:rsid w:val="007A5340"/>
    <w:rsid w:val="007C16F1"/>
    <w:rsid w:val="007C375A"/>
    <w:rsid w:val="007D3079"/>
    <w:rsid w:val="007D35E5"/>
    <w:rsid w:val="00816CEA"/>
    <w:rsid w:val="00872D44"/>
    <w:rsid w:val="008858B3"/>
    <w:rsid w:val="0088629C"/>
    <w:rsid w:val="00894855"/>
    <w:rsid w:val="008B4AAA"/>
    <w:rsid w:val="008C2A31"/>
    <w:rsid w:val="009369A8"/>
    <w:rsid w:val="00955CBC"/>
    <w:rsid w:val="009774AF"/>
    <w:rsid w:val="00990EC9"/>
    <w:rsid w:val="00A059DF"/>
    <w:rsid w:val="00A72B9A"/>
    <w:rsid w:val="00A97896"/>
    <w:rsid w:val="00AE36B4"/>
    <w:rsid w:val="00B143C0"/>
    <w:rsid w:val="00B46E6D"/>
    <w:rsid w:val="00B5207C"/>
    <w:rsid w:val="00BA3D09"/>
    <w:rsid w:val="00C43238"/>
    <w:rsid w:val="00C451AD"/>
    <w:rsid w:val="00C75AC1"/>
    <w:rsid w:val="00CA1126"/>
    <w:rsid w:val="00CC4D41"/>
    <w:rsid w:val="00CF39A9"/>
    <w:rsid w:val="00D32153"/>
    <w:rsid w:val="00D56308"/>
    <w:rsid w:val="00D67E40"/>
    <w:rsid w:val="00E244F5"/>
    <w:rsid w:val="00E25473"/>
    <w:rsid w:val="00E2695F"/>
    <w:rsid w:val="00E62BC1"/>
    <w:rsid w:val="00E674D8"/>
    <w:rsid w:val="00EF2718"/>
    <w:rsid w:val="00F2136A"/>
    <w:rsid w:val="00F27D1F"/>
    <w:rsid w:val="00F34C0F"/>
    <w:rsid w:val="00F45DE5"/>
    <w:rsid w:val="00F6231E"/>
    <w:rsid w:val="00F6597D"/>
    <w:rsid w:val="00F73E65"/>
    <w:rsid w:val="00F77CAF"/>
    <w:rsid w:val="00FA1A00"/>
    <w:rsid w:val="00FA399F"/>
    <w:rsid w:val="1173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0388C"/>
  <w15:docId w15:val="{79BD759E-7408-4FBA-B19A-C673FAAB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  <w14:ligatures w14:val="none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  <w14:ligatures w14:val="none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DFD17-640F-4509-83B4-DF9AB2C13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A</dc:creator>
  <cp:lastModifiedBy>王 建强</cp:lastModifiedBy>
  <cp:revision>12</cp:revision>
  <dcterms:created xsi:type="dcterms:W3CDTF">2024-06-24T15:02:00Z</dcterms:created>
  <dcterms:modified xsi:type="dcterms:W3CDTF">2024-06-28T05:39:00Z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BB57D39EC65247E3A489CB3E4CF60134_12</vt:lpwstr>
  </property>
</Properties>
</file>