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ascii="楷体_GB2312" w:hAnsi="方正小标宋简体" w:eastAsia="楷体_GB2312"/>
          <w:sz w:val="28"/>
          <w:szCs w:val="28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ascii="楷体_GB2312" w:hAnsi="方正小标宋简体" w:eastAsia="楷体_GB2312"/>
          <w:sz w:val="28"/>
          <w:szCs w:val="28"/>
        </w:rPr>
        <w:t xml:space="preserve"> </w:t>
      </w:r>
      <w:r>
        <w:rPr>
          <w:rFonts w:hint="eastAsia" w:ascii="楷体_GB2312" w:hAnsi="方正小标宋简体" w:eastAsia="楷体_GB2312"/>
          <w:sz w:val="28"/>
          <w:szCs w:val="28"/>
        </w:rPr>
        <w:t>便携式超声骨密度仪</w:t>
      </w:r>
    </w:p>
    <w:p/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3675"/>
        <w:gridCol w:w="4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技术性能参数名称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适用范围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适用于采用超声波测量桡骨的超声速度，反应骨骼密度情况。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资质要求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Ⅱ类医疗器械注册证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技术参数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▲3.1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检测项目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T值、Z值、声速（SOS）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▲3.2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可测量部位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桡骨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3.3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测量时间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单次检测时间为≤45秒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▲3.4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声速（SOS）测量范围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至少包含（2500～4500m/s）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3.5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校验功能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3.6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便携式配置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≤10kg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3.7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显示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带液晶显示屏和控制主板，Windows 系统，具备≥2个USB数据接口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3.8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打印设备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可外接打印机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▲3.9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适用人群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儿童+成人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3.10</w:t>
            </w:r>
            <w:bookmarkStart w:id="0" w:name="_GoBack"/>
            <w:bookmarkEnd w:id="0"/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操作环境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 xml:space="preserve">湿度：30%至85% 非冷凝 </w:t>
            </w:r>
          </w:p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温度：5-40℃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配置需求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4.1</w:t>
            </w:r>
          </w:p>
        </w:tc>
        <w:tc>
          <w:tcPr>
            <w:tcW w:w="3675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主机（含便携箱包）</w:t>
            </w:r>
          </w:p>
        </w:tc>
        <w:tc>
          <w:tcPr>
            <w:tcW w:w="4010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4.2</w:t>
            </w:r>
          </w:p>
        </w:tc>
        <w:tc>
          <w:tcPr>
            <w:tcW w:w="3675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鼠标、键盘、鼠标垫</w:t>
            </w:r>
          </w:p>
        </w:tc>
        <w:tc>
          <w:tcPr>
            <w:tcW w:w="4010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4.3</w:t>
            </w:r>
          </w:p>
        </w:tc>
        <w:tc>
          <w:tcPr>
            <w:tcW w:w="3675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耦合剂</w:t>
            </w:r>
          </w:p>
        </w:tc>
        <w:tc>
          <w:tcPr>
            <w:tcW w:w="4010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1瓶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4.4</w:t>
            </w:r>
          </w:p>
        </w:tc>
        <w:tc>
          <w:tcPr>
            <w:tcW w:w="3675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电源线</w:t>
            </w:r>
          </w:p>
        </w:tc>
        <w:tc>
          <w:tcPr>
            <w:tcW w:w="4010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1根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4.5</w:t>
            </w:r>
          </w:p>
        </w:tc>
        <w:tc>
          <w:tcPr>
            <w:tcW w:w="3675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超声波探头</w:t>
            </w:r>
          </w:p>
        </w:tc>
        <w:tc>
          <w:tcPr>
            <w:tcW w:w="4010" w:type="dxa"/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2"/>
                <w:szCs w:val="22"/>
                <w:lang w:val="en-US" w:eastAsia="zh-CN" w:bidi="ar-SA"/>
              </w:rPr>
              <w:t>1只</w:t>
            </w:r>
          </w:p>
        </w:tc>
      </w:tr>
    </w:tbl>
    <w:p>
      <w:pPr>
        <w:ind w:firstLine="640" w:firstLineChars="200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color w:val="auto"/>
          <w:sz w:val="32"/>
          <w:szCs w:val="32"/>
        </w:rPr>
        <w:t>5.专机专用耗材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92C1DA"/>
    <w:multiLevelType w:val="singleLevel"/>
    <w:tmpl w:val="EF92C1DA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03C6603"/>
    <w:rsid w:val="00400805"/>
    <w:rsid w:val="00970F3E"/>
    <w:rsid w:val="00DF2A65"/>
    <w:rsid w:val="05A75581"/>
    <w:rsid w:val="0B6B0CC6"/>
    <w:rsid w:val="0E484B44"/>
    <w:rsid w:val="10D10E6B"/>
    <w:rsid w:val="160A1409"/>
    <w:rsid w:val="192E414F"/>
    <w:rsid w:val="1AB377E9"/>
    <w:rsid w:val="1B204251"/>
    <w:rsid w:val="1B4F4FFD"/>
    <w:rsid w:val="1B520060"/>
    <w:rsid w:val="1CCA6BCB"/>
    <w:rsid w:val="1E7046B2"/>
    <w:rsid w:val="2D6678DE"/>
    <w:rsid w:val="31551F9A"/>
    <w:rsid w:val="3FD414E4"/>
    <w:rsid w:val="437A1C3A"/>
    <w:rsid w:val="45771FE5"/>
    <w:rsid w:val="48046C35"/>
    <w:rsid w:val="4B3A5230"/>
    <w:rsid w:val="4D3C1579"/>
    <w:rsid w:val="4D545561"/>
    <w:rsid w:val="4FCF4B17"/>
    <w:rsid w:val="51F8415C"/>
    <w:rsid w:val="61B06987"/>
    <w:rsid w:val="61EE58BD"/>
    <w:rsid w:val="622045C5"/>
    <w:rsid w:val="64F4636E"/>
    <w:rsid w:val="6B256F14"/>
    <w:rsid w:val="72FC0754"/>
    <w:rsid w:val="78FA53E9"/>
    <w:rsid w:val="7B17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/>
      <w:kern w:val="0"/>
      <w:sz w:val="29"/>
      <w:szCs w:val="29"/>
      <w:lang w:val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428</Words>
  <Characters>531</Characters>
  <Lines>20</Lines>
  <Paragraphs>5</Paragraphs>
  <TotalTime>0</TotalTime>
  <ScaleCrop>false</ScaleCrop>
  <LinksUpToDate>false</LinksUpToDate>
  <CharactersWithSpaces>537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dcterms:modified xsi:type="dcterms:W3CDTF">2024-06-07T01:36:23Z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4CA2F69C1AD841298E7A95DE972749EC_13</vt:lpwstr>
  </property>
</Properties>
</file>