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12" w:rsidRDefault="003D5712" w:rsidP="003D5712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="700"/>
        <w:jc w:val="both"/>
        <w:rPr>
          <w:rFonts w:ascii="Times New Roman" w:eastAsia="黑体" w:hAnsi="Times New Roman"/>
          <w:sz w:val="28"/>
          <w:szCs w:val="28"/>
          <w:lang w:eastAsia="zh-CN"/>
        </w:rPr>
      </w:pPr>
      <w:bookmarkStart w:id="0" w:name="_Toc285612596"/>
      <w:r>
        <w:rPr>
          <w:rFonts w:ascii="Times New Roman" w:eastAsia="黑体" w:hAnsi="Times New Roman" w:hint="eastAsia"/>
          <w:sz w:val="28"/>
          <w:szCs w:val="28"/>
          <w:lang w:eastAsia="zh-CN"/>
        </w:rPr>
        <w:t>服务要求一览表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5"/>
        <w:gridCol w:w="1281"/>
        <w:gridCol w:w="1870"/>
        <w:gridCol w:w="954"/>
        <w:gridCol w:w="709"/>
        <w:gridCol w:w="567"/>
        <w:gridCol w:w="1559"/>
        <w:gridCol w:w="1327"/>
        <w:gridCol w:w="747"/>
      </w:tblGrid>
      <w:tr w:rsidR="003D5712" w:rsidTr="00CA12B6">
        <w:trPr>
          <w:trHeight w:val="53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rPr>
                <w:rFonts w:hint="eastAsia"/>
              </w:rPr>
              <w:t>序</w:t>
            </w:r>
            <w:r>
              <w:t>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rPr>
                <w:rFonts w:hint="eastAsia"/>
              </w:rPr>
              <w:t>服务</w:t>
            </w:r>
            <w:r>
              <w:t>名称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rPr>
                <w:rFonts w:hint="eastAsia"/>
              </w:rPr>
              <w:t>范围及内容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rPr>
                <w:rFonts w:hint="eastAsia"/>
              </w:rPr>
              <w:t>质量</w:t>
            </w:r>
            <w:r>
              <w:t>技术</w:t>
            </w:r>
            <w:r>
              <w:rPr>
                <w:rFonts w:hint="eastAsia"/>
              </w:rPr>
              <w:t>标准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t>计量</w:t>
            </w:r>
          </w:p>
          <w:p w:rsidR="003D5712" w:rsidRDefault="003D5712" w:rsidP="00CA12B6">
            <w:pPr>
              <w:widowControl/>
              <w:jc w:val="center"/>
            </w:pPr>
            <w:r>
              <w:t>单位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t>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rPr>
                <w:rFonts w:hint="eastAsia"/>
              </w:rPr>
              <w:t>进场时间及服务期限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Pr="000F4F6A" w:rsidRDefault="003D5712" w:rsidP="00CA12B6">
            <w:pPr>
              <w:tabs>
                <w:tab w:val="left" w:pos="144"/>
              </w:tabs>
              <w:jc w:val="center"/>
            </w:pPr>
            <w:r>
              <w:rPr>
                <w:rFonts w:hint="eastAsia"/>
              </w:rPr>
              <w:t>服务地点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jc w:val="center"/>
            </w:pPr>
            <w:r>
              <w:t>备注</w:t>
            </w:r>
          </w:p>
        </w:tc>
      </w:tr>
      <w:tr w:rsidR="003D5712" w:rsidTr="00CA12B6">
        <w:trPr>
          <w:trHeight w:val="6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机关大院绿化养护服务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Pr="000F4F6A" w:rsidRDefault="003D5712" w:rsidP="00CA12B6">
            <w:pPr>
              <w:spacing w:line="28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对</w:t>
            </w:r>
            <w:r w:rsidRPr="000F4F6A">
              <w:rPr>
                <w:rFonts w:hint="eastAsia"/>
                <w:sz w:val="20"/>
                <w:szCs w:val="20"/>
              </w:rPr>
              <w:t>机关大院内（土地面积约</w:t>
            </w:r>
            <w:r w:rsidRPr="000F4F6A">
              <w:rPr>
                <w:rFonts w:hint="eastAsia"/>
                <w:sz w:val="20"/>
                <w:szCs w:val="20"/>
              </w:rPr>
              <w:t>4</w:t>
            </w:r>
            <w:r w:rsidRPr="000F4F6A">
              <w:rPr>
                <w:rFonts w:hint="eastAsia"/>
                <w:sz w:val="20"/>
                <w:szCs w:val="20"/>
              </w:rPr>
              <w:t>万平方米）绿化植物（绿化具体面积以现地勘察为准）进行修剪、除</w:t>
            </w:r>
            <w:r w:rsidRPr="000F4F6A">
              <w:rPr>
                <w:rFonts w:hint="eastAsia"/>
                <w:sz w:val="20"/>
                <w:szCs w:val="20"/>
              </w:rPr>
              <w:t xml:space="preserve"> </w:t>
            </w:r>
            <w:r w:rsidRPr="000F4F6A">
              <w:rPr>
                <w:rFonts w:hint="eastAsia"/>
                <w:sz w:val="20"/>
                <w:szCs w:val="20"/>
              </w:rPr>
              <w:t>虫、施肥、补种等工作，使其保持良好造型并清运绿化垃圾。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spacing w:line="280" w:lineRule="exact"/>
              <w:jc w:val="left"/>
              <w:rPr>
                <w:sz w:val="20"/>
                <w:szCs w:val="20"/>
              </w:rPr>
            </w:pPr>
            <w:r w:rsidRPr="000F4F6A">
              <w:rPr>
                <w:rFonts w:hint="eastAsia"/>
                <w:sz w:val="20"/>
                <w:szCs w:val="20"/>
              </w:rPr>
              <w:t>详见技术标准及服务要求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Pr="008013B1" w:rsidRDefault="003D5712" w:rsidP="00CA12B6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2022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 w:rsidRPr="008013B1">
              <w:rPr>
                <w:rFonts w:hint="eastAsia"/>
                <w:sz w:val="20"/>
                <w:szCs w:val="20"/>
              </w:rPr>
              <w:t>进场提供服务，合同期限</w:t>
            </w:r>
            <w:r w:rsidRPr="008013B1">
              <w:rPr>
                <w:rFonts w:hint="eastAsia"/>
                <w:sz w:val="20"/>
                <w:szCs w:val="20"/>
              </w:rPr>
              <w:t>3</w:t>
            </w:r>
            <w:r w:rsidRPr="008013B1">
              <w:rPr>
                <w:rFonts w:hint="eastAsia"/>
                <w:sz w:val="20"/>
                <w:szCs w:val="20"/>
              </w:rPr>
              <w:t>年</w:t>
            </w:r>
            <w:r w:rsidRPr="008013B1">
              <w:rPr>
                <w:rFonts w:hint="eastAsia"/>
                <w:sz w:val="20"/>
                <w:szCs w:val="20"/>
              </w:rPr>
              <w:t>,</w:t>
            </w:r>
            <w:r w:rsidRPr="008013B1">
              <w:rPr>
                <w:rFonts w:hint="eastAsia"/>
                <w:sz w:val="20"/>
                <w:szCs w:val="20"/>
              </w:rPr>
              <w:t>一年一签。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Pr="008013B1" w:rsidRDefault="003D5712" w:rsidP="00CA12B6">
            <w:pPr>
              <w:widowControl/>
              <w:jc w:val="center"/>
              <w:rPr>
                <w:sz w:val="20"/>
                <w:szCs w:val="20"/>
              </w:rPr>
            </w:pPr>
            <w:r w:rsidRPr="008013B1">
              <w:rPr>
                <w:rFonts w:hint="eastAsia"/>
                <w:sz w:val="20"/>
                <w:szCs w:val="20"/>
              </w:rPr>
              <w:t>广州市</w:t>
            </w:r>
          </w:p>
          <w:p w:rsidR="003D5712" w:rsidRPr="008013B1" w:rsidRDefault="003D5712" w:rsidP="00CA12B6">
            <w:pPr>
              <w:widowControl/>
              <w:jc w:val="center"/>
              <w:rPr>
                <w:sz w:val="20"/>
                <w:szCs w:val="20"/>
              </w:rPr>
            </w:pPr>
            <w:r w:rsidRPr="008013B1">
              <w:rPr>
                <w:rFonts w:hint="eastAsia"/>
                <w:sz w:val="20"/>
                <w:szCs w:val="20"/>
              </w:rPr>
              <w:t>天河区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最高限价</w:t>
            </w:r>
            <w:r>
              <w:rPr>
                <w:rFonts w:hint="eastAsia"/>
                <w:sz w:val="20"/>
                <w:szCs w:val="20"/>
              </w:rPr>
              <w:t>105</w:t>
            </w:r>
            <w:r>
              <w:rPr>
                <w:rFonts w:hint="eastAsia"/>
                <w:sz w:val="20"/>
                <w:szCs w:val="20"/>
              </w:rPr>
              <w:t>万元</w:t>
            </w:r>
          </w:p>
        </w:tc>
      </w:tr>
      <w:tr w:rsidR="003D5712" w:rsidTr="00CA12B6">
        <w:trPr>
          <w:trHeight w:val="57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712" w:rsidRDefault="003D5712" w:rsidP="00CA12B6">
            <w:pPr>
              <w:widowControl/>
              <w:spacing w:line="280" w:lineRule="exact"/>
              <w:jc w:val="center"/>
              <w:rPr>
                <w:sz w:val="20"/>
                <w:szCs w:val="20"/>
              </w:rPr>
            </w:pPr>
            <w:r w:rsidRPr="008013B1">
              <w:rPr>
                <w:rFonts w:hint="eastAsia"/>
                <w:sz w:val="20"/>
                <w:szCs w:val="20"/>
              </w:rPr>
              <w:t>备注</w:t>
            </w:r>
          </w:p>
        </w:tc>
        <w:tc>
          <w:tcPr>
            <w:tcW w:w="90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5712" w:rsidRPr="00FD3F77" w:rsidRDefault="003D5712" w:rsidP="00CA12B6">
            <w:pPr>
              <w:spacing w:line="280" w:lineRule="exact"/>
              <w:jc w:val="left"/>
              <w:rPr>
                <w:sz w:val="20"/>
                <w:szCs w:val="20"/>
              </w:rPr>
            </w:pPr>
            <w:r w:rsidRPr="00FD3F77">
              <w:rPr>
                <w:rFonts w:hint="eastAsia"/>
                <w:sz w:val="20"/>
                <w:szCs w:val="20"/>
              </w:rPr>
              <w:t>预算（报价）包含服务过程中服务内容（包含全部人员工资薪金等费用、器材损耗费用、消杀物资、设备和耗材、售后服务期费用、发票及税费等项目实施中应预见的全部费用）。</w:t>
            </w:r>
          </w:p>
        </w:tc>
      </w:tr>
    </w:tbl>
    <w:bookmarkEnd w:id="0"/>
    <w:p w:rsidR="003D5712" w:rsidRDefault="003D5712" w:rsidP="003D5712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line="400" w:lineRule="exact"/>
        <w:jc w:val="both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技术标准及服务要求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（一）投入的园艺工人不得少于</w:t>
      </w:r>
      <w:r w:rsidRPr="00BE65D2">
        <w:rPr>
          <w:rFonts w:hint="eastAsia"/>
          <w:sz w:val="28"/>
          <w:szCs w:val="28"/>
          <w:lang w:val="zh-CN"/>
        </w:rPr>
        <w:t>4</w:t>
      </w:r>
      <w:r w:rsidRPr="00BE65D2">
        <w:rPr>
          <w:rFonts w:hint="eastAsia"/>
          <w:sz w:val="28"/>
          <w:szCs w:val="28"/>
          <w:lang w:val="zh-CN"/>
        </w:rPr>
        <w:t>人（</w:t>
      </w:r>
      <w:proofErr w:type="gramStart"/>
      <w:r w:rsidRPr="00BE65D2">
        <w:rPr>
          <w:rFonts w:hint="eastAsia"/>
          <w:sz w:val="28"/>
          <w:szCs w:val="28"/>
          <w:lang w:val="zh-CN"/>
        </w:rPr>
        <w:t>除项目</w:t>
      </w:r>
      <w:proofErr w:type="gramEnd"/>
      <w:r w:rsidRPr="00BE65D2">
        <w:rPr>
          <w:rFonts w:hint="eastAsia"/>
          <w:sz w:val="28"/>
          <w:szCs w:val="28"/>
          <w:lang w:val="zh-CN"/>
        </w:rPr>
        <w:t>经理以外），每日上班园艺工人不少于</w:t>
      </w:r>
      <w:r w:rsidRPr="00BE65D2">
        <w:rPr>
          <w:rFonts w:hint="eastAsia"/>
          <w:sz w:val="28"/>
          <w:szCs w:val="28"/>
          <w:lang w:val="zh-CN"/>
        </w:rPr>
        <w:t>3</w:t>
      </w:r>
      <w:r w:rsidRPr="00BE65D2">
        <w:rPr>
          <w:rFonts w:hint="eastAsia"/>
          <w:sz w:val="28"/>
          <w:szCs w:val="28"/>
          <w:lang w:val="zh-CN"/>
        </w:rPr>
        <w:t>人（含周末）。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（二）保证绿化植物生长健壮、旺盛、观叶植物颜色鲜艳、无病虫害、死树、枯</w:t>
      </w:r>
      <w:r w:rsidRPr="00BE65D2">
        <w:rPr>
          <w:rFonts w:hint="eastAsia"/>
          <w:sz w:val="28"/>
          <w:szCs w:val="28"/>
          <w:lang w:val="zh-CN"/>
        </w:rPr>
        <w:t xml:space="preserve"> </w:t>
      </w:r>
      <w:r w:rsidRPr="00BE65D2">
        <w:rPr>
          <w:rFonts w:hint="eastAsia"/>
          <w:sz w:val="28"/>
          <w:szCs w:val="28"/>
          <w:lang w:val="zh-CN"/>
        </w:rPr>
        <w:t>枝、残叶、野生藤萝缠绕、缺株和杂草。枯萎和倒伏的乔灌木须及时处理，大院内的盆景要及时修剪确保形状美观。冬季做好防寒防虫工作（即给树干由地面上</w:t>
      </w:r>
      <w:r w:rsidRPr="00BE65D2">
        <w:rPr>
          <w:rFonts w:hint="eastAsia"/>
          <w:sz w:val="28"/>
          <w:szCs w:val="28"/>
          <w:lang w:val="zh-CN"/>
        </w:rPr>
        <w:t>1</w:t>
      </w:r>
      <w:r w:rsidRPr="00BE65D2">
        <w:rPr>
          <w:rFonts w:hint="eastAsia"/>
          <w:sz w:val="28"/>
          <w:szCs w:val="28"/>
          <w:lang w:val="zh-CN"/>
        </w:rPr>
        <w:t>米高，用石灰涂白，部分怕寒物种做好防寒措施）。对院内大王椰的枯叶及时进行清理（防止掉落造成人员伤亡）。对院内鱼池进行定期清理、喂养及补充鱼。如有因养护不当造成枯死的，鱼儿死亡的，由养护公司负责免费及时更换补充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（三）淋水：确保植物生长所必须的</w:t>
      </w:r>
      <w:proofErr w:type="gramStart"/>
      <w:r w:rsidRPr="00BE65D2">
        <w:rPr>
          <w:rFonts w:hint="eastAsia"/>
          <w:sz w:val="28"/>
          <w:szCs w:val="28"/>
          <w:lang w:val="zh-CN"/>
        </w:rPr>
        <w:t>水份</w:t>
      </w:r>
      <w:proofErr w:type="gramEnd"/>
      <w:r w:rsidRPr="00BE65D2">
        <w:rPr>
          <w:rFonts w:hint="eastAsia"/>
          <w:sz w:val="28"/>
          <w:szCs w:val="28"/>
          <w:lang w:val="zh-CN"/>
        </w:rPr>
        <w:t>，特别是夏秋两季，每隔两天淋水一次，特殊情况以实际所需定。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（四）施肥：根据植物特点，科学定期进行追肥，乔木每季一次，灌木、地被在春夏季每月一次或两次，秋冬每月一次，新种植树要施放基肥，特殊情况以实际所需定。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（五）喷药：发现有病虫害，必须采取措施，有针对性地使用的农药，对症下药。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（六）修剪：主要修剪时间是春夏两季，乔木主要是修剪枯枝，徒长枝，灌木按不同的造型进行修剪，地被四季均要修剪，按甲方要求控制高度和造型，保证花带、花坛、绿篱草坪树</w:t>
      </w:r>
      <w:r w:rsidRPr="00BE65D2">
        <w:rPr>
          <w:rFonts w:hint="eastAsia"/>
          <w:sz w:val="28"/>
          <w:szCs w:val="28"/>
          <w:lang w:val="zh-CN"/>
        </w:rPr>
        <w:t xml:space="preserve"> </w:t>
      </w:r>
      <w:r w:rsidRPr="00BE65D2">
        <w:rPr>
          <w:rFonts w:hint="eastAsia"/>
          <w:sz w:val="28"/>
          <w:szCs w:val="28"/>
          <w:lang w:val="zh-CN"/>
        </w:rPr>
        <w:t>木绿化整齐美观。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（七）草坪的管理：草坪要求保持青绿旺盛，边缘草要修剪整齐，草坪高度保持在</w:t>
      </w:r>
      <w:r w:rsidRPr="00BE65D2">
        <w:rPr>
          <w:rFonts w:hint="eastAsia"/>
          <w:sz w:val="28"/>
          <w:szCs w:val="28"/>
          <w:lang w:val="zh-CN"/>
        </w:rPr>
        <w:t>5</w:t>
      </w:r>
      <w:r w:rsidRPr="00BE65D2">
        <w:rPr>
          <w:rFonts w:hint="eastAsia"/>
          <w:sz w:val="28"/>
          <w:szCs w:val="28"/>
          <w:lang w:val="zh-CN"/>
        </w:rPr>
        <w:t>至</w:t>
      </w:r>
      <w:r w:rsidRPr="00BE65D2">
        <w:rPr>
          <w:rFonts w:hint="eastAsia"/>
          <w:sz w:val="28"/>
          <w:szCs w:val="28"/>
          <w:lang w:val="zh-CN"/>
        </w:rPr>
        <w:t xml:space="preserve">8 </w:t>
      </w:r>
      <w:r w:rsidRPr="00BE65D2">
        <w:rPr>
          <w:rFonts w:hint="eastAsia"/>
          <w:sz w:val="28"/>
          <w:szCs w:val="28"/>
          <w:lang w:val="zh-CN"/>
        </w:rPr>
        <w:t>厘米左右，并保持草坪生长旺盛。无杂草、病虫害，草地无裸土，草地有裸露土的要及时种植草坪或其他植物。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lastRenderedPageBreak/>
        <w:t>（八）区内的植树死亡，应及时清理、补植。如人为或自然灾害造成损坏的，养护公司应提出补种方案，由我方组织补种，因养护方面的原因造成损坏的，由养护公司进行补种，我方不支付费用。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（九）绿化保养期间，修剪枝叶或更换植物，对草地上的枯枝、残花、败叶、纸屑、杂物等应及时清理垃圾，保持清洁。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（十）保证大院绿化苗木成活率达到</w:t>
      </w:r>
      <w:r w:rsidRPr="00BE65D2">
        <w:rPr>
          <w:rFonts w:hint="eastAsia"/>
          <w:sz w:val="28"/>
          <w:szCs w:val="28"/>
          <w:lang w:val="zh-CN"/>
        </w:rPr>
        <w:t>95%</w:t>
      </w:r>
      <w:r w:rsidRPr="00BE65D2">
        <w:rPr>
          <w:rFonts w:hint="eastAsia"/>
          <w:sz w:val="28"/>
          <w:szCs w:val="28"/>
          <w:lang w:val="zh-CN"/>
        </w:rPr>
        <w:t>以上。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（十一）严格遵守国家的法律法规，养护公司为员工购买有关保险。及时为员工办理出入证等有关证件，穿着统一工作服。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（十二）对于因修剪树枝绿化或树木枯死移除而产生的树木绿化垃圾，养护公司负责自行清出大院处理，不得在大院焚烧。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（十三）在当天街道环卫站对</w:t>
      </w:r>
      <w:proofErr w:type="gramStart"/>
      <w:r w:rsidRPr="00BE65D2">
        <w:rPr>
          <w:rFonts w:hint="eastAsia"/>
          <w:sz w:val="28"/>
          <w:szCs w:val="28"/>
          <w:lang w:val="zh-CN"/>
        </w:rPr>
        <w:t>垃</w:t>
      </w:r>
      <w:proofErr w:type="gramEnd"/>
      <w:r w:rsidRPr="00BE65D2">
        <w:rPr>
          <w:rFonts w:hint="eastAsia"/>
          <w:sz w:val="28"/>
          <w:szCs w:val="28"/>
          <w:lang w:val="zh-CN"/>
        </w:rPr>
        <w:t>后门垃圾收集点生活垃圾和绿化垃圾清运前，将掉落在地面的生活垃圾清扫到垃圾桶内，并压实垃圾桶；每周不少于一次对生活垃圾和绿化垃圾收集点进行冲洗和消杀。</w:t>
      </w:r>
    </w:p>
    <w:p w:rsidR="003D5712" w:rsidRPr="00BE65D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（十四）绿化养护过程中产生的生产资料消耗，农机器械的丢失及损坏，以及人员伤亡事故，一切由养护公司自行负责。</w:t>
      </w:r>
    </w:p>
    <w:p w:rsidR="003D5712" w:rsidRDefault="003D5712" w:rsidP="003D5712">
      <w:pPr>
        <w:spacing w:line="400" w:lineRule="exact"/>
        <w:ind w:firstLineChars="200" w:firstLine="560"/>
        <w:rPr>
          <w:sz w:val="28"/>
          <w:szCs w:val="28"/>
          <w:lang w:val="zh-CN"/>
        </w:rPr>
      </w:pPr>
      <w:r w:rsidRPr="00BE65D2">
        <w:rPr>
          <w:rFonts w:hint="eastAsia"/>
          <w:sz w:val="28"/>
          <w:szCs w:val="28"/>
          <w:lang w:val="zh-CN"/>
        </w:rPr>
        <w:t>（十五）我方为养护公司提供工具房一间，不提供养护人员食宿。</w:t>
      </w:r>
    </w:p>
    <w:p w:rsidR="003D5712" w:rsidRPr="00A016C2" w:rsidRDefault="003D5712" w:rsidP="003D5712">
      <w:pPr>
        <w:spacing w:line="400" w:lineRule="exact"/>
        <w:ind w:firstLineChars="200" w:firstLine="560"/>
        <w:rPr>
          <w:color w:val="FF0000"/>
          <w:sz w:val="28"/>
          <w:szCs w:val="28"/>
          <w:lang w:val="zh-CN"/>
        </w:rPr>
      </w:pPr>
      <w:r w:rsidRPr="00A016C2">
        <w:rPr>
          <w:rFonts w:hint="eastAsia"/>
          <w:color w:val="FF0000"/>
          <w:sz w:val="28"/>
          <w:szCs w:val="28"/>
          <w:lang w:val="zh-CN"/>
        </w:rPr>
        <w:t>（十六）★养护公司要无条件配合我方对公司和相关人员进行政治审查，负责我方养护工作的人员要严格遵守我方相关管理要求</w:t>
      </w:r>
      <w:proofErr w:type="gramStart"/>
      <w:r w:rsidRPr="00A016C2">
        <w:rPr>
          <w:rFonts w:hint="eastAsia"/>
          <w:color w:val="FF0000"/>
          <w:sz w:val="28"/>
          <w:szCs w:val="28"/>
          <w:lang w:val="zh-CN"/>
        </w:rPr>
        <w:t>”</w:t>
      </w:r>
      <w:proofErr w:type="gramEnd"/>
      <w:r w:rsidRPr="00A016C2">
        <w:rPr>
          <w:rFonts w:hint="eastAsia"/>
          <w:color w:val="FF0000"/>
          <w:sz w:val="28"/>
          <w:szCs w:val="28"/>
          <w:lang w:val="zh-CN"/>
        </w:rPr>
        <w:t>。</w:t>
      </w:r>
    </w:p>
    <w:p w:rsidR="003D5712" w:rsidRPr="00A016C2" w:rsidRDefault="003D5712" w:rsidP="003D5712">
      <w:pPr>
        <w:spacing w:line="400" w:lineRule="exact"/>
        <w:ind w:firstLineChars="200" w:firstLine="560"/>
        <w:rPr>
          <w:color w:val="FF0000"/>
          <w:sz w:val="28"/>
          <w:szCs w:val="28"/>
          <w:lang w:val="zh-CN"/>
        </w:rPr>
      </w:pPr>
      <w:r w:rsidRPr="00A016C2">
        <w:rPr>
          <w:rFonts w:hint="eastAsia"/>
          <w:color w:val="FF0000"/>
          <w:sz w:val="28"/>
          <w:szCs w:val="28"/>
          <w:lang w:val="zh-CN"/>
        </w:rPr>
        <w:t>（十七）★派驻工作人员具有绿化养护工作经验</w:t>
      </w:r>
      <w:r w:rsidRPr="00A016C2">
        <w:rPr>
          <w:rFonts w:hint="eastAsia"/>
          <w:color w:val="FF0000"/>
          <w:sz w:val="28"/>
          <w:szCs w:val="28"/>
          <w:lang w:val="zh-CN"/>
        </w:rPr>
        <w:t>1</w:t>
      </w:r>
      <w:r w:rsidRPr="00A016C2">
        <w:rPr>
          <w:rFonts w:hint="eastAsia"/>
          <w:color w:val="FF0000"/>
          <w:sz w:val="28"/>
          <w:szCs w:val="28"/>
          <w:lang w:val="zh-CN"/>
        </w:rPr>
        <w:t>年以上。（提供派驻工作人员的劳动合同及社保资料等证明。</w:t>
      </w:r>
    </w:p>
    <w:p w:rsidR="003D5712" w:rsidRDefault="003D5712" w:rsidP="003D5712">
      <w:pPr>
        <w:spacing w:line="40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三、</w:t>
      </w:r>
      <w:r>
        <w:rPr>
          <w:rFonts w:eastAsia="黑体"/>
          <w:sz w:val="28"/>
          <w:szCs w:val="28"/>
        </w:rPr>
        <w:t>商务要求</w:t>
      </w:r>
    </w:p>
    <w:p w:rsidR="003D5712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  <w:lang w:val="zh-CN" w:eastAsia="zh-CN"/>
        </w:rPr>
        <w:t>★</w:t>
      </w:r>
      <w:r>
        <w:rPr>
          <w:rFonts w:ascii="Times New Roman" w:hAnsi="宋体"/>
          <w:sz w:val="28"/>
          <w:szCs w:val="28"/>
          <w:lang w:val="zh-CN" w:eastAsia="zh-CN"/>
        </w:rPr>
        <w:t>（一）</w:t>
      </w:r>
      <w:r>
        <w:rPr>
          <w:rFonts w:ascii="Times New Roman" w:hAnsi="宋体" w:hint="eastAsia"/>
          <w:sz w:val="28"/>
          <w:szCs w:val="28"/>
          <w:lang w:eastAsia="zh-CN"/>
        </w:rPr>
        <w:t>服务进场</w:t>
      </w:r>
      <w:r>
        <w:rPr>
          <w:rFonts w:ascii="Times New Roman" w:hAnsi="宋体"/>
          <w:sz w:val="28"/>
          <w:szCs w:val="28"/>
          <w:lang w:eastAsia="zh-CN"/>
        </w:rPr>
        <w:t>时间、地点</w:t>
      </w:r>
      <w:r>
        <w:rPr>
          <w:rFonts w:ascii="Times New Roman" w:hAnsi="宋体" w:hint="eastAsia"/>
          <w:sz w:val="28"/>
          <w:szCs w:val="28"/>
          <w:lang w:eastAsia="zh-CN"/>
        </w:rPr>
        <w:t>、期限</w:t>
      </w:r>
    </w:p>
    <w:p w:rsidR="003D5712" w:rsidRPr="00A016C2" w:rsidRDefault="003D5712" w:rsidP="003D5712">
      <w:pPr>
        <w:pStyle w:val="1"/>
        <w:spacing w:line="400" w:lineRule="exact"/>
        <w:ind w:left="11" w:firstLineChars="200" w:firstLine="560"/>
        <w:rPr>
          <w:rFonts w:ascii="Times New Roman" w:hAnsi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1.</w:t>
      </w:r>
      <w:r>
        <w:rPr>
          <w:rFonts w:ascii="Times New Roman" w:hAnsi="宋体" w:hint="eastAsia"/>
          <w:sz w:val="28"/>
          <w:szCs w:val="28"/>
          <w:lang w:eastAsia="zh-CN"/>
        </w:rPr>
        <w:t>服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务地点：</w:t>
      </w:r>
      <w:r w:rsidRPr="00A016C2">
        <w:rPr>
          <w:rFonts w:ascii="Times New Roman" w:hAnsi="宋体" w:hint="eastAsia"/>
          <w:sz w:val="28"/>
          <w:szCs w:val="28"/>
          <w:u w:val="single"/>
          <w:lang w:eastAsia="zh-CN"/>
        </w:rPr>
        <w:t>广东省广州市天河区（详细地址电话联系）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。</w:t>
      </w:r>
    </w:p>
    <w:p w:rsidR="003D5712" w:rsidRPr="00A016C2" w:rsidRDefault="003D5712" w:rsidP="003D5712">
      <w:pPr>
        <w:pStyle w:val="1"/>
        <w:spacing w:line="400" w:lineRule="exact"/>
        <w:ind w:left="11" w:firstLineChars="200" w:firstLine="560"/>
        <w:rPr>
          <w:rFonts w:ascii="Times New Roman" w:hAnsi="宋体"/>
          <w:sz w:val="28"/>
          <w:szCs w:val="28"/>
          <w:lang w:eastAsia="zh-CN"/>
        </w:rPr>
      </w:pPr>
      <w:r w:rsidRPr="00A016C2">
        <w:rPr>
          <w:rFonts w:ascii="宋体" w:hAnsi="宋体" w:cs="宋体" w:hint="eastAsia"/>
          <w:sz w:val="28"/>
          <w:szCs w:val="28"/>
          <w:lang w:eastAsia="zh-CN"/>
        </w:rPr>
        <w:t>2.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服务进场</w:t>
      </w:r>
      <w:r w:rsidRPr="00A016C2">
        <w:rPr>
          <w:rFonts w:ascii="Times New Roman" w:hAnsi="宋体"/>
          <w:sz w:val="28"/>
          <w:szCs w:val="28"/>
          <w:lang w:eastAsia="zh-CN"/>
        </w:rPr>
        <w:t>时间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：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2022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年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8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月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1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日。</w:t>
      </w:r>
    </w:p>
    <w:p w:rsidR="003D5712" w:rsidRPr="001C6833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 w:rsidRPr="00A016C2">
        <w:rPr>
          <w:rFonts w:ascii="宋体" w:hAnsi="宋体" w:cs="宋体" w:hint="eastAsia"/>
          <w:sz w:val="28"/>
          <w:szCs w:val="28"/>
          <w:lang w:eastAsia="zh-CN"/>
        </w:rPr>
        <w:t>3.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服务期限：合同期限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3</w:t>
      </w:r>
      <w:r w:rsidRPr="00A016C2">
        <w:rPr>
          <w:rFonts w:ascii="Times New Roman" w:hAnsi="宋体" w:hint="eastAsia"/>
          <w:sz w:val="28"/>
          <w:szCs w:val="28"/>
          <w:lang w:eastAsia="zh-CN"/>
        </w:rPr>
        <w:t>年，一年一</w:t>
      </w:r>
      <w:r w:rsidRPr="00467C9A">
        <w:rPr>
          <w:rFonts w:ascii="Times New Roman" w:hAnsi="宋体" w:hint="eastAsia"/>
          <w:sz w:val="28"/>
          <w:szCs w:val="28"/>
          <w:lang w:eastAsia="zh-CN"/>
        </w:rPr>
        <w:t>签，部队可根据部队政策、实际需要和服务</w:t>
      </w:r>
      <w:proofErr w:type="gramStart"/>
      <w:r w:rsidRPr="00467C9A">
        <w:rPr>
          <w:rFonts w:ascii="Times New Roman" w:hAnsi="宋体" w:hint="eastAsia"/>
          <w:sz w:val="28"/>
          <w:szCs w:val="28"/>
          <w:lang w:eastAsia="zh-CN"/>
        </w:rPr>
        <w:t>商服务</w:t>
      </w:r>
      <w:proofErr w:type="gramEnd"/>
      <w:r w:rsidRPr="00467C9A">
        <w:rPr>
          <w:rFonts w:ascii="Times New Roman" w:hAnsi="宋体" w:hint="eastAsia"/>
          <w:sz w:val="28"/>
          <w:szCs w:val="28"/>
          <w:lang w:eastAsia="zh-CN"/>
        </w:rPr>
        <w:t>质量，确定是否续签一年一签的合同。</w:t>
      </w:r>
    </w:p>
    <w:p w:rsidR="003D5712" w:rsidRPr="001C6833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 w:rsidRPr="001C6833">
        <w:rPr>
          <w:rFonts w:ascii="Times New Roman" w:hAnsi="宋体"/>
          <w:sz w:val="28"/>
          <w:szCs w:val="28"/>
          <w:lang w:eastAsia="zh-CN"/>
        </w:rPr>
        <w:t>★（二）</w:t>
      </w:r>
      <w:r>
        <w:rPr>
          <w:rFonts w:ascii="Times New Roman" w:hAnsi="宋体" w:hint="eastAsia"/>
          <w:sz w:val="28"/>
          <w:szCs w:val="28"/>
          <w:lang w:eastAsia="zh-CN"/>
        </w:rPr>
        <w:t>考核及抽查</w:t>
      </w:r>
    </w:p>
    <w:p w:rsidR="003D5712" w:rsidRPr="001C6833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 w:rsidRPr="001C6833">
        <w:rPr>
          <w:rFonts w:ascii="Times New Roman" w:hAnsi="宋体"/>
          <w:sz w:val="28"/>
          <w:szCs w:val="28"/>
          <w:lang w:eastAsia="zh-CN"/>
        </w:rPr>
        <w:t>采取每月定期考核与平常随机抽查绿化养护情况相结合的方式，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养护公司</w:t>
      </w:r>
      <w:r w:rsidRPr="001C6833">
        <w:rPr>
          <w:rFonts w:ascii="Times New Roman" w:hAnsi="宋体"/>
          <w:sz w:val="28"/>
          <w:szCs w:val="28"/>
          <w:lang w:eastAsia="zh-CN"/>
        </w:rPr>
        <w:t>应派技术人员参加考核和抽查，并向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我方</w:t>
      </w:r>
      <w:r w:rsidRPr="001C6833">
        <w:rPr>
          <w:rFonts w:ascii="Times New Roman" w:hAnsi="宋体"/>
          <w:sz w:val="28"/>
          <w:szCs w:val="28"/>
          <w:lang w:eastAsia="zh-CN"/>
        </w:rPr>
        <w:t>提供施肥及施药记录，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我方</w:t>
      </w:r>
      <w:r w:rsidRPr="001C6833">
        <w:rPr>
          <w:rFonts w:ascii="Times New Roman" w:hAnsi="宋体"/>
          <w:sz w:val="28"/>
          <w:szCs w:val="28"/>
          <w:lang w:eastAsia="zh-CN"/>
        </w:rPr>
        <w:t>根据实际情况进行处罚：</w:t>
      </w:r>
    </w:p>
    <w:p w:rsidR="003D5712" w:rsidRPr="001C6833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 w:rsidRPr="001C6833">
        <w:rPr>
          <w:rFonts w:ascii="Times New Roman" w:hAnsi="宋体" w:hint="eastAsia"/>
          <w:sz w:val="28"/>
          <w:szCs w:val="28"/>
          <w:lang w:eastAsia="zh-CN"/>
        </w:rPr>
        <w:t>1.</w:t>
      </w:r>
      <w:r w:rsidRPr="001C6833">
        <w:rPr>
          <w:rFonts w:ascii="Times New Roman" w:hAnsi="宋体"/>
          <w:sz w:val="28"/>
          <w:szCs w:val="28"/>
          <w:lang w:eastAsia="zh-CN"/>
        </w:rPr>
        <w:t>花草树木死亡，严重受损，长势衰弱等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，养护公司</w:t>
      </w:r>
      <w:r w:rsidRPr="001C6833">
        <w:rPr>
          <w:rFonts w:ascii="Times New Roman" w:hAnsi="宋体"/>
          <w:sz w:val="28"/>
          <w:szCs w:val="28"/>
          <w:lang w:eastAsia="zh-CN"/>
        </w:rPr>
        <w:t>必须在一周内补植（换植），否则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我</w:t>
      </w:r>
      <w:r w:rsidRPr="001C6833">
        <w:rPr>
          <w:rFonts w:ascii="Times New Roman" w:hAnsi="宋体"/>
          <w:sz w:val="28"/>
          <w:szCs w:val="28"/>
          <w:lang w:eastAsia="zh-CN"/>
        </w:rPr>
        <w:t>方有权从承包费中每天扣除</w:t>
      </w:r>
      <w:r w:rsidRPr="001C6833">
        <w:rPr>
          <w:rFonts w:ascii="Times New Roman" w:hAnsi="宋体"/>
          <w:sz w:val="28"/>
          <w:szCs w:val="28"/>
          <w:lang w:eastAsia="zh-CN"/>
        </w:rPr>
        <w:t>500</w:t>
      </w:r>
      <w:r w:rsidRPr="001C6833">
        <w:rPr>
          <w:rFonts w:ascii="Times New Roman" w:hAnsi="宋体"/>
          <w:sz w:val="28"/>
          <w:szCs w:val="28"/>
          <w:lang w:eastAsia="zh-CN"/>
        </w:rPr>
        <w:t>元直至补植（换植）完成为止。</w:t>
      </w:r>
    </w:p>
    <w:p w:rsidR="003D5712" w:rsidRPr="001C6833" w:rsidRDefault="003D5712" w:rsidP="003D5712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Times New Roman" w:hAnsi="宋体"/>
          <w:sz w:val="28"/>
          <w:szCs w:val="28"/>
          <w:lang w:eastAsia="zh-CN"/>
        </w:rPr>
      </w:pPr>
      <w:r w:rsidRPr="001C6833">
        <w:rPr>
          <w:rFonts w:ascii="Times New Roman" w:hAnsi="宋体" w:hint="eastAsia"/>
          <w:sz w:val="28"/>
          <w:szCs w:val="28"/>
          <w:lang w:eastAsia="zh-CN"/>
        </w:rPr>
        <w:t>2.</w:t>
      </w:r>
      <w:r w:rsidRPr="001C6833">
        <w:rPr>
          <w:rFonts w:ascii="Times New Roman" w:hAnsi="宋体"/>
          <w:sz w:val="28"/>
          <w:szCs w:val="28"/>
          <w:lang w:eastAsia="zh-CN"/>
        </w:rPr>
        <w:t>如草坪超过八公分，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我</w:t>
      </w:r>
      <w:r w:rsidRPr="001C6833">
        <w:rPr>
          <w:rFonts w:ascii="Times New Roman" w:hAnsi="宋体"/>
          <w:sz w:val="28"/>
          <w:szCs w:val="28"/>
          <w:lang w:eastAsia="zh-CN"/>
        </w:rPr>
        <w:t>方有权从</w:t>
      </w:r>
      <w:r w:rsidRPr="001C6833">
        <w:rPr>
          <w:rFonts w:ascii="Times New Roman" w:hAnsi="宋体" w:hint="eastAsia"/>
          <w:sz w:val="28"/>
          <w:szCs w:val="28"/>
          <w:lang w:eastAsia="zh-CN"/>
        </w:rPr>
        <w:t>养护公司</w:t>
      </w:r>
      <w:r w:rsidRPr="001C6833">
        <w:rPr>
          <w:rFonts w:ascii="Times New Roman" w:hAnsi="宋体"/>
          <w:sz w:val="28"/>
          <w:szCs w:val="28"/>
          <w:lang w:eastAsia="zh-CN"/>
        </w:rPr>
        <w:t>的承包费中每天扣除</w:t>
      </w:r>
      <w:r w:rsidRPr="001C6833">
        <w:rPr>
          <w:rFonts w:ascii="Times New Roman" w:hAnsi="宋体"/>
          <w:sz w:val="28"/>
          <w:szCs w:val="28"/>
          <w:lang w:eastAsia="zh-CN"/>
        </w:rPr>
        <w:lastRenderedPageBreak/>
        <w:t>200</w:t>
      </w:r>
      <w:r w:rsidRPr="001C6833">
        <w:rPr>
          <w:rFonts w:ascii="Times New Roman" w:hAnsi="宋体"/>
          <w:sz w:val="28"/>
          <w:szCs w:val="28"/>
          <w:lang w:eastAsia="zh-CN"/>
        </w:rPr>
        <w:t>元，直至将草坪剪至八公分以下为止。</w:t>
      </w:r>
    </w:p>
    <w:p w:rsidR="003D5712" w:rsidRPr="002E2BA8" w:rsidRDefault="003D5712" w:rsidP="003D5712">
      <w:pPr>
        <w:pStyle w:val="1"/>
        <w:spacing w:line="400" w:lineRule="exact"/>
        <w:ind w:left="0" w:firstLineChars="200" w:firstLine="560"/>
        <w:rPr>
          <w:rFonts w:ascii="Times New Roman" w:hAnsi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  <w:lang w:val="zh-CN" w:eastAsia="zh-CN"/>
        </w:rPr>
        <w:t>★</w:t>
      </w:r>
      <w:r>
        <w:rPr>
          <w:rFonts w:ascii="Times New Roman" w:hAnsi="宋体"/>
          <w:sz w:val="28"/>
          <w:szCs w:val="28"/>
          <w:lang w:val="zh-CN" w:eastAsia="zh-CN"/>
        </w:rPr>
        <w:t>（三）</w:t>
      </w:r>
      <w:r>
        <w:rPr>
          <w:rFonts w:ascii="Times New Roman" w:hAnsi="宋体"/>
          <w:sz w:val="28"/>
          <w:szCs w:val="28"/>
          <w:lang w:eastAsia="zh-CN"/>
        </w:rPr>
        <w:t>保密要</w:t>
      </w:r>
      <w:r w:rsidRPr="002E2BA8">
        <w:rPr>
          <w:rFonts w:ascii="Times New Roman" w:hAnsi="宋体"/>
          <w:sz w:val="28"/>
          <w:szCs w:val="28"/>
          <w:lang w:eastAsia="zh-CN"/>
        </w:rPr>
        <w:t>求</w:t>
      </w:r>
    </w:p>
    <w:p w:rsidR="003D5712" w:rsidRPr="002E2BA8" w:rsidRDefault="003D5712" w:rsidP="003D5712">
      <w:pPr>
        <w:pStyle w:val="1"/>
        <w:spacing w:line="400" w:lineRule="exact"/>
        <w:ind w:left="0" w:firstLineChars="200" w:firstLine="560"/>
        <w:rPr>
          <w:rFonts w:ascii="Times New Roman" w:hAnsi="宋体"/>
          <w:sz w:val="28"/>
          <w:szCs w:val="28"/>
          <w:lang w:eastAsia="zh-CN"/>
        </w:rPr>
      </w:pPr>
      <w:r w:rsidRPr="002E2BA8">
        <w:rPr>
          <w:rFonts w:ascii="Times New Roman" w:hAnsi="宋体" w:hint="eastAsia"/>
          <w:sz w:val="28"/>
          <w:szCs w:val="28"/>
          <w:lang w:eastAsia="zh-CN"/>
        </w:rPr>
        <w:t>严格遵守国家保密法律、法规、保密政策和军队保密工作管理的有关规定，做好项目的保密工作，保证</w:t>
      </w:r>
      <w:proofErr w:type="gramStart"/>
      <w:r w:rsidRPr="002E2BA8">
        <w:rPr>
          <w:rFonts w:ascii="Times New Roman" w:hAnsi="宋体" w:hint="eastAsia"/>
          <w:sz w:val="28"/>
          <w:szCs w:val="28"/>
          <w:lang w:eastAsia="zh-CN"/>
        </w:rPr>
        <w:t>不</w:t>
      </w:r>
      <w:proofErr w:type="gramEnd"/>
      <w:r w:rsidRPr="002E2BA8">
        <w:rPr>
          <w:rFonts w:ascii="Times New Roman" w:hAnsi="宋体" w:hint="eastAsia"/>
          <w:sz w:val="28"/>
          <w:szCs w:val="28"/>
          <w:lang w:eastAsia="zh-CN"/>
        </w:rPr>
        <w:t>泄漏本项目的国家秘密和敏感信息。</w:t>
      </w:r>
    </w:p>
    <w:p w:rsidR="003D5712" w:rsidRPr="002E2BA8" w:rsidRDefault="003D5712" w:rsidP="003D5712">
      <w:pPr>
        <w:pStyle w:val="1"/>
        <w:spacing w:line="400" w:lineRule="exact"/>
        <w:ind w:left="0" w:firstLineChars="200" w:firstLine="560"/>
        <w:rPr>
          <w:rFonts w:ascii="Times New Roman" w:hAnsi="宋体"/>
          <w:sz w:val="28"/>
          <w:szCs w:val="28"/>
          <w:lang w:eastAsia="zh-CN"/>
        </w:rPr>
      </w:pPr>
      <w:r w:rsidRPr="002E2BA8">
        <w:rPr>
          <w:rFonts w:ascii="Times New Roman" w:hAnsi="宋体" w:hint="eastAsia"/>
          <w:sz w:val="28"/>
          <w:szCs w:val="28"/>
          <w:lang w:eastAsia="zh-CN"/>
        </w:rPr>
        <w:t>★（四）付款及结算方式</w:t>
      </w:r>
    </w:p>
    <w:p w:rsidR="003D5712" w:rsidRDefault="003D5712" w:rsidP="003D5712">
      <w:pPr>
        <w:pStyle w:val="1"/>
        <w:spacing w:line="400" w:lineRule="exact"/>
        <w:ind w:left="0" w:firstLineChars="200" w:firstLine="560"/>
        <w:rPr>
          <w:rFonts w:ascii="宋体" w:hAnsi="宋体"/>
          <w:sz w:val="28"/>
          <w:szCs w:val="28"/>
          <w:lang w:val="zh-CN" w:eastAsia="zh-CN"/>
        </w:rPr>
      </w:pPr>
      <w:r w:rsidRPr="002E2BA8">
        <w:rPr>
          <w:rFonts w:ascii="Times New Roman" w:hAnsi="宋体" w:hint="eastAsia"/>
          <w:sz w:val="28"/>
          <w:szCs w:val="28"/>
          <w:lang w:eastAsia="zh-CN"/>
        </w:rPr>
        <w:t>每季度结算一次，由乙方在服务一季度后开具足额发票，甲方收到发票后</w:t>
      </w:r>
      <w:r w:rsidRPr="002E2BA8">
        <w:rPr>
          <w:rFonts w:ascii="Times New Roman" w:hAnsi="宋体" w:hint="eastAsia"/>
          <w:sz w:val="28"/>
          <w:szCs w:val="28"/>
          <w:lang w:eastAsia="zh-CN"/>
        </w:rPr>
        <w:t>15</w:t>
      </w:r>
      <w:r w:rsidRPr="002E2BA8">
        <w:rPr>
          <w:rFonts w:ascii="Times New Roman" w:hAnsi="宋体" w:hint="eastAsia"/>
          <w:sz w:val="28"/>
          <w:szCs w:val="28"/>
          <w:lang w:eastAsia="zh-CN"/>
        </w:rPr>
        <w:t>个工作日内以银行转账方式</w:t>
      </w:r>
      <w:r w:rsidRPr="00467C9A">
        <w:rPr>
          <w:rFonts w:ascii="宋体" w:hAnsi="宋体" w:hint="eastAsia"/>
          <w:sz w:val="28"/>
          <w:szCs w:val="28"/>
          <w:lang w:val="zh-CN" w:eastAsia="zh-CN"/>
        </w:rPr>
        <w:t>支付至乙方银行账户。</w:t>
      </w:r>
    </w:p>
    <w:p w:rsidR="003D5712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★（五）报价要求</w:t>
      </w:r>
    </w:p>
    <w:p w:rsidR="003D5712" w:rsidRPr="00467C9A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 w:rsidRPr="00467C9A">
        <w:rPr>
          <w:rFonts w:ascii="宋体" w:hAnsi="宋体" w:hint="eastAsia"/>
          <w:sz w:val="28"/>
          <w:szCs w:val="28"/>
          <w:lang w:val="zh-CN"/>
        </w:rPr>
        <w:t>人民币（含税），三年最高限价105万元（报价</w:t>
      </w:r>
      <w:proofErr w:type="gramStart"/>
      <w:r w:rsidRPr="00467C9A">
        <w:rPr>
          <w:rFonts w:ascii="宋体" w:hAnsi="宋体" w:hint="eastAsia"/>
          <w:sz w:val="28"/>
          <w:szCs w:val="28"/>
          <w:lang w:val="zh-CN"/>
        </w:rPr>
        <w:t>含服务</w:t>
      </w:r>
      <w:proofErr w:type="gramEnd"/>
      <w:r w:rsidRPr="00467C9A">
        <w:rPr>
          <w:rFonts w:ascii="宋体" w:hAnsi="宋体" w:hint="eastAsia"/>
          <w:sz w:val="28"/>
          <w:szCs w:val="28"/>
          <w:lang w:val="zh-CN"/>
        </w:rPr>
        <w:t>范围内容内一切可预见及不可预见费用）。</w:t>
      </w:r>
    </w:p>
    <w:p w:rsidR="003D5712" w:rsidRPr="00B60F44" w:rsidRDefault="003D5712" w:rsidP="003D5712">
      <w:pPr>
        <w:pStyle w:val="1"/>
        <w:spacing w:line="400" w:lineRule="exact"/>
        <w:ind w:left="0" w:firstLineChars="200" w:firstLine="560"/>
        <w:rPr>
          <w:rFonts w:ascii="黑体" w:eastAsia="黑体" w:hAnsi="黑体"/>
          <w:sz w:val="28"/>
          <w:szCs w:val="28"/>
          <w:lang w:val="zh-CN" w:eastAsia="zh-CN"/>
        </w:rPr>
      </w:pPr>
      <w:r w:rsidRPr="00B60F44">
        <w:rPr>
          <w:rFonts w:ascii="黑体" w:eastAsia="黑体" w:hAnsi="黑体" w:hint="eastAsia"/>
          <w:sz w:val="28"/>
          <w:szCs w:val="28"/>
          <w:lang w:val="zh-CN" w:eastAsia="zh-CN"/>
        </w:rPr>
        <w:t>四、现场踏勘</w:t>
      </w:r>
    </w:p>
    <w:p w:rsidR="003D5712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1.现场勘察联系人：莫班长，电话：18680210234。时间：2022年</w:t>
      </w:r>
      <w:r w:rsidR="0003564F">
        <w:rPr>
          <w:rFonts w:ascii="宋体" w:hAnsi="宋体" w:hint="eastAsia"/>
          <w:sz w:val="28"/>
          <w:szCs w:val="28"/>
          <w:lang w:val="zh-CN"/>
        </w:rPr>
        <w:t>5</w:t>
      </w:r>
      <w:r>
        <w:rPr>
          <w:rFonts w:ascii="宋体" w:hAnsi="宋体" w:hint="eastAsia"/>
          <w:sz w:val="28"/>
          <w:szCs w:val="28"/>
          <w:lang w:val="zh-CN"/>
        </w:rPr>
        <w:t>月</w:t>
      </w:r>
      <w:r w:rsidR="0003564F">
        <w:rPr>
          <w:rFonts w:ascii="宋体" w:hAnsi="宋体" w:hint="eastAsia"/>
          <w:sz w:val="28"/>
          <w:szCs w:val="28"/>
          <w:lang w:val="zh-CN"/>
        </w:rPr>
        <w:t>19</w:t>
      </w:r>
      <w:r>
        <w:rPr>
          <w:rFonts w:ascii="宋体" w:hAnsi="宋体" w:hint="eastAsia"/>
          <w:sz w:val="28"/>
          <w:szCs w:val="28"/>
          <w:lang w:val="zh-CN"/>
        </w:rPr>
        <w:t>日</w:t>
      </w:r>
      <w:r w:rsidR="0003564F">
        <w:rPr>
          <w:rFonts w:ascii="宋体" w:hAnsi="宋体" w:hint="eastAsia"/>
          <w:sz w:val="28"/>
          <w:szCs w:val="28"/>
          <w:lang w:val="zh-CN"/>
        </w:rPr>
        <w:t>10</w:t>
      </w:r>
      <w:r>
        <w:rPr>
          <w:rFonts w:ascii="宋体" w:hAnsi="宋体" w:hint="eastAsia"/>
          <w:sz w:val="28"/>
          <w:szCs w:val="28"/>
          <w:lang w:val="zh-CN"/>
        </w:rPr>
        <w:t>时</w:t>
      </w:r>
      <w:r w:rsidR="0003564F">
        <w:rPr>
          <w:rFonts w:ascii="宋体" w:hAnsi="宋体" w:hint="eastAsia"/>
          <w:sz w:val="28"/>
          <w:szCs w:val="28"/>
          <w:lang w:val="zh-CN"/>
        </w:rPr>
        <w:t>00</w:t>
      </w:r>
      <w:r>
        <w:rPr>
          <w:rFonts w:ascii="宋体" w:hAnsi="宋体" w:hint="eastAsia"/>
          <w:sz w:val="28"/>
          <w:szCs w:val="28"/>
          <w:lang w:val="zh-CN"/>
        </w:rPr>
        <w:t>分，由需求单位负责组织并介绍现场情况。</w:t>
      </w:r>
    </w:p>
    <w:p w:rsidR="003D5712" w:rsidRPr="00467C9A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2.</w:t>
      </w:r>
      <w:r w:rsidRPr="00467C9A">
        <w:rPr>
          <w:rFonts w:ascii="宋体" w:hAnsi="宋体" w:hint="eastAsia"/>
          <w:sz w:val="28"/>
          <w:szCs w:val="28"/>
          <w:lang w:val="zh-CN"/>
        </w:rPr>
        <w:t>所有投标人要结合招标文件</w:t>
      </w:r>
      <w:bookmarkStart w:id="1" w:name="_GoBack"/>
      <w:bookmarkEnd w:id="1"/>
      <w:r w:rsidRPr="00467C9A">
        <w:rPr>
          <w:rFonts w:ascii="宋体" w:hAnsi="宋体" w:hint="eastAsia"/>
          <w:sz w:val="28"/>
          <w:szCs w:val="28"/>
          <w:lang w:val="zh-CN"/>
        </w:rPr>
        <w:t>里提供的质量技术标准及商务要求，详细查看营区情况。在</w:t>
      </w:r>
      <w:r>
        <w:rPr>
          <w:rFonts w:ascii="宋体" w:hAnsi="宋体" w:hint="eastAsia"/>
          <w:sz w:val="28"/>
          <w:szCs w:val="28"/>
          <w:lang w:val="zh-CN"/>
        </w:rPr>
        <w:t>勘察</w:t>
      </w:r>
      <w:r w:rsidRPr="00467C9A">
        <w:rPr>
          <w:rFonts w:ascii="宋体" w:hAnsi="宋体" w:hint="eastAsia"/>
          <w:sz w:val="28"/>
          <w:szCs w:val="28"/>
          <w:lang w:val="zh-CN"/>
        </w:rPr>
        <w:t>中投标人对基本现状查看不全的，造成的后果由投标人自行负责。</w:t>
      </w:r>
    </w:p>
    <w:p w:rsidR="003D5712" w:rsidRPr="00467C9A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 w:rsidRPr="00467C9A">
        <w:rPr>
          <w:rFonts w:ascii="宋体" w:hAnsi="宋体" w:hint="eastAsia"/>
          <w:sz w:val="28"/>
          <w:szCs w:val="28"/>
          <w:lang w:val="zh-CN"/>
        </w:rPr>
        <w:t>3.需求单位在</w:t>
      </w:r>
      <w:r>
        <w:rPr>
          <w:rFonts w:ascii="宋体" w:hAnsi="宋体" w:hint="eastAsia"/>
          <w:sz w:val="28"/>
          <w:szCs w:val="28"/>
          <w:lang w:val="zh-CN"/>
        </w:rPr>
        <w:t>勘察</w:t>
      </w:r>
      <w:r w:rsidRPr="00467C9A">
        <w:rPr>
          <w:rFonts w:ascii="宋体" w:hAnsi="宋体" w:hint="eastAsia"/>
          <w:sz w:val="28"/>
          <w:szCs w:val="28"/>
          <w:lang w:val="zh-CN"/>
        </w:rPr>
        <w:t>现场中口头介绍的情况，供投标人在编制报价文件时参考，需求单位不对投标人据此</w:t>
      </w:r>
      <w:proofErr w:type="gramStart"/>
      <w:r w:rsidRPr="00467C9A">
        <w:rPr>
          <w:rFonts w:ascii="宋体" w:hAnsi="宋体" w:hint="eastAsia"/>
          <w:sz w:val="28"/>
          <w:szCs w:val="28"/>
          <w:lang w:val="zh-CN"/>
        </w:rPr>
        <w:t>作出</w:t>
      </w:r>
      <w:proofErr w:type="gramEnd"/>
      <w:r w:rsidRPr="00467C9A">
        <w:rPr>
          <w:rFonts w:ascii="宋体" w:hAnsi="宋体" w:hint="eastAsia"/>
          <w:sz w:val="28"/>
          <w:szCs w:val="28"/>
          <w:lang w:val="zh-CN"/>
        </w:rPr>
        <w:t>的判断和决策负责。</w:t>
      </w:r>
    </w:p>
    <w:p w:rsidR="003D5712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4.</w:t>
      </w:r>
      <w:r w:rsidRPr="00467C9A">
        <w:rPr>
          <w:rFonts w:ascii="宋体" w:hAnsi="宋体" w:hint="eastAsia"/>
          <w:sz w:val="28"/>
          <w:szCs w:val="28"/>
          <w:lang w:val="zh-CN"/>
        </w:rPr>
        <w:t>投标人</w:t>
      </w:r>
      <w:r>
        <w:rPr>
          <w:rFonts w:ascii="宋体" w:hAnsi="宋体" w:hint="eastAsia"/>
          <w:sz w:val="28"/>
          <w:szCs w:val="28"/>
          <w:lang w:val="zh-CN"/>
        </w:rPr>
        <w:t>勘察</w:t>
      </w:r>
      <w:r w:rsidRPr="00467C9A">
        <w:rPr>
          <w:rFonts w:ascii="宋体" w:hAnsi="宋体" w:hint="eastAsia"/>
          <w:sz w:val="28"/>
          <w:szCs w:val="28"/>
          <w:lang w:val="zh-CN"/>
        </w:rPr>
        <w:t>现场发生的费用自理。</w:t>
      </w:r>
    </w:p>
    <w:p w:rsidR="003D5712" w:rsidRPr="00467C9A" w:rsidRDefault="003D5712" w:rsidP="003D5712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 w:rsidRPr="00467C9A">
        <w:rPr>
          <w:rFonts w:ascii="宋体" w:hAnsi="宋体" w:hint="eastAsia"/>
          <w:sz w:val="28"/>
          <w:szCs w:val="28"/>
          <w:lang w:val="zh-CN"/>
        </w:rPr>
        <w:t>5.</w:t>
      </w:r>
      <w:r>
        <w:rPr>
          <w:rFonts w:ascii="宋体" w:hAnsi="宋体" w:hint="eastAsia"/>
          <w:b/>
          <w:sz w:val="28"/>
          <w:szCs w:val="28"/>
          <w:lang w:val="zh-CN"/>
        </w:rPr>
        <w:t>现场踏勘结果作为评标依据之一，供应商需在现场踏勘登记表上签字确认</w:t>
      </w:r>
      <w:r>
        <w:rPr>
          <w:rFonts w:ascii="宋体" w:hAnsi="宋体" w:hint="eastAsia"/>
          <w:b/>
          <w:color w:val="000000"/>
          <w:sz w:val="28"/>
          <w:szCs w:val="28"/>
          <w:lang w:val="zh-CN"/>
        </w:rPr>
        <w:t>。</w:t>
      </w:r>
    </w:p>
    <w:p w:rsidR="003D5712" w:rsidRDefault="003D5712" w:rsidP="003D5712">
      <w:pPr>
        <w:snapToGrid w:val="0"/>
        <w:spacing w:line="560" w:lineRule="exact"/>
        <w:ind w:firstLineChars="200" w:firstLine="560"/>
        <w:rPr>
          <w:rFonts w:ascii="宋体" w:hAnsi="宋体"/>
          <w:snapToGrid w:val="0"/>
          <w:sz w:val="28"/>
          <w:szCs w:val="28"/>
        </w:rPr>
      </w:pPr>
    </w:p>
    <w:p w:rsidR="00B561D9" w:rsidRPr="003D5712" w:rsidRDefault="00D21211"/>
    <w:sectPr w:rsidR="00B561D9" w:rsidRPr="003D5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11" w:rsidRDefault="00D21211" w:rsidP="003D5712">
      <w:r>
        <w:separator/>
      </w:r>
    </w:p>
  </w:endnote>
  <w:endnote w:type="continuationSeparator" w:id="0">
    <w:p w:rsidR="00D21211" w:rsidRDefault="00D21211" w:rsidP="003D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11" w:rsidRDefault="00D21211" w:rsidP="003D5712">
      <w:r>
        <w:separator/>
      </w:r>
    </w:p>
  </w:footnote>
  <w:footnote w:type="continuationSeparator" w:id="0">
    <w:p w:rsidR="00D21211" w:rsidRDefault="00D21211" w:rsidP="003D5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991"/>
    <w:multiLevelType w:val="multilevel"/>
    <w:tmpl w:val="39DA2991"/>
    <w:lvl w:ilvl="0">
      <w:start w:val="1"/>
      <w:numFmt w:val="chineseCountingThousand"/>
      <w:suff w:val="nothing"/>
      <w:lvlText w:val="%1、"/>
      <w:lvlJc w:val="left"/>
      <w:pPr>
        <w:ind w:left="13" w:firstLine="555"/>
      </w:pPr>
      <w:rPr>
        <w:rFonts w:cs="Times New Roman" w:hint="eastAsia"/>
        <w:b w:val="0"/>
      </w:rPr>
    </w:lvl>
    <w:lvl w:ilvl="1">
      <w:start w:val="1"/>
      <w:numFmt w:val="japaneseCounting"/>
      <w:lvlText w:val="%2、"/>
      <w:lvlJc w:val="left"/>
      <w:pPr>
        <w:ind w:left="1701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2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1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1E"/>
    <w:rsid w:val="0003564F"/>
    <w:rsid w:val="000D17B5"/>
    <w:rsid w:val="002B6FB2"/>
    <w:rsid w:val="0034641E"/>
    <w:rsid w:val="003D5712"/>
    <w:rsid w:val="00D21211"/>
    <w:rsid w:val="00D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12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712"/>
    <w:rPr>
      <w:sz w:val="18"/>
      <w:szCs w:val="18"/>
    </w:rPr>
  </w:style>
  <w:style w:type="character" w:customStyle="1" w:styleId="ListParagraphChar">
    <w:name w:val="List Paragraph Char"/>
    <w:link w:val="1"/>
    <w:qFormat/>
    <w:locked/>
    <w:rsid w:val="003D5712"/>
    <w:rPr>
      <w:rFonts w:ascii="Calibri" w:hAnsi="Calibri"/>
      <w:sz w:val="22"/>
      <w:lang w:eastAsia="en-US"/>
    </w:rPr>
  </w:style>
  <w:style w:type="paragraph" w:customStyle="1" w:styleId="1">
    <w:name w:val="列出段落1"/>
    <w:basedOn w:val="a"/>
    <w:link w:val="ListParagraphChar"/>
    <w:qFormat/>
    <w:rsid w:val="003D5712"/>
    <w:pPr>
      <w:widowControl/>
      <w:ind w:left="720" w:firstLine="360"/>
      <w:jc w:val="left"/>
    </w:pPr>
    <w:rPr>
      <w:rFonts w:ascii="Calibri" w:eastAsiaTheme="minorEastAsia" w:hAnsi="Calibri" w:cstheme="minorBidi"/>
      <w:kern w:val="2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12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712"/>
    <w:rPr>
      <w:sz w:val="18"/>
      <w:szCs w:val="18"/>
    </w:rPr>
  </w:style>
  <w:style w:type="character" w:customStyle="1" w:styleId="ListParagraphChar">
    <w:name w:val="List Paragraph Char"/>
    <w:link w:val="1"/>
    <w:qFormat/>
    <w:locked/>
    <w:rsid w:val="003D5712"/>
    <w:rPr>
      <w:rFonts w:ascii="Calibri" w:hAnsi="Calibri"/>
      <w:sz w:val="22"/>
      <w:lang w:eastAsia="en-US"/>
    </w:rPr>
  </w:style>
  <w:style w:type="paragraph" w:customStyle="1" w:styleId="1">
    <w:name w:val="列出段落1"/>
    <w:basedOn w:val="a"/>
    <w:link w:val="ListParagraphChar"/>
    <w:qFormat/>
    <w:rsid w:val="003D5712"/>
    <w:pPr>
      <w:widowControl/>
      <w:ind w:left="720" w:firstLine="360"/>
      <w:jc w:val="left"/>
    </w:pPr>
    <w:rPr>
      <w:rFonts w:ascii="Calibri" w:eastAsiaTheme="minorEastAsia" w:hAnsi="Calibri" w:cstheme="minorBidi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334</Words>
  <Characters>1909</Characters>
  <Application>Microsoft Office Word</Application>
  <DocSecurity>0</DocSecurity>
  <Lines>15</Lines>
  <Paragraphs>4</Paragraphs>
  <ScaleCrop>false</ScaleCrop>
  <Company>微软中国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2022-05-06T00:55:00Z</dcterms:created>
  <dcterms:modified xsi:type="dcterms:W3CDTF">2022-05-09T07:18:00Z</dcterms:modified>
</cp:coreProperties>
</file>